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2694"/>
        <w:gridCol w:w="6378"/>
      </w:tblGrid>
      <w:tr w:rsidR="00E53D4A" w:rsidRPr="00E53D4A" w:rsidTr="00E53D4A">
        <w:trPr>
          <w:trHeight w:val="583"/>
        </w:trPr>
        <w:tc>
          <w:tcPr>
            <w:tcW w:w="9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4A" w:rsidRPr="00E53D4A" w:rsidRDefault="00E53D4A" w:rsidP="00F40F4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D4A">
              <w:rPr>
                <w:b/>
                <w:bCs/>
                <w:color w:val="000000"/>
                <w:sz w:val="24"/>
                <w:szCs w:val="24"/>
              </w:rPr>
              <w:t>ЗАЯВКА</w:t>
            </w:r>
          </w:p>
          <w:p w:rsidR="00E53D4A" w:rsidRPr="00E53D4A" w:rsidRDefault="00E53D4A" w:rsidP="00F40F4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D4A">
              <w:rPr>
                <w:b/>
                <w:bCs/>
                <w:color w:val="000000"/>
                <w:sz w:val="24"/>
                <w:szCs w:val="24"/>
              </w:rPr>
              <w:t>на включение в Программу НИОКР ПАО «</w:t>
            </w:r>
            <w:proofErr w:type="spellStart"/>
            <w:r w:rsidRPr="00E53D4A">
              <w:rPr>
                <w:b/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E53D4A">
              <w:rPr>
                <w:b/>
                <w:bCs/>
                <w:color w:val="000000"/>
                <w:sz w:val="24"/>
                <w:szCs w:val="24"/>
              </w:rPr>
              <w:t>» на 202</w:t>
            </w:r>
            <w:r w:rsidR="00C0713C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E53D4A">
              <w:rPr>
                <w:b/>
                <w:bCs/>
                <w:color w:val="000000"/>
                <w:sz w:val="24"/>
                <w:szCs w:val="24"/>
              </w:rPr>
              <w:t>-202</w:t>
            </w:r>
            <w:r w:rsidR="00C0713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E53D4A">
              <w:rPr>
                <w:b/>
                <w:bCs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E53D4A" w:rsidRPr="00E53D4A" w:rsidTr="00E53D4A">
        <w:trPr>
          <w:trHeight w:val="218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E53D4A" w:rsidRPr="00E53D4A" w:rsidRDefault="00E53D4A" w:rsidP="00E53D4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53D4A">
              <w:rPr>
                <w:b/>
                <w:bCs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53D4A" w:rsidRPr="00E53D4A" w:rsidRDefault="00E53D4A" w:rsidP="00E53D4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/>
                <w:bCs/>
                <w:iCs/>
                <w:color w:val="000000"/>
                <w:sz w:val="24"/>
                <w:szCs w:val="24"/>
              </w:rPr>
              <w:t>Информация по заявке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E53D4A" w:rsidRPr="008E6E9A" w:rsidRDefault="00E53D4A" w:rsidP="00E53D4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E6E9A">
              <w:rPr>
                <w:b/>
                <w:bCs/>
                <w:i/>
                <w:color w:val="000000"/>
                <w:sz w:val="24"/>
                <w:szCs w:val="24"/>
              </w:rPr>
              <w:t>Столбец заполняется инициатором проекта</w:t>
            </w:r>
          </w:p>
        </w:tc>
      </w:tr>
      <w:tr w:rsidR="00E53D4A" w:rsidRPr="00E53D4A" w:rsidTr="00E53D4A">
        <w:trPr>
          <w:trHeight w:val="218"/>
        </w:trPr>
        <w:tc>
          <w:tcPr>
            <w:tcW w:w="538" w:type="dxa"/>
          </w:tcPr>
          <w:p w:rsidR="00E53D4A" w:rsidRPr="00E53D4A" w:rsidRDefault="00E53D4A" w:rsidP="00F40F4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53D4A" w:rsidRPr="00E53D4A" w:rsidRDefault="00E53D4A" w:rsidP="00F40F4C">
            <w:pPr>
              <w:autoSpaceDE w:val="0"/>
              <w:autoSpaceDN w:val="0"/>
              <w:adjustRightInd w:val="0"/>
              <w:ind w:hanging="3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 xml:space="preserve">Наименование физического, юридического лица или </w:t>
            </w:r>
          </w:p>
          <w:p w:rsidR="00E53D4A" w:rsidRPr="00E53D4A" w:rsidRDefault="00E53D4A" w:rsidP="00F40F4C">
            <w:pPr>
              <w:autoSpaceDE w:val="0"/>
              <w:autoSpaceDN w:val="0"/>
              <w:adjustRightInd w:val="0"/>
              <w:ind w:hanging="3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>ДЗО ПАО «</w:t>
            </w:r>
            <w:proofErr w:type="spellStart"/>
            <w:r w:rsidRPr="00E53D4A">
              <w:rPr>
                <w:bCs/>
                <w:iCs/>
                <w:color w:val="000000"/>
                <w:sz w:val="24"/>
                <w:szCs w:val="24"/>
              </w:rPr>
              <w:t>Россети</w:t>
            </w:r>
            <w:proofErr w:type="spellEnd"/>
            <w:r w:rsidRPr="00E53D4A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E53D4A" w:rsidRPr="00E53D4A" w:rsidRDefault="00E53D4A" w:rsidP="00F40F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3D4A" w:rsidRPr="004A3267" w:rsidTr="00E53D4A">
        <w:trPr>
          <w:trHeight w:val="218"/>
        </w:trPr>
        <w:tc>
          <w:tcPr>
            <w:tcW w:w="538" w:type="dxa"/>
          </w:tcPr>
          <w:p w:rsidR="00E53D4A" w:rsidRPr="00E53D4A" w:rsidRDefault="00E53D4A" w:rsidP="00F40F4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3D4A" w:rsidRPr="00E53D4A" w:rsidRDefault="00E53D4A" w:rsidP="00F40F4C">
            <w:pPr>
              <w:autoSpaceDE w:val="0"/>
              <w:autoSpaceDN w:val="0"/>
              <w:adjustRightInd w:val="0"/>
              <w:ind w:hanging="3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 xml:space="preserve">ФИО, телефон и </w:t>
            </w:r>
            <w:r w:rsidRPr="00E53D4A">
              <w:rPr>
                <w:bCs/>
                <w:iCs/>
                <w:color w:val="000000"/>
                <w:sz w:val="24"/>
                <w:szCs w:val="24"/>
                <w:lang w:val="en-US"/>
              </w:rPr>
              <w:t>e</w:t>
            </w:r>
            <w:r w:rsidRPr="00E53D4A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Pr="00E53D4A">
              <w:rPr>
                <w:bCs/>
                <w:iCs/>
                <w:color w:val="000000"/>
                <w:sz w:val="24"/>
                <w:szCs w:val="24"/>
                <w:lang w:val="en-US"/>
              </w:rPr>
              <w:t>mail</w:t>
            </w:r>
          </w:p>
          <w:p w:rsidR="00E53D4A" w:rsidRPr="00E53D4A" w:rsidRDefault="00E53D4A" w:rsidP="00F40F4C">
            <w:pPr>
              <w:autoSpaceDE w:val="0"/>
              <w:autoSpaceDN w:val="0"/>
              <w:adjustRightInd w:val="0"/>
              <w:ind w:hanging="3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6378" w:type="dxa"/>
          </w:tcPr>
          <w:p w:rsidR="00E53D4A" w:rsidRPr="004A3267" w:rsidRDefault="00E53D4A" w:rsidP="004A3267">
            <w:pPr>
              <w:autoSpaceDE w:val="0"/>
              <w:autoSpaceDN w:val="0"/>
              <w:adjustRightInd w:val="0"/>
              <w:ind w:left="141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D4A" w:rsidRPr="00E53D4A" w:rsidTr="00E53D4A">
        <w:trPr>
          <w:trHeight w:val="746"/>
        </w:trPr>
        <w:tc>
          <w:tcPr>
            <w:tcW w:w="538" w:type="dxa"/>
          </w:tcPr>
          <w:p w:rsidR="00E53D4A" w:rsidRPr="00E53D4A" w:rsidRDefault="008E6E9A" w:rsidP="00F40F4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53D4A" w:rsidRPr="00E53D4A" w:rsidRDefault="00E53D4A" w:rsidP="00F40F4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 xml:space="preserve"> Наименование разработки</w:t>
            </w:r>
          </w:p>
        </w:tc>
        <w:tc>
          <w:tcPr>
            <w:tcW w:w="6378" w:type="dxa"/>
          </w:tcPr>
          <w:p w:rsidR="008D3F3C" w:rsidRPr="008D3F3C" w:rsidRDefault="008D3F3C" w:rsidP="008D3F3C">
            <w:pPr>
              <w:tabs>
                <w:tab w:val="left" w:pos="1104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E53D4A" w:rsidRPr="00E53D4A" w:rsidTr="00E53D4A">
        <w:trPr>
          <w:trHeight w:val="372"/>
        </w:trPr>
        <w:tc>
          <w:tcPr>
            <w:tcW w:w="538" w:type="dxa"/>
          </w:tcPr>
          <w:p w:rsidR="00E53D4A" w:rsidRPr="00E53D4A" w:rsidRDefault="008E6E9A" w:rsidP="00F40F4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53D4A" w:rsidRDefault="00E53D4A" w:rsidP="00F40F4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>Вид разработки</w:t>
            </w:r>
          </w:p>
          <w:p w:rsidR="00E53D4A" w:rsidRPr="00E53D4A" w:rsidRDefault="00E53D4A" w:rsidP="00F40F4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>(НИР, ОКР, НИОКР)</w:t>
            </w:r>
          </w:p>
        </w:tc>
        <w:tc>
          <w:tcPr>
            <w:tcW w:w="6378" w:type="dxa"/>
          </w:tcPr>
          <w:p w:rsidR="00E53D4A" w:rsidRPr="00E53D4A" w:rsidRDefault="00E53D4A" w:rsidP="008D3F3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D3F3C" w:rsidRPr="00E53D4A" w:rsidTr="000F770B">
        <w:trPr>
          <w:trHeight w:val="1131"/>
        </w:trPr>
        <w:tc>
          <w:tcPr>
            <w:tcW w:w="538" w:type="dxa"/>
          </w:tcPr>
          <w:p w:rsidR="008D3F3C" w:rsidRPr="00E53D4A" w:rsidRDefault="008D3F3C" w:rsidP="008D3F3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D3F3C" w:rsidRPr="00E53D4A" w:rsidRDefault="008D3F3C" w:rsidP="008D3F3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>Соответствие темы разработки актуальной тематике, размещенной на официальном сайте</w:t>
            </w:r>
          </w:p>
          <w:p w:rsidR="008D3F3C" w:rsidRPr="00E53D4A" w:rsidRDefault="008D3F3C" w:rsidP="008D3F3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>ПАО «</w:t>
            </w:r>
            <w:proofErr w:type="spellStart"/>
            <w:r w:rsidRPr="00E53D4A">
              <w:rPr>
                <w:bCs/>
                <w:iCs/>
                <w:color w:val="000000"/>
                <w:sz w:val="24"/>
                <w:szCs w:val="24"/>
              </w:rPr>
              <w:t>Россети</w:t>
            </w:r>
            <w:proofErr w:type="spellEnd"/>
            <w:r w:rsidRPr="00E53D4A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8D3F3C" w:rsidRDefault="008D3F3C" w:rsidP="008D3F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760AC" w:rsidRPr="00E53D4A" w:rsidTr="00E53D4A">
        <w:trPr>
          <w:trHeight w:val="726"/>
        </w:trPr>
        <w:tc>
          <w:tcPr>
            <w:tcW w:w="538" w:type="dxa"/>
          </w:tcPr>
          <w:p w:rsidR="003760AC" w:rsidRPr="00E53D4A" w:rsidRDefault="003760AC" w:rsidP="003760A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760AC" w:rsidRPr="00E53D4A" w:rsidRDefault="003760AC" w:rsidP="003760A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 xml:space="preserve">Проблематика, на решение которой направлена разработка </w:t>
            </w:r>
          </w:p>
        </w:tc>
        <w:tc>
          <w:tcPr>
            <w:tcW w:w="6378" w:type="dxa"/>
          </w:tcPr>
          <w:p w:rsidR="003760AC" w:rsidRPr="00C975A9" w:rsidRDefault="003760AC" w:rsidP="003760A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760AC" w:rsidRPr="00E53D4A" w:rsidTr="00E53D4A">
        <w:trPr>
          <w:trHeight w:val="726"/>
        </w:trPr>
        <w:tc>
          <w:tcPr>
            <w:tcW w:w="538" w:type="dxa"/>
          </w:tcPr>
          <w:p w:rsidR="003760AC" w:rsidRPr="00E53D4A" w:rsidRDefault="003760AC" w:rsidP="003760A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760AC" w:rsidRPr="00E53D4A" w:rsidRDefault="003760AC" w:rsidP="003760A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>Цел</w:t>
            </w:r>
            <w:r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E53D4A">
              <w:rPr>
                <w:bCs/>
                <w:iCs/>
                <w:color w:val="000000"/>
                <w:sz w:val="24"/>
                <w:szCs w:val="24"/>
              </w:rPr>
              <w:t xml:space="preserve"> и задачи разработки</w:t>
            </w:r>
          </w:p>
        </w:tc>
        <w:tc>
          <w:tcPr>
            <w:tcW w:w="6378" w:type="dxa"/>
          </w:tcPr>
          <w:p w:rsidR="003760AC" w:rsidRPr="00E53D4A" w:rsidRDefault="003760AC" w:rsidP="003760A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760AC" w:rsidRPr="00E53D4A" w:rsidTr="008E6E9A">
        <w:trPr>
          <w:trHeight w:val="685"/>
        </w:trPr>
        <w:tc>
          <w:tcPr>
            <w:tcW w:w="538" w:type="dxa"/>
          </w:tcPr>
          <w:p w:rsidR="003760AC" w:rsidRPr="00E53D4A" w:rsidRDefault="003760AC" w:rsidP="003760A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760AC" w:rsidRPr="00E53D4A" w:rsidRDefault="003760AC" w:rsidP="003760A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>Планируемый результат (результаты)</w:t>
            </w:r>
          </w:p>
        </w:tc>
        <w:tc>
          <w:tcPr>
            <w:tcW w:w="6378" w:type="dxa"/>
          </w:tcPr>
          <w:p w:rsidR="003760AC" w:rsidRPr="00DC36E1" w:rsidRDefault="003760AC" w:rsidP="003760A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</w:tbl>
    <w:p w:rsidR="00E53D4A" w:rsidRDefault="00E53D4A" w:rsidP="00E53D4A">
      <w:pPr>
        <w:suppressAutoHyphens w:val="0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E53D4A" w:rsidRDefault="00E53D4A" w:rsidP="00E53D4A">
      <w:pPr>
        <w:suppressAutoHyphens w:val="0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 пунктам </w:t>
      </w:r>
      <w:r w:rsidR="008E6E9A">
        <w:rPr>
          <w:rFonts w:eastAsia="Calibri"/>
          <w:sz w:val="24"/>
          <w:szCs w:val="24"/>
          <w:lang w:eastAsia="en-US"/>
        </w:rPr>
        <w:t>6-8</w:t>
      </w:r>
      <w:r>
        <w:rPr>
          <w:rFonts w:eastAsia="Calibri"/>
          <w:sz w:val="24"/>
          <w:szCs w:val="24"/>
          <w:lang w:eastAsia="en-US"/>
        </w:rPr>
        <w:t xml:space="preserve"> должен быть представлен исчерпывающий объем информации, позволяющий сделать вывод по работе.</w:t>
      </w:r>
    </w:p>
    <w:p w:rsidR="00E53D4A" w:rsidRPr="00C975A9" w:rsidRDefault="00E53D4A" w:rsidP="00E53D4A">
      <w:pPr>
        <w:suppressAutoHyphens w:val="0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Схемно-технический и графический материал по разработке подлежит представлению заявителем по желанию. Материал направляется в отдельном файле объемом не более 5 страниц с текстовыми пояснениями, выполненными шрифтом </w:t>
      </w:r>
      <w:proofErr w:type="spellStart"/>
      <w:r w:rsidRPr="00E53D4A">
        <w:rPr>
          <w:rFonts w:eastAsia="Calibri"/>
          <w:sz w:val="24"/>
          <w:szCs w:val="24"/>
          <w:lang w:eastAsia="en-US"/>
        </w:rPr>
        <w:t>Times</w:t>
      </w:r>
      <w:proofErr w:type="spellEnd"/>
      <w:r w:rsidRPr="00E53D4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53D4A">
        <w:rPr>
          <w:rFonts w:eastAsia="Calibri"/>
          <w:sz w:val="24"/>
          <w:szCs w:val="24"/>
          <w:lang w:eastAsia="en-US"/>
        </w:rPr>
        <w:t>New</w:t>
      </w:r>
      <w:proofErr w:type="spellEnd"/>
      <w:r w:rsidRPr="00E53D4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53D4A">
        <w:rPr>
          <w:rFonts w:eastAsia="Calibri"/>
          <w:sz w:val="24"/>
          <w:szCs w:val="24"/>
          <w:lang w:eastAsia="en-US"/>
        </w:rPr>
        <w:t>Roman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14, с межстрочным интервалом 1,15.</w:t>
      </w:r>
    </w:p>
    <w:p w:rsidR="00E82137" w:rsidRDefault="00E82137"/>
    <w:sectPr w:rsidR="00E8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37"/>
    <w:rsid w:val="003760AC"/>
    <w:rsid w:val="004A3267"/>
    <w:rsid w:val="008D3F3C"/>
    <w:rsid w:val="008E6E9A"/>
    <w:rsid w:val="00AD3A39"/>
    <w:rsid w:val="00C0713C"/>
    <w:rsid w:val="00DC36E1"/>
    <w:rsid w:val="00E53D4A"/>
    <w:rsid w:val="00E7530E"/>
    <w:rsid w:val="00E82137"/>
    <w:rsid w:val="00E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39A21-3944-46C3-A125-3AB7FEBD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D4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Мурачев Александр Сергеевич</dc:creator>
  <cp:lastModifiedBy>Лебедева Надежда Надаровна</cp:lastModifiedBy>
  <cp:revision>2</cp:revision>
  <dcterms:created xsi:type="dcterms:W3CDTF">2021-09-02T14:07:00Z</dcterms:created>
  <dcterms:modified xsi:type="dcterms:W3CDTF">2021-09-02T14:07:00Z</dcterms:modified>
</cp:coreProperties>
</file>