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08" w:rsidRDefault="006C236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20F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9CC0AE8" wp14:editId="23CB58B3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3E3" w:rsidRDefault="00FD73E3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7E34" w:rsidRPr="00CF0833" w:rsidRDefault="00EE7E34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CF0833" w:rsidRDefault="00FD73E3" w:rsidP="00FD73E3">
      <w:pPr>
        <w:keepNext/>
        <w:keepLines/>
        <w:tabs>
          <w:tab w:val="center" w:pos="4749"/>
          <w:tab w:val="right" w:pos="9498"/>
        </w:tabs>
        <w:spacing w:before="200" w:after="0" w:line="235" w:lineRule="auto"/>
        <w:contextualSpacing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05FA8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FF3CFD">
        <w:rPr>
          <w:rFonts w:ascii="Times New Roman" w:eastAsia="Times New Roman" w:hAnsi="Times New Roman"/>
          <w:bCs/>
          <w:sz w:val="28"/>
          <w:szCs w:val="28"/>
          <w:lang w:eastAsia="ru-RU"/>
        </w:rPr>
        <w:t>81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D7E7D" w:rsidRPr="00CF0833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2C19C6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надежности 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</w:p>
    <w:p w:rsidR="006D7E7D" w:rsidRPr="00CF0833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F44D3E" w:rsidRPr="00CF0833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0833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CF0833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F3CF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ED62AE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CF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01B41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65495" w:rsidRPr="00CF08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FF3CFD">
        <w:rPr>
          <w:rFonts w:ascii="Times New Roman" w:eastAsia="Times New Roman" w:hAnsi="Times New Roman"/>
          <w:bCs/>
          <w:sz w:val="28"/>
          <w:szCs w:val="28"/>
          <w:lang w:eastAsia="ru-RU"/>
        </w:rPr>
        <w:t>19 декабря</w:t>
      </w:r>
      <w:r w:rsidR="0069681F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1B41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F65495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CF0833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526AD" w:rsidRPr="00CF0833">
        <w:rPr>
          <w:rFonts w:ascii="Times New Roman" w:eastAsia="Times New Roman" w:hAnsi="Times New Roman"/>
          <w:sz w:val="28"/>
          <w:szCs w:val="28"/>
          <w:lang w:eastAsia="ru-RU"/>
        </w:rPr>
        <w:t>надежности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ПАО «Россети Северный Кавказ» </w:t>
      </w:r>
      <w:r w:rsidR="00E44DC3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F636A" w:rsidRPr="00CF08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CF0833" w:rsidRDefault="006739B6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Абаимов Виктор Михайлович</w:t>
      </w:r>
      <w:r w:rsidR="006D7E7D" w:rsidRPr="00CF08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7E7D" w:rsidRPr="00CF083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CF0833" w:rsidRDefault="006739B6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Бузаев Леонид Владимирович</w:t>
      </w:r>
      <w:r w:rsidR="006D7E7D" w:rsidRPr="00CF08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65004" w:rsidRPr="00CF0833" w:rsidRDefault="00D6500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Мудрецова Анна Владимировна,</w:t>
      </w:r>
    </w:p>
    <w:p w:rsidR="006D7E7D" w:rsidRPr="00CF0833" w:rsidRDefault="006739B6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Пилюгин Александр Викторович</w:t>
      </w:r>
      <w:r w:rsidR="006D7E7D" w:rsidRPr="00CF08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6210" w:rsidRPr="00CF08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CF083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E34" w:rsidRPr="00CF0833" w:rsidRDefault="00EE7E3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0833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CF083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710" w:rsidRPr="00841710" w:rsidRDefault="00841710" w:rsidP="00841710">
      <w:pPr>
        <w:pStyle w:val="af5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710">
        <w:rPr>
          <w:rFonts w:ascii="Times New Roman" w:hAnsi="Times New Roman"/>
          <w:sz w:val="28"/>
          <w:szCs w:val="28"/>
        </w:rPr>
        <w:t>Об утверждении Плана работы Комитета по надежности Совета директоров ПАО «Россети Северный Кавказ» на 2022 – 2023 корпоративный год.</w:t>
      </w:r>
    </w:p>
    <w:p w:rsidR="00841710" w:rsidRPr="00841710" w:rsidRDefault="00841710" w:rsidP="00841710">
      <w:pPr>
        <w:pStyle w:val="af5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710">
        <w:rPr>
          <w:rFonts w:ascii="Times New Roman" w:hAnsi="Times New Roman"/>
          <w:bCs/>
          <w:sz w:val="28"/>
          <w:szCs w:val="28"/>
        </w:rPr>
        <w:t>О производственных программах, планах по техническому перевооружению, реконструкции и ремонту объектов электросетевого хозяйства ПАО «Россети Северный Кавказ» на период с 2023 года, а также результатах оценки технического состояния объектов, включаемых в данные программы.</w:t>
      </w:r>
    </w:p>
    <w:p w:rsidR="00841710" w:rsidRPr="00841710" w:rsidRDefault="00841710" w:rsidP="00841710">
      <w:pPr>
        <w:pStyle w:val="af5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710">
        <w:rPr>
          <w:rFonts w:ascii="Times New Roman" w:hAnsi="Times New Roman"/>
          <w:sz w:val="28"/>
          <w:szCs w:val="28"/>
        </w:rPr>
        <w:t>О рассмотрении отчета генерального директора ПАО «Россети Северный Кавказ» «Об итогах работы ПАО «Россети Северный Кавказ» в пожароопасный период 2022 года».</w:t>
      </w:r>
    </w:p>
    <w:p w:rsidR="00841710" w:rsidRPr="00841710" w:rsidRDefault="00841710" w:rsidP="00841710">
      <w:pPr>
        <w:pStyle w:val="af5"/>
        <w:numPr>
          <w:ilvl w:val="0"/>
          <w:numId w:val="4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1710">
        <w:rPr>
          <w:rFonts w:ascii="Times New Roman" w:hAnsi="Times New Roman"/>
          <w:bCs/>
          <w:sz w:val="28"/>
          <w:szCs w:val="28"/>
        </w:rPr>
        <w:t>О рассмотрении отчета генерального директора ПАО «Россети Северный Кавказ» «Об итогах работы ПАО «Россети Северный Кавказ» в грозовой период 2022 года».</w:t>
      </w:r>
    </w:p>
    <w:p w:rsidR="006D7E7D" w:rsidRPr="00CF0833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ИТОГИ ГОЛОСОВАНИЯ И РЕШЕНИЯ, ПРИНЯТЫЕ </w:t>
      </w:r>
    </w:p>
    <w:p w:rsidR="006D7E7D" w:rsidRPr="00CF0833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CF0833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FD5" w:rsidRPr="00CF0833" w:rsidRDefault="004F7700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0F7CD4" w:rsidRPr="00CF08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1: 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D42B91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1710" w:rsidRPr="00841710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Плана работы Комитета по надежности Совета директоров ПАО «Россети Северный Кавказ» на 2022 – 2023 корпоративный год.</w:t>
      </w:r>
    </w:p>
    <w:p w:rsidR="006D7E7D" w:rsidRPr="00CF0833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41710" w:rsidRPr="00841710" w:rsidRDefault="00841710" w:rsidP="0084171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1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работы Комитета по надежности Совета директоров </w:t>
      </w:r>
      <w:r w:rsidRPr="0084171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ПАО «Россети Северный Кавказ» на 2022 – 2023 корпоративный год согласно приложению 1 к настоящему решению Комитета по надежности.</w:t>
      </w:r>
    </w:p>
    <w:p w:rsidR="00F44D3E" w:rsidRPr="00CF0833" w:rsidRDefault="00F44D3E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CF0833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05F" w:rsidRPr="00CF0833">
        <w:rPr>
          <w:rFonts w:ascii="Times New Roman" w:eastAsia="Times New Roman" w:hAnsi="Times New Roman"/>
          <w:sz w:val="28"/>
          <w:szCs w:val="28"/>
          <w:lang w:eastAsia="ru-RU"/>
        </w:rPr>
        <w:t>Абаимов В.М.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F705F" w:rsidRPr="00CF0833">
        <w:rPr>
          <w:rFonts w:ascii="Times New Roman" w:eastAsia="Times New Roman" w:hAnsi="Times New Roman"/>
          <w:sz w:val="28"/>
          <w:szCs w:val="28"/>
          <w:lang w:eastAsia="ru-RU"/>
        </w:rPr>
        <w:t>Бузаев Л.В.</w:t>
      </w:r>
      <w:r w:rsidR="00970730" w:rsidRPr="00CF08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1293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Мудрецова А.В.,</w:t>
      </w:r>
      <w:r w:rsidR="00970730"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05F" w:rsidRPr="00CF0833">
        <w:rPr>
          <w:rFonts w:ascii="Times New Roman" w:eastAsia="Times New Roman" w:hAnsi="Times New Roman"/>
          <w:sz w:val="28"/>
          <w:szCs w:val="28"/>
          <w:lang w:eastAsia="ru-RU"/>
        </w:rPr>
        <w:t>Пилюгин А.В.</w:t>
      </w:r>
    </w:p>
    <w:p w:rsidR="006D7E7D" w:rsidRPr="00CF0833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92568" w:rsidRPr="00CF0833" w:rsidRDefault="0029256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568" w:rsidRDefault="00341875" w:rsidP="00E76F6D">
      <w:pPr>
        <w:widowControl w:val="0"/>
        <w:shd w:val="clear" w:color="auto" w:fill="FFFFFF"/>
        <w:tabs>
          <w:tab w:val="left" w:pos="7513"/>
          <w:tab w:val="left" w:pos="7655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0F7CD4" w:rsidRPr="00CF08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2: </w:t>
      </w:r>
      <w:r w:rsidR="00D04650"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292568" w:rsidRPr="00292568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производственных программах, планах по техническому перевооружению, реконструкции и ремонту объектов электросетевого хозяйства ПАО «Россети Северный Кавказ» на период с 2023 года, а также результатах оценки технического состояния объектов, включаемых в данные программы.</w:t>
      </w:r>
    </w:p>
    <w:p w:rsidR="00341875" w:rsidRPr="00CF0833" w:rsidRDefault="00341875" w:rsidP="00E76F6D">
      <w:pPr>
        <w:widowControl w:val="0"/>
        <w:shd w:val="clear" w:color="auto" w:fill="FFFFFF"/>
        <w:tabs>
          <w:tab w:val="left" w:pos="7513"/>
          <w:tab w:val="left" w:pos="7655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92568" w:rsidRPr="007C6F4C" w:rsidRDefault="00292568" w:rsidP="00292568">
      <w:pPr>
        <w:tabs>
          <w:tab w:val="center" w:pos="5318"/>
          <w:tab w:val="left" w:pos="88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4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производственные программы, планы по техническому перевооружению, реконструкции и ремонту объектов электросетевого хозяйства ПАО «Россети Северный Кавказ» на период с </w:t>
      </w:r>
      <w:r w:rsidRPr="007C6F4C">
        <w:rPr>
          <w:rFonts w:ascii="Times New Roman" w:eastAsia="Times New Roman" w:hAnsi="Times New Roman"/>
          <w:sz w:val="28"/>
          <w:szCs w:val="28"/>
          <w:lang w:eastAsia="ru-RU"/>
        </w:rPr>
        <w:br/>
        <w:t>2023 года, а также результаты оценки технического состояния объектов, включаемых в данные программы, в соответствии с приложением 2 к настоящему решению Комитета по надежности</w:t>
      </w:r>
      <w:r w:rsidRPr="007C6F4C">
        <w:rPr>
          <w:rFonts w:ascii="Times New Roman" w:hAnsi="Times New Roman"/>
          <w:sz w:val="28"/>
          <w:szCs w:val="28"/>
          <w:lang w:eastAsia="ru-RU"/>
        </w:rPr>
        <w:t>.</w:t>
      </w:r>
    </w:p>
    <w:p w:rsidR="00341875" w:rsidRPr="00CF0833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4160" w:rsidRPr="00CF0833" w:rsidRDefault="00341875" w:rsidP="00C9416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160" w:rsidRPr="00CF0833">
        <w:rPr>
          <w:rFonts w:ascii="Times New Roman" w:eastAsia="Times New Roman" w:hAnsi="Times New Roman"/>
          <w:sz w:val="28"/>
          <w:szCs w:val="28"/>
          <w:lang w:eastAsia="ru-RU"/>
        </w:rPr>
        <w:t>Абаимов В.М., Бузаев Л.В., Мудрецова А.В., Пилюгин А.В.</w:t>
      </w:r>
    </w:p>
    <w:p w:rsidR="00341875" w:rsidRPr="00CF0833" w:rsidRDefault="00341875" w:rsidP="00C9416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41875" w:rsidRPr="00CF0833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41875" w:rsidRPr="00CF0833" w:rsidRDefault="00341875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9CA" w:rsidRDefault="00EE7E34" w:rsidP="00EE7E34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Вопрос № </w:t>
      </w:r>
      <w:r w:rsidR="00DC69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69C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C69CA" w:rsidRPr="00DC69CA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рассмотрении отчета генерального директора ПАО «Россети Северный Кавказ» «Об итогах работы ПАО «Россети Северный Кавказ» в пожароопасный период 2022 года».</w:t>
      </w:r>
    </w:p>
    <w:p w:rsidR="00EE7E34" w:rsidRPr="00CF0833" w:rsidRDefault="00EE7E34" w:rsidP="00EE7E34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4A0EF7" w:rsidRPr="007C6F4C" w:rsidRDefault="004A0EF7" w:rsidP="004A0E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4C">
        <w:rPr>
          <w:rFonts w:ascii="Times New Roman" w:hAnsi="Times New Roman"/>
          <w:sz w:val="28"/>
          <w:szCs w:val="28"/>
          <w:lang w:eastAsia="ru-RU"/>
        </w:rPr>
        <w:t xml:space="preserve">Принять к сведению отчет генерального директора ПАО «Россети Северный Кавказ» «Об </w:t>
      </w:r>
      <w:r w:rsidRPr="007C6F4C">
        <w:rPr>
          <w:rFonts w:ascii="Times New Roman" w:eastAsia="Times New Roman" w:hAnsi="Times New Roman"/>
          <w:bCs/>
          <w:sz w:val="28"/>
          <w:szCs w:val="28"/>
          <w:lang w:eastAsia="ru-RU"/>
        </w:rPr>
        <w:t>итогах работы ПАО «Россети Северный Кавказ» в пожароопасный период 2022 года»</w:t>
      </w:r>
      <w:r w:rsidRPr="007C6F4C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3 к настоящему решению Комитета по надежности.</w:t>
      </w:r>
    </w:p>
    <w:p w:rsidR="004A0EF7" w:rsidRPr="007C6F4C" w:rsidRDefault="004A0EF7" w:rsidP="004A0EF7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7E34" w:rsidRPr="00CF0833" w:rsidRDefault="00EE7E34" w:rsidP="00EE7E34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Абаимов В.М., Бузаев Л.В., Мудрецова А.В., Пилюгин А.В.</w:t>
      </w:r>
    </w:p>
    <w:p w:rsidR="00EE7E34" w:rsidRPr="00CF0833" w:rsidRDefault="00EE7E34" w:rsidP="00EE7E34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EE7E34" w:rsidRDefault="00EE7E34" w:rsidP="00EE7E34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4A0EF7" w:rsidRDefault="00EE7E34" w:rsidP="00EE7E34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 </w:t>
      </w:r>
      <w:r w:rsidR="004A0E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F0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4A0EF7" w:rsidRPr="004A0EF7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рассмотрении отчета генерального директора ПАО «Россети Северный Кавказ» «Об итогах работы ПАО «Россети Северный Кавказ» в грозовой период 2022 года».</w:t>
      </w:r>
    </w:p>
    <w:p w:rsidR="00EE7E34" w:rsidRPr="00CF0833" w:rsidRDefault="00EE7E34" w:rsidP="00EE7E34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F6984" w:rsidRPr="00D77B70" w:rsidRDefault="001F6984" w:rsidP="001F6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B70">
        <w:rPr>
          <w:rFonts w:ascii="Times New Roman" w:hAnsi="Times New Roman"/>
          <w:sz w:val="28"/>
          <w:szCs w:val="28"/>
          <w:lang w:eastAsia="ru-RU"/>
        </w:rPr>
        <w:t xml:space="preserve">Принять к сведению отчет генерального директора ПАО «Россети Северный Кавказ» «Об </w:t>
      </w:r>
      <w:r w:rsidRPr="00D77B70">
        <w:rPr>
          <w:rFonts w:ascii="Times New Roman" w:eastAsia="Times New Roman" w:hAnsi="Times New Roman"/>
          <w:bCs/>
          <w:sz w:val="28"/>
          <w:szCs w:val="28"/>
          <w:lang w:eastAsia="ru-RU"/>
        </w:rPr>
        <w:t>итогах работы ПАО «Россети Северный Кавказ» в грозовой период 2022 года»</w:t>
      </w:r>
      <w:r w:rsidRPr="00D77B70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4 к настоящему решению Комитета по надежности.</w:t>
      </w:r>
    </w:p>
    <w:p w:rsidR="00EE7E34" w:rsidRPr="00CF0833" w:rsidRDefault="00EE7E34" w:rsidP="00EE7E34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7E34" w:rsidRPr="00CF0833" w:rsidRDefault="00EE7E34" w:rsidP="00EE7E34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 xml:space="preserve"> Абаимов В.М., Бузаев Л.В., Мудрецова А.В., Пилюгин А.В.</w:t>
      </w:r>
    </w:p>
    <w:p w:rsidR="00EE7E34" w:rsidRPr="00CF0833" w:rsidRDefault="00EE7E34" w:rsidP="00EE7E34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EE7E34" w:rsidRDefault="00EE7E34" w:rsidP="00EE7E34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E7E34" w:rsidRDefault="00EE7E34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965" w:rsidRPr="00CF0833" w:rsidRDefault="00300965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479"/>
      </w:tblGrid>
      <w:tr w:rsidR="00CC5924" w:rsidRPr="00CF0833" w:rsidTr="00300965">
        <w:tc>
          <w:tcPr>
            <w:tcW w:w="1809" w:type="dxa"/>
            <w:vMerge w:val="restart"/>
          </w:tcPr>
          <w:p w:rsidR="00CC5924" w:rsidRPr="00CF0833" w:rsidRDefault="00811B99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F0833">
              <w:rPr>
                <w:bCs/>
                <w:sz w:val="28"/>
                <w:szCs w:val="28"/>
                <w:lang w:eastAsia="ru-RU"/>
              </w:rPr>
              <w:t>П</w:t>
            </w:r>
            <w:r w:rsidR="00CC5924" w:rsidRPr="00CF0833">
              <w:rPr>
                <w:bCs/>
                <w:sz w:val="28"/>
                <w:szCs w:val="28"/>
                <w:lang w:eastAsia="ru-RU"/>
              </w:rPr>
              <w:t>риложение:</w:t>
            </w:r>
          </w:p>
        </w:tc>
        <w:tc>
          <w:tcPr>
            <w:tcW w:w="426" w:type="dxa"/>
          </w:tcPr>
          <w:p w:rsidR="00CC5924" w:rsidRPr="00CF0833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F0833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9" w:type="dxa"/>
          </w:tcPr>
          <w:p w:rsidR="00EA37FE" w:rsidRPr="00CF0833" w:rsidRDefault="00EA37FE" w:rsidP="00EA37FE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sz w:val="28"/>
                <w:szCs w:val="28"/>
                <w:lang w:eastAsia="ru-RU"/>
              </w:rPr>
            </w:pPr>
            <w:r w:rsidRPr="00EA37FE">
              <w:rPr>
                <w:bCs/>
                <w:sz w:val="28"/>
                <w:szCs w:val="28"/>
                <w:lang w:eastAsia="ru-RU"/>
              </w:rPr>
              <w:t xml:space="preserve">План работы Комитета по надежности Совета директоров </w:t>
            </w:r>
            <w:r w:rsidRPr="00EA37FE">
              <w:rPr>
                <w:bCs/>
                <w:sz w:val="28"/>
                <w:szCs w:val="28"/>
                <w:lang w:eastAsia="ru-RU"/>
              </w:rPr>
              <w:br/>
              <w:t>ПАО «Россети Северный Кавказ» на 2022 – 2023 корпоративный год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A37FE" w:rsidRPr="00CF0833" w:rsidTr="00300965">
        <w:tc>
          <w:tcPr>
            <w:tcW w:w="1809" w:type="dxa"/>
            <w:vMerge/>
          </w:tcPr>
          <w:p w:rsidR="00EA37FE" w:rsidRPr="00CF0833" w:rsidRDefault="00EA37FE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A37FE" w:rsidRPr="00CF0833" w:rsidRDefault="00EA37FE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9" w:type="dxa"/>
          </w:tcPr>
          <w:p w:rsidR="00EA37FE" w:rsidRPr="00EA37FE" w:rsidRDefault="00EA37FE" w:rsidP="00105C22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Pr="00EA37FE">
              <w:rPr>
                <w:bCs/>
                <w:sz w:val="28"/>
                <w:szCs w:val="28"/>
                <w:lang w:eastAsia="ru-RU"/>
              </w:rPr>
              <w:t>роизводственные программы, планы по техническому перевооружению, реконструкции и ремонту объектов электросетевого хозяйства ПАО «Россети Северный Кавказ» на период с</w:t>
            </w:r>
            <w:r w:rsidR="00105C22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A37FE">
              <w:rPr>
                <w:bCs/>
                <w:sz w:val="28"/>
                <w:szCs w:val="28"/>
                <w:lang w:eastAsia="ru-RU"/>
              </w:rPr>
              <w:t>2023 года, а также результаты оценки технического состояния объектов, включаемых в данные программы</w:t>
            </w:r>
            <w:r w:rsidR="00105C22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A37FE" w:rsidRPr="00CF0833" w:rsidTr="00300965">
        <w:tc>
          <w:tcPr>
            <w:tcW w:w="1809" w:type="dxa"/>
            <w:vMerge/>
          </w:tcPr>
          <w:p w:rsidR="00EA37FE" w:rsidRPr="00CF0833" w:rsidRDefault="00EA37FE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A37FE" w:rsidRPr="00CF0833" w:rsidRDefault="00105C22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79" w:type="dxa"/>
          </w:tcPr>
          <w:p w:rsidR="00EA37FE" w:rsidRPr="00EA37FE" w:rsidRDefault="00300965" w:rsidP="00EA37FE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300965">
              <w:rPr>
                <w:bCs/>
                <w:sz w:val="28"/>
                <w:szCs w:val="28"/>
                <w:lang w:eastAsia="ru-RU"/>
              </w:rPr>
              <w:t>тчет генерального директора ПАО «Россети Северный Кавказ» «Об итогах работы ПАО «Россети Северный Кавказ» в пожароопасный период 2022 года»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00965" w:rsidRPr="00CF0833" w:rsidTr="00300965">
        <w:tc>
          <w:tcPr>
            <w:tcW w:w="1809" w:type="dxa"/>
            <w:vMerge/>
          </w:tcPr>
          <w:p w:rsidR="00300965" w:rsidRPr="00CF0833" w:rsidRDefault="00300965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00965" w:rsidRDefault="00300965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79" w:type="dxa"/>
          </w:tcPr>
          <w:p w:rsidR="00300965" w:rsidRDefault="00300965" w:rsidP="00EA37FE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300965">
              <w:rPr>
                <w:bCs/>
                <w:sz w:val="28"/>
                <w:szCs w:val="28"/>
                <w:lang w:eastAsia="ru-RU"/>
              </w:rPr>
              <w:t>тчет генерального директора ПАО «Россети Северный Кавказ» «Об итогах работы ПАО «Россети Северный Кавказ» в грозовой период 2022 года»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C5924" w:rsidRPr="00CF0833" w:rsidTr="00300965">
        <w:tc>
          <w:tcPr>
            <w:tcW w:w="1809" w:type="dxa"/>
            <w:vMerge/>
          </w:tcPr>
          <w:p w:rsidR="00CC5924" w:rsidRPr="00CF0833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C5924" w:rsidRPr="00CF0833" w:rsidRDefault="00300965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CC5924" w:rsidRPr="00CF083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9" w:type="dxa"/>
          </w:tcPr>
          <w:p w:rsidR="00CC5924" w:rsidRPr="00CF0833" w:rsidRDefault="001806CD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F0833">
              <w:rPr>
                <w:bCs/>
                <w:sz w:val="28"/>
                <w:szCs w:val="28"/>
                <w:lang w:eastAsia="ru-RU"/>
              </w:rPr>
              <w:t>Опросные листы членов Комитета по надежности Совета директоров ПАО «Россети Северный Кавказ», принявших участие в голосовании.</w:t>
            </w:r>
          </w:p>
        </w:tc>
      </w:tr>
    </w:tbl>
    <w:p w:rsidR="00896319" w:rsidRPr="00CF0833" w:rsidRDefault="00896319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7F4" w:rsidRPr="00CF0833" w:rsidRDefault="002817F4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CF0833" w:rsidRDefault="005660E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7621"/>
        <w:gridCol w:w="2283"/>
      </w:tblGrid>
      <w:tr w:rsidR="006D7E7D" w:rsidRPr="00CF0833" w:rsidTr="00583C94">
        <w:trPr>
          <w:trHeight w:val="921"/>
        </w:trPr>
        <w:tc>
          <w:tcPr>
            <w:tcW w:w="7621" w:type="dxa"/>
            <w:shd w:val="clear" w:color="auto" w:fill="auto"/>
          </w:tcPr>
          <w:p w:rsidR="006D7E7D" w:rsidRPr="00CF0833" w:rsidRDefault="006D7E7D" w:rsidP="00AE6481">
            <w:pPr>
              <w:tabs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E6481" w:rsidRPr="00CF083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                                          </w:t>
            </w:r>
            <w:r w:rsidR="005759CF"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2220F"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5759CF"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AE6481" w:rsidRPr="00CF083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</w:p>
          <w:p w:rsidR="006D7E7D" w:rsidRPr="00CF0833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shd w:val="clear" w:color="auto" w:fill="auto"/>
          </w:tcPr>
          <w:p w:rsidR="006D7E7D" w:rsidRPr="00CF0833" w:rsidRDefault="00CC5924" w:rsidP="0015106E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 Бузаев</w:t>
            </w:r>
          </w:p>
        </w:tc>
      </w:tr>
      <w:tr w:rsidR="006D7E7D" w:rsidRPr="00CF0833" w:rsidTr="00583C94">
        <w:trPr>
          <w:trHeight w:val="307"/>
        </w:trPr>
        <w:tc>
          <w:tcPr>
            <w:tcW w:w="7621" w:type="dxa"/>
            <w:shd w:val="clear" w:color="auto" w:fill="auto"/>
          </w:tcPr>
          <w:p w:rsidR="006D7E7D" w:rsidRPr="00CF0833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83" w:type="dxa"/>
            <w:shd w:val="clear" w:color="auto" w:fill="auto"/>
          </w:tcPr>
          <w:p w:rsidR="006D7E7D" w:rsidRPr="00CF0833" w:rsidRDefault="00DC09DC" w:rsidP="0015106E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CF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CF0833" w:rsidRDefault="00583C94" w:rsidP="00583C94">
      <w:pPr>
        <w:tabs>
          <w:tab w:val="left" w:pos="6795"/>
          <w:tab w:val="left" w:pos="7655"/>
          <w:tab w:val="left" w:pos="7797"/>
          <w:tab w:val="left" w:pos="8222"/>
        </w:tabs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F083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sectPr w:rsidR="00A2422F" w:rsidRPr="00CF0833" w:rsidSect="00EE7E34">
      <w:footerReference w:type="even" r:id="rId9"/>
      <w:footerReference w:type="default" r:id="rId10"/>
      <w:pgSz w:w="11906" w:h="16838"/>
      <w:pgMar w:top="851" w:right="707" w:bottom="184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6E" w:rsidRDefault="0009176E">
      <w:pPr>
        <w:spacing w:after="0" w:line="240" w:lineRule="auto"/>
      </w:pPr>
      <w:r>
        <w:separator/>
      </w:r>
    </w:p>
  </w:endnote>
  <w:endnote w:type="continuationSeparator" w:id="0">
    <w:p w:rsidR="0009176E" w:rsidRDefault="000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965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6E" w:rsidRDefault="0009176E">
      <w:pPr>
        <w:spacing w:after="0" w:line="240" w:lineRule="auto"/>
      </w:pPr>
      <w:r>
        <w:separator/>
      </w:r>
    </w:p>
  </w:footnote>
  <w:footnote w:type="continuationSeparator" w:id="0">
    <w:p w:rsidR="0009176E" w:rsidRDefault="0009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95C2521"/>
    <w:multiLevelType w:val="hybridMultilevel"/>
    <w:tmpl w:val="42FAD514"/>
    <w:lvl w:ilvl="0" w:tplc="0D9A1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0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14"/>
  </w:num>
  <w:num w:numId="3">
    <w:abstractNumId w:val="24"/>
  </w:num>
  <w:num w:numId="4">
    <w:abstractNumId w:val="41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7"/>
  </w:num>
  <w:num w:numId="11">
    <w:abstractNumId w:val="26"/>
  </w:num>
  <w:num w:numId="12">
    <w:abstractNumId w:val="7"/>
  </w:num>
  <w:num w:numId="13">
    <w:abstractNumId w:val="45"/>
  </w:num>
  <w:num w:numId="14">
    <w:abstractNumId w:val="36"/>
  </w:num>
  <w:num w:numId="15">
    <w:abstractNumId w:val="32"/>
  </w:num>
  <w:num w:numId="16">
    <w:abstractNumId w:val="11"/>
  </w:num>
  <w:num w:numId="17">
    <w:abstractNumId w:val="1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45"/>
  </w:num>
  <w:num w:numId="2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"/>
  </w:num>
  <w:num w:numId="27">
    <w:abstractNumId w:val="18"/>
  </w:num>
  <w:num w:numId="28">
    <w:abstractNumId w:val="3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7"/>
  </w:num>
  <w:num w:numId="36">
    <w:abstractNumId w:val="1"/>
  </w:num>
  <w:num w:numId="37">
    <w:abstractNumId w:val="27"/>
  </w:num>
  <w:num w:numId="38">
    <w:abstractNumId w:val="35"/>
  </w:num>
  <w:num w:numId="39">
    <w:abstractNumId w:val="6"/>
  </w:num>
  <w:num w:numId="40">
    <w:abstractNumId w:val="13"/>
  </w:num>
  <w:num w:numId="41">
    <w:abstractNumId w:val="9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8"/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8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176E"/>
    <w:rsid w:val="00092FF8"/>
    <w:rsid w:val="00097CF8"/>
    <w:rsid w:val="000A36B2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1C9"/>
    <w:rsid w:val="000E45E1"/>
    <w:rsid w:val="000E4E6B"/>
    <w:rsid w:val="000E5000"/>
    <w:rsid w:val="000E5C2B"/>
    <w:rsid w:val="000E5EFE"/>
    <w:rsid w:val="000E6BA3"/>
    <w:rsid w:val="000F34FC"/>
    <w:rsid w:val="000F401B"/>
    <w:rsid w:val="000F4306"/>
    <w:rsid w:val="000F48D6"/>
    <w:rsid w:val="000F6EC1"/>
    <w:rsid w:val="000F7012"/>
    <w:rsid w:val="000F7CD4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C22"/>
    <w:rsid w:val="00105D6A"/>
    <w:rsid w:val="00105FA8"/>
    <w:rsid w:val="0011016C"/>
    <w:rsid w:val="001125DC"/>
    <w:rsid w:val="00112AF4"/>
    <w:rsid w:val="00113187"/>
    <w:rsid w:val="001134D9"/>
    <w:rsid w:val="0011509B"/>
    <w:rsid w:val="00117CC9"/>
    <w:rsid w:val="00117F30"/>
    <w:rsid w:val="00121DB3"/>
    <w:rsid w:val="00121F93"/>
    <w:rsid w:val="0012220F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106E"/>
    <w:rsid w:val="00152DA4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CD"/>
    <w:rsid w:val="001806F2"/>
    <w:rsid w:val="00183C2D"/>
    <w:rsid w:val="001844E1"/>
    <w:rsid w:val="001929DB"/>
    <w:rsid w:val="00193F2F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4B4E"/>
    <w:rsid w:val="001D65D2"/>
    <w:rsid w:val="001D79A9"/>
    <w:rsid w:val="001E24B1"/>
    <w:rsid w:val="001E2672"/>
    <w:rsid w:val="001E3012"/>
    <w:rsid w:val="001E34D9"/>
    <w:rsid w:val="001E3BAD"/>
    <w:rsid w:val="001E6137"/>
    <w:rsid w:val="001E6CEB"/>
    <w:rsid w:val="001F1A0C"/>
    <w:rsid w:val="001F2B44"/>
    <w:rsid w:val="001F4E65"/>
    <w:rsid w:val="001F6400"/>
    <w:rsid w:val="001F6984"/>
    <w:rsid w:val="001F69F4"/>
    <w:rsid w:val="002005DF"/>
    <w:rsid w:val="0020350F"/>
    <w:rsid w:val="00210400"/>
    <w:rsid w:val="00210D33"/>
    <w:rsid w:val="0021198D"/>
    <w:rsid w:val="0021302E"/>
    <w:rsid w:val="00213699"/>
    <w:rsid w:val="00214D91"/>
    <w:rsid w:val="00215812"/>
    <w:rsid w:val="00215FD1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538EF"/>
    <w:rsid w:val="00260610"/>
    <w:rsid w:val="002620E0"/>
    <w:rsid w:val="002634A3"/>
    <w:rsid w:val="00266B06"/>
    <w:rsid w:val="0027001A"/>
    <w:rsid w:val="002726F9"/>
    <w:rsid w:val="00277140"/>
    <w:rsid w:val="00277A42"/>
    <w:rsid w:val="00280FEB"/>
    <w:rsid w:val="002817F4"/>
    <w:rsid w:val="002829FA"/>
    <w:rsid w:val="0028345F"/>
    <w:rsid w:val="00285A72"/>
    <w:rsid w:val="00291D5F"/>
    <w:rsid w:val="00292240"/>
    <w:rsid w:val="00292568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240"/>
    <w:rsid w:val="002B44B2"/>
    <w:rsid w:val="002B4967"/>
    <w:rsid w:val="002B6F38"/>
    <w:rsid w:val="002C19C6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0965"/>
    <w:rsid w:val="00302C35"/>
    <w:rsid w:val="003042AF"/>
    <w:rsid w:val="00305AD8"/>
    <w:rsid w:val="0030600A"/>
    <w:rsid w:val="003079EF"/>
    <w:rsid w:val="00311328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1875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1AA6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10A3"/>
    <w:rsid w:val="00482644"/>
    <w:rsid w:val="00484DFB"/>
    <w:rsid w:val="00491284"/>
    <w:rsid w:val="00491C40"/>
    <w:rsid w:val="00492295"/>
    <w:rsid w:val="004925B6"/>
    <w:rsid w:val="00492C90"/>
    <w:rsid w:val="004934CD"/>
    <w:rsid w:val="00493B61"/>
    <w:rsid w:val="004948C2"/>
    <w:rsid w:val="00495651"/>
    <w:rsid w:val="004977C9"/>
    <w:rsid w:val="004979B7"/>
    <w:rsid w:val="00497BA6"/>
    <w:rsid w:val="004A01C1"/>
    <w:rsid w:val="004A0EF7"/>
    <w:rsid w:val="004A1409"/>
    <w:rsid w:val="004A1FD0"/>
    <w:rsid w:val="004A2E9F"/>
    <w:rsid w:val="004A4477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4F7700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4C5B"/>
    <w:rsid w:val="00565B48"/>
    <w:rsid w:val="005660E0"/>
    <w:rsid w:val="00567168"/>
    <w:rsid w:val="005673AF"/>
    <w:rsid w:val="00571D77"/>
    <w:rsid w:val="00573862"/>
    <w:rsid w:val="005747E0"/>
    <w:rsid w:val="005759CF"/>
    <w:rsid w:val="00575C5B"/>
    <w:rsid w:val="00577116"/>
    <w:rsid w:val="00583C94"/>
    <w:rsid w:val="00583ECA"/>
    <w:rsid w:val="00586F8F"/>
    <w:rsid w:val="005874EA"/>
    <w:rsid w:val="00591B5D"/>
    <w:rsid w:val="00592B46"/>
    <w:rsid w:val="00593BEC"/>
    <w:rsid w:val="0059433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2D48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100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A88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9B6"/>
    <w:rsid w:val="006740DB"/>
    <w:rsid w:val="00676013"/>
    <w:rsid w:val="00686F58"/>
    <w:rsid w:val="006877A6"/>
    <w:rsid w:val="00695505"/>
    <w:rsid w:val="00695773"/>
    <w:rsid w:val="0069681F"/>
    <w:rsid w:val="00696BBC"/>
    <w:rsid w:val="0069772F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2368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0DA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0379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051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197F"/>
    <w:rsid w:val="00802D72"/>
    <w:rsid w:val="0080308B"/>
    <w:rsid w:val="00810691"/>
    <w:rsid w:val="00811B99"/>
    <w:rsid w:val="0081345C"/>
    <w:rsid w:val="0082033D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1710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2360"/>
    <w:rsid w:val="00894476"/>
    <w:rsid w:val="008959C0"/>
    <w:rsid w:val="00895C45"/>
    <w:rsid w:val="00896319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48A8"/>
    <w:rsid w:val="008C6AF0"/>
    <w:rsid w:val="008D1599"/>
    <w:rsid w:val="008D1931"/>
    <w:rsid w:val="008D3C61"/>
    <w:rsid w:val="008D612E"/>
    <w:rsid w:val="008D660B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36C"/>
    <w:rsid w:val="00944E2B"/>
    <w:rsid w:val="0094599D"/>
    <w:rsid w:val="00957771"/>
    <w:rsid w:val="00957902"/>
    <w:rsid w:val="00961293"/>
    <w:rsid w:val="00970730"/>
    <w:rsid w:val="00970902"/>
    <w:rsid w:val="009709D1"/>
    <w:rsid w:val="00971457"/>
    <w:rsid w:val="00972177"/>
    <w:rsid w:val="009756BD"/>
    <w:rsid w:val="0098035F"/>
    <w:rsid w:val="00980B4A"/>
    <w:rsid w:val="00984598"/>
    <w:rsid w:val="00990031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1A86"/>
    <w:rsid w:val="009B3779"/>
    <w:rsid w:val="009B5F31"/>
    <w:rsid w:val="009C0FDD"/>
    <w:rsid w:val="009C35C8"/>
    <w:rsid w:val="009C6FAB"/>
    <w:rsid w:val="009C7B05"/>
    <w:rsid w:val="009D07B4"/>
    <w:rsid w:val="009D4E81"/>
    <w:rsid w:val="009D5FDB"/>
    <w:rsid w:val="009D71CD"/>
    <w:rsid w:val="009E07D8"/>
    <w:rsid w:val="009E252A"/>
    <w:rsid w:val="009E5183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2107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7E52"/>
    <w:rsid w:val="00A5022F"/>
    <w:rsid w:val="00A50BB1"/>
    <w:rsid w:val="00A526AD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B4912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481"/>
    <w:rsid w:val="00AE6B4B"/>
    <w:rsid w:val="00AE7ED7"/>
    <w:rsid w:val="00AF0C76"/>
    <w:rsid w:val="00AF0FD5"/>
    <w:rsid w:val="00AF2E13"/>
    <w:rsid w:val="00AF3CBD"/>
    <w:rsid w:val="00AF3DA9"/>
    <w:rsid w:val="00AF636A"/>
    <w:rsid w:val="00AF70DC"/>
    <w:rsid w:val="00B03E6E"/>
    <w:rsid w:val="00B0566D"/>
    <w:rsid w:val="00B05F70"/>
    <w:rsid w:val="00B107DE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97D"/>
    <w:rsid w:val="00B56A84"/>
    <w:rsid w:val="00B5728E"/>
    <w:rsid w:val="00B57A53"/>
    <w:rsid w:val="00B6100E"/>
    <w:rsid w:val="00B6469A"/>
    <w:rsid w:val="00B65979"/>
    <w:rsid w:val="00B67A00"/>
    <w:rsid w:val="00B72D45"/>
    <w:rsid w:val="00B72E03"/>
    <w:rsid w:val="00B73327"/>
    <w:rsid w:val="00B7477D"/>
    <w:rsid w:val="00B76360"/>
    <w:rsid w:val="00B76923"/>
    <w:rsid w:val="00B76939"/>
    <w:rsid w:val="00B803AA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786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64DB"/>
    <w:rsid w:val="00BE7047"/>
    <w:rsid w:val="00BF0B71"/>
    <w:rsid w:val="00BF22E6"/>
    <w:rsid w:val="00BF27E7"/>
    <w:rsid w:val="00BF483C"/>
    <w:rsid w:val="00BF700D"/>
    <w:rsid w:val="00BF705F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16F9"/>
    <w:rsid w:val="00C84152"/>
    <w:rsid w:val="00C85586"/>
    <w:rsid w:val="00C8583A"/>
    <w:rsid w:val="00C863CF"/>
    <w:rsid w:val="00C9033B"/>
    <w:rsid w:val="00C928AE"/>
    <w:rsid w:val="00C94160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5924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833"/>
    <w:rsid w:val="00CF0E8F"/>
    <w:rsid w:val="00CF1598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650"/>
    <w:rsid w:val="00D04F2B"/>
    <w:rsid w:val="00D057CE"/>
    <w:rsid w:val="00D1351A"/>
    <w:rsid w:val="00D1360D"/>
    <w:rsid w:val="00D1659A"/>
    <w:rsid w:val="00D16C74"/>
    <w:rsid w:val="00D17D3E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B91"/>
    <w:rsid w:val="00D42DC2"/>
    <w:rsid w:val="00D4374E"/>
    <w:rsid w:val="00D44FAC"/>
    <w:rsid w:val="00D4653A"/>
    <w:rsid w:val="00D53533"/>
    <w:rsid w:val="00D5397C"/>
    <w:rsid w:val="00D540DB"/>
    <w:rsid w:val="00D5635D"/>
    <w:rsid w:val="00D56BF8"/>
    <w:rsid w:val="00D56F1E"/>
    <w:rsid w:val="00D57FB2"/>
    <w:rsid w:val="00D61F97"/>
    <w:rsid w:val="00D63087"/>
    <w:rsid w:val="00D6436D"/>
    <w:rsid w:val="00D64983"/>
    <w:rsid w:val="00D65004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1CD0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3FCD"/>
    <w:rsid w:val="00DA7996"/>
    <w:rsid w:val="00DB10D3"/>
    <w:rsid w:val="00DB55B3"/>
    <w:rsid w:val="00DB5A8D"/>
    <w:rsid w:val="00DB6390"/>
    <w:rsid w:val="00DB6AD2"/>
    <w:rsid w:val="00DB7C6C"/>
    <w:rsid w:val="00DB7EB2"/>
    <w:rsid w:val="00DC09DC"/>
    <w:rsid w:val="00DC187D"/>
    <w:rsid w:val="00DC18E8"/>
    <w:rsid w:val="00DC37D8"/>
    <w:rsid w:val="00DC69CA"/>
    <w:rsid w:val="00DC6D43"/>
    <w:rsid w:val="00DD07CC"/>
    <w:rsid w:val="00DD23C3"/>
    <w:rsid w:val="00DD30C6"/>
    <w:rsid w:val="00DD3988"/>
    <w:rsid w:val="00DD4C1F"/>
    <w:rsid w:val="00DD548A"/>
    <w:rsid w:val="00DD6BDB"/>
    <w:rsid w:val="00DD76D7"/>
    <w:rsid w:val="00DE0754"/>
    <w:rsid w:val="00DE31F2"/>
    <w:rsid w:val="00DE45BA"/>
    <w:rsid w:val="00DE4F6C"/>
    <w:rsid w:val="00DE6219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2717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6F6D"/>
    <w:rsid w:val="00E77DED"/>
    <w:rsid w:val="00E81ADE"/>
    <w:rsid w:val="00E826F1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37FE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D62AE"/>
    <w:rsid w:val="00EE0D71"/>
    <w:rsid w:val="00EE0E49"/>
    <w:rsid w:val="00EE1936"/>
    <w:rsid w:val="00EE249A"/>
    <w:rsid w:val="00EE348E"/>
    <w:rsid w:val="00EE36E8"/>
    <w:rsid w:val="00EE63A5"/>
    <w:rsid w:val="00EE7E34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5495"/>
    <w:rsid w:val="00F66CB9"/>
    <w:rsid w:val="00F66D3D"/>
    <w:rsid w:val="00F67233"/>
    <w:rsid w:val="00F7020C"/>
    <w:rsid w:val="00F70BA5"/>
    <w:rsid w:val="00F75AD3"/>
    <w:rsid w:val="00F76389"/>
    <w:rsid w:val="00F8288B"/>
    <w:rsid w:val="00F82B0D"/>
    <w:rsid w:val="00F8398B"/>
    <w:rsid w:val="00F84C64"/>
    <w:rsid w:val="00F87D4B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3E3"/>
    <w:rsid w:val="00FD7852"/>
    <w:rsid w:val="00FE0B9C"/>
    <w:rsid w:val="00FE477E"/>
    <w:rsid w:val="00FE5E86"/>
    <w:rsid w:val="00FF1EE2"/>
    <w:rsid w:val="00FF1F03"/>
    <w:rsid w:val="00FF3CFD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280BF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CFF8-F828-417F-9106-AC69FB0D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304</cp:revision>
  <cp:lastPrinted>2022-11-28T10:24:00Z</cp:lastPrinted>
  <dcterms:created xsi:type="dcterms:W3CDTF">2020-08-13T08:54:00Z</dcterms:created>
  <dcterms:modified xsi:type="dcterms:W3CDTF">2022-12-15T12:51:00Z</dcterms:modified>
</cp:coreProperties>
</file>