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856D7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A163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34D7B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A163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D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D7B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CD3F67" w:rsidRPr="00CA4AC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A1637" w:rsidRPr="00CA4AC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34D7B" w:rsidRPr="00CA4A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</w:t>
      </w:r>
      <w:r w:rsidR="001349B4" w:rsidRPr="00CA4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C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CA4A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A4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B34D7B" w:rsidRPr="001060FD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Андреева Елена Викторовна</w:t>
      </w:r>
    </w:p>
    <w:p w:rsidR="00B34D7B" w:rsidRPr="001060FD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Баранюк Наталья Николаевна</w:t>
      </w:r>
    </w:p>
    <w:p w:rsidR="00B34D7B" w:rsidRPr="00CA4AC2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C2">
        <w:rPr>
          <w:rFonts w:ascii="Times New Roman" w:eastAsia="Times New Roman" w:hAnsi="Times New Roman"/>
          <w:sz w:val="28"/>
          <w:szCs w:val="28"/>
          <w:lang w:eastAsia="ru-RU"/>
        </w:rPr>
        <w:t>Камышников Александр Петрович</w:t>
      </w:r>
    </w:p>
    <w:p w:rsidR="00B34D7B" w:rsidRPr="001060FD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Левченко Роман Алексеевич</w:t>
      </w:r>
    </w:p>
    <w:p w:rsidR="00B34D7B" w:rsidRPr="00CA4AC2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C2">
        <w:rPr>
          <w:rFonts w:ascii="Times New Roman" w:eastAsia="Times New Roman" w:hAnsi="Times New Roman"/>
          <w:sz w:val="28"/>
          <w:szCs w:val="28"/>
          <w:lang w:eastAsia="ru-RU"/>
        </w:rPr>
        <w:t>Ляпунов Евгений Викторович</w:t>
      </w:r>
    </w:p>
    <w:p w:rsidR="00B34D7B" w:rsidRPr="00CA4AC2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C2">
        <w:rPr>
          <w:rFonts w:ascii="Times New Roman" w:eastAsia="Times New Roman" w:hAnsi="Times New Roman"/>
          <w:sz w:val="28"/>
          <w:szCs w:val="28"/>
          <w:lang w:eastAsia="ru-RU"/>
        </w:rPr>
        <w:t>Макаров Владимир Александрович</w:t>
      </w:r>
    </w:p>
    <w:p w:rsidR="00B34D7B" w:rsidRPr="005A1637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637">
        <w:rPr>
          <w:rFonts w:ascii="Times New Roman" w:eastAsia="Times New Roman" w:hAnsi="Times New Roman"/>
          <w:sz w:val="28"/>
          <w:szCs w:val="28"/>
          <w:lang w:eastAsia="ru-RU"/>
        </w:rPr>
        <w:t>Мольский Алексей Валерьевич</w:t>
      </w:r>
    </w:p>
    <w:p w:rsidR="00B34D7B" w:rsidRPr="001D7808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08">
        <w:rPr>
          <w:rFonts w:ascii="Times New Roman" w:eastAsia="Times New Roman" w:hAnsi="Times New Roman"/>
          <w:sz w:val="28"/>
          <w:szCs w:val="28"/>
          <w:lang w:eastAsia="ru-RU"/>
        </w:rPr>
        <w:t>Парамонова Наталья Владимировна</w:t>
      </w:r>
    </w:p>
    <w:p w:rsidR="00B34D7B" w:rsidRPr="001060FD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</w:t>
      </w:r>
    </w:p>
    <w:p w:rsid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Устюгов Дмитрий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D7C" w:rsidRPr="006820BF" w:rsidRDefault="006820BF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0BF">
        <w:rPr>
          <w:rFonts w:ascii="Times New Roman" w:hAnsi="Times New Roman"/>
          <w:sz w:val="28"/>
          <w:szCs w:val="28"/>
        </w:rPr>
        <w:t>О рассмотрении отчета о ходе исполнения реестра непрофильных активов ПАО «Россети Северный Кавказ» за 1 квартал 2023 года.</w:t>
      </w:r>
    </w:p>
    <w:p w:rsidR="006820BF" w:rsidRDefault="006820BF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0B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Антикоррупционной политики ПАО «Россети Северный Кавказ».</w:t>
      </w:r>
    </w:p>
    <w:p w:rsidR="006820BF" w:rsidRDefault="006820BF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отчета Комитета по аудиту Совета директоров </w:t>
      </w:r>
      <w:r w:rsidR="00EE1D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6820BF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о проделанной работе в 2022-2023 годах.</w:t>
      </w:r>
    </w:p>
    <w:p w:rsidR="006820BF" w:rsidRDefault="006820BF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0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отчета Генерального директора Общества </w:t>
      </w:r>
      <w:r w:rsidR="005C51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Pr="006820BF">
        <w:rPr>
          <w:rFonts w:ascii="Times New Roman" w:eastAsia="Times New Roman" w:hAnsi="Times New Roman"/>
          <w:bCs/>
          <w:sz w:val="28"/>
          <w:szCs w:val="28"/>
          <w:lang w:eastAsia="ru-RU"/>
        </w:rPr>
        <w:t>о выполнении в 1 квартале 2023 года решений, принятых на заседаниях Совета директоров Общества.</w:t>
      </w:r>
    </w:p>
    <w:p w:rsidR="006820BF" w:rsidRDefault="00F569E9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об эффективном, целевом и своевременном использовании средств фина</w:t>
      </w:r>
      <w:r w:rsidR="00A421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нсовой поддержки Плана развития </w:t>
      </w:r>
      <w:r w:rsidRPr="00F569E9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за 1 квартал 2023 года.</w:t>
      </w:r>
    </w:p>
    <w:p w:rsidR="00F569E9" w:rsidRDefault="00F569E9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 рассмотрении отчета об эффективном, целевом и своевременном использовании средств финансовой поддержки Плана развития ПАО «Россети Северный Кавказ» за 4 квартал 2022 года.</w:t>
      </w:r>
    </w:p>
    <w:p w:rsidR="00F569E9" w:rsidRDefault="00DE7020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7020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выполнения инвестиционной программы ПАО «Россети Северный Кавказ» за 1 квартал 2023 года.</w:t>
      </w:r>
    </w:p>
    <w:p w:rsidR="00DE7020" w:rsidRDefault="00DE7020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70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Регламента переустройства объектов </w:t>
      </w:r>
      <w:r w:rsidR="00A421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Pr="00DE702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Кавказ», осуществляемого по инициативе третьих лиц.</w:t>
      </w:r>
    </w:p>
    <w:p w:rsidR="00DE7020" w:rsidRDefault="00EE1DEF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DEF">
        <w:rPr>
          <w:rFonts w:ascii="Times New Roman" w:eastAsia="Times New Roman" w:hAnsi="Times New Roman"/>
          <w:bCs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EE1DEF" w:rsidRPr="00DE7020" w:rsidRDefault="00EE1DEF" w:rsidP="00EE1DEF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1DE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документа, содержащего условия размещения ценных бумаг ПАО «Россети Северный Кавказ».</w:t>
      </w:r>
    </w:p>
    <w:p w:rsidR="00856D7C" w:rsidRDefault="00856D7C" w:rsidP="00856D7C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5F67" w:rsidRPr="00A80EFA" w:rsidRDefault="00755F67" w:rsidP="00856D7C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6820BF" w:rsidRPr="0007639A" w:rsidRDefault="007A0555" w:rsidP="006820BF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C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1.</w:t>
      </w:r>
      <w:r w:rsidR="001D6712" w:rsidRPr="001D6712">
        <w:t xml:space="preserve"> </w:t>
      </w:r>
      <w:r w:rsidR="006820BF" w:rsidRPr="00076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отчета о ходе исполнения реестра непрофильных активов ПАО «Россети Северный Кавказ» за </w:t>
      </w:r>
      <w:r w:rsidR="006820B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820BF" w:rsidRPr="00076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202</w:t>
      </w:r>
      <w:r w:rsidR="006820B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820BF" w:rsidRPr="00076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="006820BF" w:rsidRPr="00076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820BF" w:rsidRPr="001761FD" w:rsidRDefault="006820BF" w:rsidP="006820BF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отчет Г</w:t>
      </w:r>
      <w:r w:rsidRPr="001761FD">
        <w:rPr>
          <w:rFonts w:ascii="Times New Roman" w:hAnsi="Times New Roman"/>
          <w:sz w:val="28"/>
          <w:szCs w:val="28"/>
        </w:rPr>
        <w:t xml:space="preserve">енерального директора Общества о ходе исполнения реестра непрофильных активов Общества за 1 квартал 2023 года в соответствии с приложением </w:t>
      </w:r>
      <w:r w:rsidR="003B57B1">
        <w:rPr>
          <w:rFonts w:ascii="Times New Roman" w:hAnsi="Times New Roman"/>
          <w:sz w:val="28"/>
          <w:szCs w:val="28"/>
        </w:rPr>
        <w:t xml:space="preserve">№ 1 </w:t>
      </w:r>
      <w:r w:rsidRPr="001761FD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:rsidR="006820BF" w:rsidRPr="001761FD" w:rsidRDefault="006820BF" w:rsidP="006820BF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1FD">
        <w:rPr>
          <w:rFonts w:ascii="Times New Roman" w:hAnsi="Times New Roman"/>
          <w:sz w:val="28"/>
          <w:szCs w:val="28"/>
        </w:rPr>
        <w:t>Отметить неисполнение поручения Совета директоров ПАО «Россети Северный Кавказ» в части обеспечения исполнения мероприятий по продаже непрофильных активов ПАО «Россети Северный Кавказ».</w:t>
      </w:r>
    </w:p>
    <w:p w:rsidR="006820BF" w:rsidRPr="00DE0BD4" w:rsidRDefault="006820BF" w:rsidP="00682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712" w:rsidRPr="00561E2B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9E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3235C" w:rsidRPr="0093235C">
        <w:rPr>
          <w:rFonts w:ascii="Times New Roman" w:eastAsia="Times New Roman" w:hAnsi="Times New Roman"/>
          <w:sz w:val="28"/>
          <w:szCs w:val="28"/>
          <w:lang w:eastAsia="ru-RU"/>
        </w:rPr>
        <w:t>Андреева</w:t>
      </w:r>
      <w:r w:rsidR="00D61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35C" w:rsidRPr="0093235C">
        <w:rPr>
          <w:rFonts w:ascii="Times New Roman" w:eastAsia="Times New Roman" w:hAnsi="Times New Roman"/>
          <w:sz w:val="28"/>
          <w:szCs w:val="28"/>
          <w:lang w:eastAsia="ru-RU"/>
        </w:rPr>
        <w:t xml:space="preserve">Е.В., Баранюк Н.Н., Камышников А.П., </w:t>
      </w:r>
      <w:r w:rsidR="0093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3235C" w:rsidRPr="0093235C">
        <w:rPr>
          <w:rFonts w:ascii="Times New Roman" w:eastAsia="Times New Roman" w:hAnsi="Times New Roman"/>
          <w:sz w:val="28"/>
          <w:szCs w:val="28"/>
          <w:lang w:eastAsia="ru-RU"/>
        </w:rPr>
        <w:t>Левченко Р.А., Ляпунов Е.В., Макаров В.А</w:t>
      </w:r>
      <w:r w:rsidR="0093235C" w:rsidRPr="00561E2B">
        <w:rPr>
          <w:rFonts w:ascii="Times New Roman" w:eastAsia="Times New Roman" w:hAnsi="Times New Roman"/>
          <w:sz w:val="28"/>
          <w:szCs w:val="28"/>
          <w:lang w:eastAsia="ru-RU"/>
        </w:rPr>
        <w:t>., Мольский А.В., Парамонова Н. В., Сасин Н.И., Устюгов Д.В.</w:t>
      </w:r>
    </w:p>
    <w:p w:rsidR="007A0555" w:rsidRPr="005E369E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9E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69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Default="007A0555" w:rsidP="00FE0D93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6820BF" w:rsidRPr="006820BF">
        <w:rPr>
          <w:sz w:val="28"/>
          <w:szCs w:val="28"/>
        </w:rPr>
        <w:t>Об утверждении Антикоррупционной политики ПАО «Россети Северный Кавказ».</w:t>
      </w:r>
    </w:p>
    <w:p w:rsidR="00FE0D93" w:rsidRDefault="00FE0D93" w:rsidP="00FE0D9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820BF" w:rsidRPr="006820BF" w:rsidRDefault="006820BF" w:rsidP="00682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20B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820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Антикоррупционную политику ПАО «Россети Северный Кавказ» в соответствии с приложением </w:t>
      </w:r>
      <w:r w:rsidR="003B57B1"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6820BF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6820BF" w:rsidRPr="006820BF" w:rsidRDefault="006820BF" w:rsidP="0002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0B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820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Признать утратившей силу в качестве внутреннего документа </w:t>
      </w:r>
    </w:p>
    <w:p w:rsidR="006820BF" w:rsidRPr="006820BF" w:rsidRDefault="006820BF" w:rsidP="00021C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0BF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«Россети Северный Кавказ» Антикоррупционную политику </w:t>
      </w:r>
      <w:r w:rsidR="00021C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820BF">
        <w:rPr>
          <w:rFonts w:ascii="Times New Roman" w:eastAsia="Times New Roman" w:hAnsi="Times New Roman"/>
          <w:sz w:val="28"/>
          <w:szCs w:val="28"/>
          <w:lang w:eastAsia="ru-RU"/>
        </w:rPr>
        <w:t>ПАО «Россети» и ДЗО ПАО «Россети», утвержденную решением Совета директоров ПАО «Россети Северный Кавказ» от 08.07.2020 (протокол от 09.07.2020 № 427).</w:t>
      </w:r>
    </w:p>
    <w:p w:rsidR="001D6712" w:rsidRDefault="001D6712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2B" w:rsidRPr="00256BCB" w:rsidRDefault="004A7C49" w:rsidP="00561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</w:t>
      </w:r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4A7C49" w:rsidRPr="00256BCB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4214" w:rsidRPr="006A340F" w:rsidRDefault="00714214" w:rsidP="00714214">
      <w:pPr>
        <w:pStyle w:val="2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4D38AE">
        <w:rPr>
          <w:b/>
          <w:sz w:val="26"/>
          <w:szCs w:val="26"/>
        </w:rPr>
        <w:t>Вопрос № 3.</w:t>
      </w:r>
      <w:r w:rsidRPr="004D38AE">
        <w:rPr>
          <w:bCs/>
          <w:sz w:val="28"/>
          <w:szCs w:val="28"/>
        </w:rPr>
        <w:t xml:space="preserve"> </w:t>
      </w:r>
      <w:r w:rsidR="006820BF" w:rsidRPr="006820BF">
        <w:rPr>
          <w:bCs/>
          <w:sz w:val="28"/>
          <w:szCs w:val="28"/>
        </w:rPr>
        <w:t>О рассмотрении отчета Комитета по аудиту Совета директоров ПАО «Россети Северный Кавказ» о проделанной работе в 2022-2023 годах.</w:t>
      </w:r>
    </w:p>
    <w:p w:rsidR="00714214" w:rsidRDefault="00714214" w:rsidP="0071421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820BF" w:rsidRPr="006820BF" w:rsidRDefault="00714214" w:rsidP="005C0E9D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 xml:space="preserve">Принять к сведению Отчет Комитета по аудиту Совета директоров </w:t>
      </w:r>
    </w:p>
    <w:p w:rsidR="00714214" w:rsidRPr="006A340F" w:rsidRDefault="006820BF" w:rsidP="005C0E9D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6820BF">
        <w:rPr>
          <w:rFonts w:ascii="Times New Roman" w:hAnsi="Times New Roman"/>
          <w:sz w:val="28"/>
          <w:szCs w:val="28"/>
        </w:rPr>
        <w:t xml:space="preserve">ПАО «Россети Северный Кавказ» о проделанной работе в 2022 – 2023 годах согласно приложению </w:t>
      </w:r>
      <w:r w:rsidR="003B57B1">
        <w:rPr>
          <w:rFonts w:ascii="Times New Roman" w:hAnsi="Times New Roman"/>
          <w:sz w:val="28"/>
          <w:szCs w:val="28"/>
        </w:rPr>
        <w:t xml:space="preserve">№ 3 </w:t>
      </w:r>
      <w:r w:rsidRPr="006820BF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:rsidR="00886639" w:rsidRDefault="00886639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F705E" w:rsidRPr="006820BF" w:rsidRDefault="00CF705E" w:rsidP="00CF705E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4</w:t>
      </w:r>
      <w:r w:rsidRPr="00E91390">
        <w:rPr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="006820BF" w:rsidRPr="006820BF">
        <w:rPr>
          <w:bCs/>
          <w:sz w:val="28"/>
          <w:szCs w:val="28"/>
        </w:rPr>
        <w:t>О рассмотрении отчета Генерального директора Общества о выполнении в 1 квартале 2023 года решений, принятых на заседаниях Совета директоров Общества.</w:t>
      </w:r>
    </w:p>
    <w:p w:rsidR="00CF705E" w:rsidRDefault="00CF705E" w:rsidP="00CF705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6820BF" w:rsidRPr="006820BF" w:rsidRDefault="00CF705E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1.</w:t>
      </w:r>
      <w:r w:rsidR="006820BF" w:rsidRPr="006820BF">
        <w:rPr>
          <w:rFonts w:ascii="Times New Roman" w:hAnsi="Times New Roman"/>
          <w:sz w:val="28"/>
          <w:szCs w:val="28"/>
        </w:rPr>
        <w:tab/>
        <w:t>Принять к сведению отчет Генерального директора Общества о выполнении в 1 квартале 2023 года решений, принятых на заседаниях Совета директоров Общества, в соответствии с приложением</w:t>
      </w:r>
      <w:r w:rsidR="003B57B1">
        <w:rPr>
          <w:rFonts w:ascii="Times New Roman" w:hAnsi="Times New Roman"/>
          <w:sz w:val="28"/>
          <w:szCs w:val="28"/>
        </w:rPr>
        <w:t xml:space="preserve"> № 4</w:t>
      </w:r>
      <w:r w:rsidR="006820BF" w:rsidRPr="006820BF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Общества.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2.</w:t>
      </w:r>
      <w:r w:rsidR="006820BF" w:rsidRPr="006820BF">
        <w:rPr>
          <w:rFonts w:ascii="Times New Roman" w:hAnsi="Times New Roman"/>
          <w:sz w:val="28"/>
          <w:szCs w:val="28"/>
        </w:rPr>
        <w:tab/>
        <w:t>Признать утратившим силу пп. 3.2 п. 3 вопроса № 2 решения Совета директоров Общества от 17.03.2020 (протокол от 19.03.2020 № 415).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3. Единоличному исполнительному органу ПАО «Россети Северный Кавказ» обеспечить вынесение на рассмотрение Совета директоров: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3.1. актуализированного Плана (Программы) снижения потерь электрической энергии в электрических сетях ПАО «Россети Северный Кавказ» на 2023-2027 годы с учётом неисполнения планового уровня потерь за 4 месяца 2023 года, (Распоряжение ПАО «Россети Северный Кавказ» от 17.02.2021 года № 34р);</w:t>
      </w:r>
    </w:p>
    <w:p w:rsidR="006820BF" w:rsidRPr="006820BF" w:rsidRDefault="005C0E9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 xml:space="preserve">Срок: до 31.07.2023.  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 xml:space="preserve">3.2. актуализированного адресного перечня мероприятий по снижению потерь электрической энергии в сетях 0,4-20 кВ в РЭС Филиалов ПАО «Россети Северный Кавказ» на 2023 год с учётов неисполнения планового уровня потерь за 4 месяца 2023 года, (Распоряжение ПАО «Россети Северный Кавказ» </w:t>
      </w:r>
      <w:r w:rsidR="005C0E9D">
        <w:rPr>
          <w:rFonts w:ascii="Times New Roman" w:hAnsi="Times New Roman"/>
          <w:sz w:val="28"/>
          <w:szCs w:val="28"/>
        </w:rPr>
        <w:t xml:space="preserve">                             </w:t>
      </w:r>
      <w:r w:rsidR="006820BF" w:rsidRPr="006820BF">
        <w:rPr>
          <w:rFonts w:ascii="Times New Roman" w:hAnsi="Times New Roman"/>
          <w:sz w:val="28"/>
          <w:szCs w:val="28"/>
        </w:rPr>
        <w:t>от 17.02.2021 года № 34р);</w:t>
      </w:r>
    </w:p>
    <w:p w:rsidR="006820BF" w:rsidRPr="006820BF" w:rsidRDefault="005C0E9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 xml:space="preserve">Срок: до 31.07.2023.  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4. Отметить: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 xml:space="preserve">4.1. несвоевременное вынесение на рассмотрение Совета директоров </w:t>
      </w:r>
      <w:r w:rsidR="006820BF" w:rsidRPr="006820BF">
        <w:rPr>
          <w:rFonts w:ascii="Times New Roman" w:hAnsi="Times New Roman"/>
          <w:sz w:val="28"/>
          <w:szCs w:val="28"/>
        </w:rPr>
        <w:lastRenderedPageBreak/>
        <w:t xml:space="preserve">Общества отчета об исполнении Программы снижения потерь за 1 квартал 2023 года в соответствии с пунктом 8.4. типовых методических указаний для формирования программы мероприятий по снижению потерь электрической энергии в группе компаний ПАО «Россети Северный Кавказ» (Распоряжение ПАО «Россети Северный Кавказ» от 17.02.2021 года № 34р). 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4.2. неисполнение в срок решения Совета директоров Общества от 03.02.2023 (протокол от 06.02.2023 года № 524) по вопросу «Об утверждении Плана (Программы) снижения потерь электрической энергии в электрических сетях ПАО «Россети Северный Кавказ» на 2023-2027 годы».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4.3. невыполнение решения Совета директоров ПАО «Россети Северный Кавказ» от 08.09.2022 (п. 4.2 по вопросу № 5, протокол от 12.09.2022 № 510) в части соблюдения требований Порядка приемки в эксплуатацию законченных строительством объектов, утвержденного приказом ПАО «Россети Северный Кавказ» от 06.02.2020 № 52.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5. Единоличному исполнительному органу ПАО «Россети Северный Кавказ»: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5.1. Обеспечить контроль соблюдения и недопущение в дальнейшем нарушения организационно-распорядительных документов Общества в области капитального строительства.</w:t>
      </w:r>
    </w:p>
    <w:p w:rsidR="006820BF" w:rsidRPr="006820BF" w:rsidRDefault="000A1ACD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5.2. Поручить проработать вопрос о пересмотре статуса исполнения поручений, указанных в пп. 2 и 3 Отчета единоличного исполнительного органа ПАО «Россети Северный Кавказ» о выполнении в 1 квартале 2023 года решений, принятых на заседаниях Совета директоров ПАО «Россети Северный Кавказ».</w:t>
      </w:r>
    </w:p>
    <w:p w:rsidR="006820BF" w:rsidRPr="006820BF" w:rsidRDefault="006B31D4" w:rsidP="006820BF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0BF" w:rsidRPr="006820BF">
        <w:rPr>
          <w:rFonts w:ascii="Times New Roman" w:hAnsi="Times New Roman"/>
          <w:sz w:val="28"/>
          <w:szCs w:val="28"/>
        </w:rPr>
        <w:t>Срок: в соответствии со сроками подготовки отчета за 2 квартал.</w:t>
      </w:r>
    </w:p>
    <w:p w:rsidR="008B0C66" w:rsidRDefault="008B0C66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D93" w:rsidRPr="0007639A" w:rsidRDefault="00CF3D93" w:rsidP="00CF3D9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5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="00F569E9" w:rsidRPr="00380914">
        <w:rPr>
          <w:rFonts w:ascii="Times New Roman" w:hAnsi="Times New Roman"/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ПАО «Россети Северный Кавказ» за 1 квартал 2023 года.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к сведению отчет об эффективном, целевом и своевременном использовании средств финансовой поддержки Плана развития ПАО «Россети Северный Кавказ» за 1 квартал 2023 года согласно приложению</w:t>
      </w:r>
      <w:r w:rsidR="003B57B1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856D7C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="00122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связи с окончанием реализации мероприятий и осуществлением финансирования в полном объеме с учетом экономии средств финансовой поддержки в объеме 21 млн. рублей соглашение от 04.12.2019 № МР8/ИВ-2681 считать исполненным, и не предоставлять информацию по указанному соглашению, начиная с Отчета за 2 квартал 2023 года.</w:t>
      </w:r>
    </w:p>
    <w:p w:rsidR="00F569E9" w:rsidRDefault="00F569E9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</w:t>
      </w:r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6D7C" w:rsidRPr="003C1C1F" w:rsidRDefault="00CF3D93" w:rsidP="00C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6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="00F569E9" w:rsidRPr="003C1C1F">
        <w:rPr>
          <w:rFonts w:ascii="Times New Roman" w:hAnsi="Times New Roman"/>
          <w:sz w:val="28"/>
          <w:szCs w:val="28"/>
        </w:rPr>
        <w:t>О рассмотрении отчета об эффективном, целевом и своевременном использовании средств финансовой поддержки Плана развития ПАО «Россети Северный Кавказ» за 4 квартал 2022 года.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к сведению отчет об эффективном, целевом и своевременном использовании средств финансовой поддержки Плана развития ПАО «Россети Северный Кавказ» за 4 квартал 2022 года согласно приложению № </w:t>
      </w:r>
      <w:r w:rsidR="003B57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="00122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окончанием реализации мероприятий, завершением их финансирования, а также достижением целевых финансово - экономических показателей, указанных в приложении № </w:t>
      </w:r>
      <w:r w:rsidR="003B57B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Совета директоров, считать исполненными соглашения о контроле расходования средств финансовой поддержки Плана развития ПАО «Россети Северный Кавказ» </w:t>
      </w:r>
      <w:r w:rsidR="00122B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01.12.2021 № 6704, от 04.12.2019 № МР8/ИВ-2680, от 04.12.2019 № МР8/ИВ-2681, от 23.07.2020 № МР8/ИВ-302, от 18.03.2022 № 6919, от 12.11.2020 </w:t>
      </w:r>
      <w:r w:rsidR="00122B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№ МР8/ИВ-388, от 14.12.2022 № 7347, от 14.12.2022 № 7348. Не предоставлять информацию по указанным соглашениям в составе отчета об эффективном, целевом и своевременном использовании средств финансовой поддержки Плана развития ПАО «Россети Северный Кавказ», начиная с отчетного периода после принятия настоящего решения.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>Отметить: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Неисполнение в полном объеме обязательств ПАО «Россети Северный Кавказ», предусмотренных в соглашении о контроле от 23.10.2020 </w:t>
      </w:r>
      <w:r w:rsidR="005B67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 xml:space="preserve">№ 5985, от 11.08.2017 № 3942 по завершению расходования средств в соответствии с целевым назначением в сроки, указанные в соглашении о контроле. 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>Невыполнение обязательств заключенных Соглашений о контроле от 04.12.2019 № МР8/ИВ-2681, от 04.12.2019 № МР8/ИВ-2682 в части срока предоставления в ПАО «Россети» и состава комплекта вводных документов по объектам Плана развития ПАО «Россети Северный Кавказ».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>Единоличному исполнительному органу ПАО «Россети Северный Кавказ»: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Обеспечить разработку и реализацию мер реагирования, способствующих повышению возможностей своевременного исполнения обязательств, предусмотренных в Соглашениях о контроле.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Усилить контроль и обеспечить выполнение положений заключенных Соглашений о контроле по объектам Плана развития </w:t>
      </w:r>
      <w:r w:rsidR="00AB65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Кавказ».</w:t>
      </w:r>
    </w:p>
    <w:p w:rsidR="00F569E9" w:rsidRPr="00F569E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Взять на особый контроль сроки выполнения мероприятий Планов развития ПАО «Россети Северный Кавказ» и обеспечить приемку в 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эксплуатацию объектов в установленные сроки с соблюдением требований порядка приемки в эксплуатацию законченных строительством объектов, утвержденного приказом ПАО «Россети Северный Кавказ» от 06.02.2020 № 52.</w:t>
      </w:r>
    </w:p>
    <w:p w:rsidR="00886639" w:rsidRDefault="00F569E9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F569E9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Принять меры по достижению плановых показателей в 2023 году, предусмотренных в рамках Соглашения о контроле расходования средств финансовой поддержки Плана развития ПАО «Россети Северный Кавказ» от 23.10.2020 № 5985.</w:t>
      </w:r>
    </w:p>
    <w:p w:rsidR="00DE7020" w:rsidRDefault="00DE7020" w:rsidP="00F569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B624C8" w:rsidRPr="00B624C8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6D7C" w:rsidRPr="006D256E" w:rsidRDefault="00CF3D93" w:rsidP="00DE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7</w:t>
      </w:r>
      <w:r w:rsidRPr="00E61C6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E61C6A">
        <w:rPr>
          <w:sz w:val="26"/>
          <w:szCs w:val="26"/>
        </w:rPr>
        <w:t xml:space="preserve"> </w:t>
      </w:r>
      <w:r w:rsidR="00DE7020" w:rsidRPr="006D256E">
        <w:rPr>
          <w:rFonts w:ascii="Times New Roman" w:hAnsi="Times New Roman"/>
          <w:sz w:val="28"/>
          <w:szCs w:val="28"/>
        </w:rPr>
        <w:t>Об итогах выполнения инвестиционной программы ПАО «Россети Северный Кавказ» за 1 квартал 2023 года.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DE7020" w:rsidRPr="00DE7020" w:rsidRDefault="00DE7020" w:rsidP="00DE7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02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E702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к сведению отчет единоличного исполнительного органа Общества об итогах выполнения инвестиционной программы Общества за </w:t>
      </w:r>
      <w:r w:rsidR="008B21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DE7020">
        <w:rPr>
          <w:rFonts w:ascii="Times New Roman" w:eastAsia="Times New Roman" w:hAnsi="Times New Roman"/>
          <w:sz w:val="28"/>
          <w:szCs w:val="28"/>
          <w:lang w:eastAsia="ru-RU"/>
        </w:rPr>
        <w:t>1 квартал 2023 год</w:t>
      </w:r>
      <w:r w:rsidR="00716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E70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</w:t>
      </w:r>
      <w:r w:rsidR="003B57B1">
        <w:rPr>
          <w:rFonts w:ascii="Times New Roman" w:eastAsia="Times New Roman" w:hAnsi="Times New Roman"/>
          <w:sz w:val="28"/>
          <w:szCs w:val="28"/>
          <w:lang w:eastAsia="ru-RU"/>
        </w:rPr>
        <w:t xml:space="preserve">№ 8 </w:t>
      </w:r>
      <w:r w:rsidRPr="00DE7020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886639" w:rsidRDefault="00DE7020" w:rsidP="00DE7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02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E7020">
        <w:rPr>
          <w:rFonts w:ascii="Times New Roman" w:eastAsia="Times New Roman" w:hAnsi="Times New Roman"/>
          <w:sz w:val="28"/>
          <w:szCs w:val="28"/>
          <w:lang w:eastAsia="ru-RU"/>
        </w:rPr>
        <w:tab/>
        <w:t>Поручить единоличному исполнительному органу Общества при формировании и доработке проекта инвестиционной программы обеспечить учет результатов реализации инвестиционной программы за предыдущий период, а также событий, влекущих необходимость отражения в инвестиционной программе: заключение договора ТП, подписание соглашения о переустройстве объектов, наличие аварийных ситуаций и т.п.</w:t>
      </w:r>
    </w:p>
    <w:p w:rsidR="00DE7020" w:rsidRDefault="00DE7020" w:rsidP="00DE70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B624C8" w:rsidRPr="00B624C8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6D7C" w:rsidRPr="00E24A02" w:rsidRDefault="00CF3D93" w:rsidP="00DE7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="00DE7020" w:rsidRPr="00E24A02">
        <w:rPr>
          <w:rFonts w:ascii="Times New Roman" w:hAnsi="Times New Roman"/>
          <w:sz w:val="28"/>
          <w:szCs w:val="28"/>
        </w:rPr>
        <w:t xml:space="preserve">Об утверждении Регламента переустройства объектов </w:t>
      </w:r>
      <w:r w:rsidR="00A87347">
        <w:rPr>
          <w:rFonts w:ascii="Times New Roman" w:hAnsi="Times New Roman"/>
          <w:sz w:val="28"/>
          <w:szCs w:val="28"/>
        </w:rPr>
        <w:t xml:space="preserve">                              </w:t>
      </w:r>
      <w:r w:rsidR="00DE7020" w:rsidRPr="00E24A02">
        <w:rPr>
          <w:rFonts w:ascii="Times New Roman" w:hAnsi="Times New Roman"/>
          <w:sz w:val="28"/>
          <w:szCs w:val="28"/>
        </w:rPr>
        <w:t>ПАО «Россети Северный Кавказ», осуществляемого по инициативе третьих лиц.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DE7020" w:rsidRPr="00DE7020" w:rsidRDefault="00DE7020" w:rsidP="00DE7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DE7020">
        <w:rPr>
          <w:rFonts w:ascii="Times New Roman" w:hAnsi="Times New Roman"/>
          <w:sz w:val="28"/>
          <w:szCs w:val="28"/>
          <w:lang w:bidi="ru-RU"/>
        </w:rPr>
        <w:t xml:space="preserve">1. Утвердить Регламент переустройства объектов ПАО «Россети Северный Кавказ», осуществляемого по инициативе третьих лиц, в соответствии с приложением </w:t>
      </w:r>
      <w:r w:rsidR="003B57B1">
        <w:rPr>
          <w:rFonts w:ascii="Times New Roman" w:hAnsi="Times New Roman"/>
          <w:sz w:val="28"/>
          <w:szCs w:val="28"/>
          <w:lang w:bidi="ru-RU"/>
        </w:rPr>
        <w:t xml:space="preserve">№ 9 </w:t>
      </w:r>
      <w:r w:rsidRPr="00DE7020">
        <w:rPr>
          <w:rFonts w:ascii="Times New Roman" w:hAnsi="Times New Roman"/>
          <w:sz w:val="28"/>
          <w:szCs w:val="28"/>
          <w:lang w:bidi="ru-RU"/>
        </w:rPr>
        <w:t>к настоящему решению Совета директоров Общества.</w:t>
      </w:r>
    </w:p>
    <w:p w:rsidR="00CF3D93" w:rsidRDefault="00DE7020" w:rsidP="00874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DE7020">
        <w:rPr>
          <w:rFonts w:ascii="Times New Roman" w:hAnsi="Times New Roman"/>
          <w:sz w:val="28"/>
          <w:szCs w:val="28"/>
          <w:lang w:bidi="ru-RU"/>
        </w:rPr>
        <w:t xml:space="preserve">2. Признать утратившим силу Регламент переустройства объектов </w:t>
      </w:r>
      <w:r w:rsidR="00874902">
        <w:rPr>
          <w:rFonts w:ascii="Times New Roman" w:hAnsi="Times New Roman"/>
          <w:sz w:val="28"/>
          <w:szCs w:val="28"/>
          <w:lang w:bidi="ru-RU"/>
        </w:rPr>
        <w:t xml:space="preserve">                   </w:t>
      </w:r>
      <w:r w:rsidRPr="00DE7020">
        <w:rPr>
          <w:rFonts w:ascii="Times New Roman" w:hAnsi="Times New Roman"/>
          <w:sz w:val="28"/>
          <w:szCs w:val="28"/>
          <w:lang w:bidi="ru-RU"/>
        </w:rPr>
        <w:t xml:space="preserve">ПАО «Россети Северный Кавказ», осуществляемого по инициативе третьих лиц, утвержденный Советом директоров Общества 08.08.2022 (протокол </w:t>
      </w:r>
      <w:r w:rsidR="006D256E">
        <w:rPr>
          <w:rFonts w:ascii="Times New Roman" w:hAnsi="Times New Roman"/>
          <w:sz w:val="28"/>
          <w:szCs w:val="28"/>
          <w:lang w:bidi="ru-RU"/>
        </w:rPr>
        <w:t xml:space="preserve">                            </w:t>
      </w:r>
      <w:r w:rsidRPr="00DE7020">
        <w:rPr>
          <w:rFonts w:ascii="Times New Roman" w:hAnsi="Times New Roman"/>
          <w:sz w:val="28"/>
          <w:szCs w:val="28"/>
          <w:lang w:bidi="ru-RU"/>
        </w:rPr>
        <w:t>от 11.08.2022 № 508).</w:t>
      </w:r>
    </w:p>
    <w:p w:rsidR="00A87347" w:rsidRDefault="00A87347" w:rsidP="00DE7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Голосовали «ЗА»: </w:t>
      </w:r>
      <w:r w:rsidR="00B624C8" w:rsidRPr="00B624C8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6D7C" w:rsidRPr="006D256E" w:rsidRDefault="00CF3D93" w:rsidP="00CF3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9</w:t>
      </w:r>
      <w:r w:rsidRPr="006D25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D256E">
        <w:rPr>
          <w:rFonts w:ascii="Times New Roman" w:hAnsi="Times New Roman"/>
          <w:sz w:val="28"/>
          <w:szCs w:val="28"/>
        </w:rPr>
        <w:t xml:space="preserve"> </w:t>
      </w:r>
      <w:r w:rsidR="00087021" w:rsidRPr="006D256E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886639" w:rsidRDefault="00087021" w:rsidP="00087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02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кандидатуру Гончарова Алексея Николаевича на должность заместителя генерального директора по реализации и развитию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87021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Кавказ».</w:t>
      </w:r>
    </w:p>
    <w:p w:rsidR="00087021" w:rsidRDefault="00087021" w:rsidP="00087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03CCB" w:rsidRPr="00A03CC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D256E" w:rsidRPr="007661C1" w:rsidRDefault="005A1FD2" w:rsidP="005A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10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7661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661C1" w:rsidRPr="007661C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документа, содержащего условия размещения ценных бумаг ПАО «Россети Северный Кавказ».</w:t>
      </w:r>
    </w:p>
    <w:p w:rsidR="005A1FD2" w:rsidRDefault="005A1FD2" w:rsidP="005A1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5A1FD2" w:rsidRDefault="007661C1" w:rsidP="00766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7661C1">
        <w:rPr>
          <w:rFonts w:ascii="Times New Roman" w:hAnsi="Times New Roman"/>
          <w:sz w:val="28"/>
          <w:szCs w:val="28"/>
          <w:lang w:bidi="ru-RU"/>
        </w:rPr>
        <w:t>Утвердить документ, содержащий условия размещения ценных бумаг ПАО «Россети Северный Кавказ», – акций обыкновенных, размещаемых путем закрытой подписки, в соответствии с приложением</w:t>
      </w:r>
      <w:r w:rsidR="003B57B1">
        <w:rPr>
          <w:rFonts w:ascii="Times New Roman" w:hAnsi="Times New Roman"/>
          <w:sz w:val="28"/>
          <w:szCs w:val="28"/>
          <w:lang w:bidi="ru-RU"/>
        </w:rPr>
        <w:t xml:space="preserve"> №</w:t>
      </w:r>
      <w:r w:rsidR="00C2051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B57B1">
        <w:rPr>
          <w:rFonts w:ascii="Times New Roman" w:hAnsi="Times New Roman"/>
          <w:sz w:val="28"/>
          <w:szCs w:val="28"/>
          <w:lang w:bidi="ru-RU"/>
        </w:rPr>
        <w:t>10</w:t>
      </w:r>
      <w:r w:rsidRPr="007661C1">
        <w:rPr>
          <w:rFonts w:ascii="Times New Roman" w:hAnsi="Times New Roman"/>
          <w:sz w:val="28"/>
          <w:szCs w:val="28"/>
          <w:lang w:bidi="ru-RU"/>
        </w:rPr>
        <w:t xml:space="preserve"> к настоящему решению Совета директоров Общества.</w:t>
      </w:r>
    </w:p>
    <w:p w:rsidR="007661C1" w:rsidRDefault="007661C1" w:rsidP="007661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03CCB" w:rsidRPr="00A03CC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5D7231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  <w:r w:rsidR="00FE0D9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0" w:type="dxa"/>
          </w:tcPr>
          <w:p w:rsidR="009036E4" w:rsidRPr="009036E4" w:rsidRDefault="005C51BC" w:rsidP="00EE7BC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Отчет Г</w:t>
            </w:r>
            <w:r w:rsidRPr="001761FD">
              <w:rPr>
                <w:sz w:val="28"/>
                <w:szCs w:val="28"/>
              </w:rPr>
              <w:t>енерального директора Общества о ходе исполнения реестра непрофильных активов Общества за 1 квартал 2023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036E4" w:rsidRPr="009036E4" w:rsidTr="005D7231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5C51BC" w:rsidP="00566A4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6820BF">
              <w:rPr>
                <w:sz w:val="28"/>
                <w:szCs w:val="28"/>
                <w:lang w:eastAsia="ru-RU"/>
              </w:rPr>
              <w:t>Антикоррупционн</w:t>
            </w:r>
            <w:r>
              <w:rPr>
                <w:sz w:val="28"/>
                <w:szCs w:val="28"/>
                <w:lang w:eastAsia="ru-RU"/>
              </w:rPr>
              <w:t xml:space="preserve">ая </w:t>
            </w:r>
            <w:r w:rsidRPr="006820BF">
              <w:rPr>
                <w:sz w:val="28"/>
                <w:szCs w:val="28"/>
                <w:lang w:eastAsia="ru-RU"/>
              </w:rPr>
              <w:t>политик</w:t>
            </w:r>
            <w:r w:rsidR="00566A4E">
              <w:rPr>
                <w:sz w:val="28"/>
                <w:szCs w:val="28"/>
                <w:lang w:eastAsia="ru-RU"/>
              </w:rPr>
              <w:t>а</w:t>
            </w:r>
            <w:r w:rsidRPr="006820BF">
              <w:rPr>
                <w:sz w:val="28"/>
                <w:szCs w:val="28"/>
                <w:lang w:eastAsia="ru-RU"/>
              </w:rPr>
              <w:t xml:space="preserve"> ПАО «Россети Северный Кавказ»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5D7231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BD07CB" w:rsidP="00A50E5C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right="-2"/>
              <w:jc w:val="both"/>
              <w:rPr>
                <w:sz w:val="28"/>
                <w:szCs w:val="28"/>
                <w:lang w:eastAsia="ru-RU"/>
              </w:rPr>
            </w:pPr>
            <w:r w:rsidRPr="006820BF">
              <w:rPr>
                <w:sz w:val="28"/>
                <w:szCs w:val="28"/>
              </w:rPr>
              <w:t xml:space="preserve">Отчет Комитета по аудиту Совета директоров </w:t>
            </w:r>
            <w:r w:rsidR="00A50E5C">
              <w:rPr>
                <w:sz w:val="28"/>
                <w:szCs w:val="28"/>
              </w:rPr>
              <w:t xml:space="preserve">                            </w:t>
            </w:r>
            <w:r w:rsidRPr="006820BF">
              <w:rPr>
                <w:sz w:val="28"/>
                <w:szCs w:val="28"/>
              </w:rPr>
              <w:t>ПАО «Россети Северный Кавказ» о проделанной работе в 2022 – 2023 годах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F15E7D" w:rsidRPr="009036E4" w:rsidTr="005D7231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BD07CB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6820BF">
              <w:rPr>
                <w:sz w:val="28"/>
                <w:szCs w:val="28"/>
              </w:rPr>
              <w:t>тчет Генерального директора Общества о выполнении в 1 квартале 2023 года решений, принятых на заседаниях Совета директоров Общества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E7BC3" w:rsidRPr="009036E4" w:rsidTr="005D7231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EE7BC3" w:rsidRPr="00F6298E" w:rsidRDefault="00FB47C3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F569E9">
              <w:rPr>
                <w:sz w:val="28"/>
                <w:szCs w:val="28"/>
                <w:lang w:eastAsia="ru-RU"/>
              </w:rPr>
              <w:t>тчет об эффективном, целевом и своевременном использовании средств финансовой поддержки Плана развития ПАО «Россети Северный Кавказ» за 1 квартал 2023 года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E7BC3" w:rsidRPr="009036E4" w:rsidTr="005D7231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0" w:type="dxa"/>
          </w:tcPr>
          <w:p w:rsidR="00EE7BC3" w:rsidRPr="00EE7BC3" w:rsidRDefault="00FB47C3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F569E9">
              <w:rPr>
                <w:sz w:val="28"/>
                <w:szCs w:val="28"/>
                <w:lang w:eastAsia="ru-RU"/>
              </w:rPr>
              <w:t>тчет об эффективном, целевом и своевременном использовании средств финансовой поддержки Плана развития ПАО «Россети Северный Кавказ» за 4 квартал 2022 года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1408A" w:rsidRPr="009036E4" w:rsidTr="005D7231">
        <w:tc>
          <w:tcPr>
            <w:tcW w:w="1812" w:type="dxa"/>
          </w:tcPr>
          <w:p w:rsidR="0031408A" w:rsidRPr="009036E4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31408A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20" w:type="dxa"/>
          </w:tcPr>
          <w:p w:rsidR="0031408A" w:rsidRPr="0031408A" w:rsidRDefault="00F45324" w:rsidP="00F4532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 w:rsidRPr="00F45324">
              <w:rPr>
                <w:sz w:val="28"/>
                <w:szCs w:val="28"/>
                <w:lang w:bidi="ru-RU"/>
              </w:rPr>
              <w:t>Целевые финансово-экономические показатели деятельности ПАО «Россети Северный Кавказ» за 2022 год.</w:t>
            </w:r>
          </w:p>
        </w:tc>
      </w:tr>
      <w:tr w:rsidR="0031408A" w:rsidRPr="009036E4" w:rsidTr="005D7231">
        <w:tc>
          <w:tcPr>
            <w:tcW w:w="1812" w:type="dxa"/>
          </w:tcPr>
          <w:p w:rsidR="0031408A" w:rsidRPr="009036E4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31408A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20" w:type="dxa"/>
          </w:tcPr>
          <w:p w:rsidR="0031408A" w:rsidRPr="00E43FD0" w:rsidRDefault="008B21B7" w:rsidP="008B21B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DE7020">
              <w:rPr>
                <w:sz w:val="28"/>
                <w:szCs w:val="28"/>
                <w:lang w:eastAsia="ru-RU"/>
              </w:rPr>
              <w:t>тчет единоличного исполнительного органа Общества об итогах выполнения инвестиционной программы Общества за 1 квартал 2023 год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1408A" w:rsidRPr="009036E4" w:rsidTr="005D7231">
        <w:tc>
          <w:tcPr>
            <w:tcW w:w="1812" w:type="dxa"/>
          </w:tcPr>
          <w:p w:rsidR="0031408A" w:rsidRPr="009036E4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31408A" w:rsidRDefault="00E73A4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20" w:type="dxa"/>
          </w:tcPr>
          <w:p w:rsidR="0031408A" w:rsidRPr="00E43FD0" w:rsidRDefault="008B21B7" w:rsidP="00E73A4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E7020">
              <w:rPr>
                <w:sz w:val="28"/>
                <w:szCs w:val="28"/>
                <w:lang w:bidi="ru-RU"/>
              </w:rPr>
              <w:t>Регламент переустройства объектов ПАО «Россети Северный Кавказ», осуществляемого по инициативе третьих лиц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  <w:tr w:rsidR="00E73A44" w:rsidRPr="009036E4" w:rsidTr="005D7231">
        <w:tc>
          <w:tcPr>
            <w:tcW w:w="1812" w:type="dxa"/>
          </w:tcPr>
          <w:p w:rsidR="00E73A44" w:rsidRPr="009036E4" w:rsidRDefault="00E73A4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73A44" w:rsidRDefault="00E73A4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20" w:type="dxa"/>
          </w:tcPr>
          <w:p w:rsidR="00E73A44" w:rsidRPr="00023D7F" w:rsidRDefault="008B21B7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bidi="ru-RU"/>
              </w:rPr>
              <w:t>Д</w:t>
            </w:r>
            <w:r w:rsidRPr="007661C1">
              <w:rPr>
                <w:sz w:val="28"/>
                <w:szCs w:val="28"/>
                <w:lang w:bidi="ru-RU"/>
              </w:rPr>
              <w:t>окумент, содержащий условия размещения ценных бумаг ПАО «Россети Северный Кавказ», – акций обыкновенных, размещаемых путем закрытой подписки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1FC" w:rsidRPr="00F16004" w:rsidRDefault="00FB01F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E5C" w:rsidRDefault="00A50E5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Корпорати</w:t>
      </w:r>
      <w:bookmarkStart w:id="0" w:name="_GoBack"/>
      <w:bookmarkEnd w:id="0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1A" w:rsidRDefault="006A441A">
      <w:pPr>
        <w:spacing w:after="0" w:line="240" w:lineRule="auto"/>
      </w:pPr>
      <w:r>
        <w:separator/>
      </w:r>
    </w:p>
  </w:endnote>
  <w:endnote w:type="continuationSeparator" w:id="0">
    <w:p w:rsidR="006A441A" w:rsidRDefault="006A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9F">
          <w:rPr>
            <w:noProof/>
          </w:rPr>
          <w:t>8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1A" w:rsidRDefault="006A441A">
      <w:pPr>
        <w:spacing w:after="0" w:line="240" w:lineRule="auto"/>
      </w:pPr>
      <w:r>
        <w:separator/>
      </w:r>
    </w:p>
  </w:footnote>
  <w:footnote w:type="continuationSeparator" w:id="0">
    <w:p w:rsidR="006A441A" w:rsidRDefault="006A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CD963C1"/>
    <w:multiLevelType w:val="hybridMultilevel"/>
    <w:tmpl w:val="7F4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49D005C"/>
    <w:multiLevelType w:val="hybridMultilevel"/>
    <w:tmpl w:val="A218FB08"/>
    <w:lvl w:ilvl="0" w:tplc="A936FC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2604C"/>
    <w:multiLevelType w:val="hybridMultilevel"/>
    <w:tmpl w:val="FB489F62"/>
    <w:lvl w:ilvl="0" w:tplc="AC8C0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34C8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441A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107A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B09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3A1A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C0F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DEC5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C0EC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FC7D47"/>
    <w:multiLevelType w:val="hybridMultilevel"/>
    <w:tmpl w:val="C576BE92"/>
    <w:lvl w:ilvl="0" w:tplc="7F4E67C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4"/>
  </w:num>
  <w:num w:numId="6">
    <w:abstractNumId w:val="18"/>
  </w:num>
  <w:num w:numId="7">
    <w:abstractNumId w:val="26"/>
  </w:num>
  <w:num w:numId="8">
    <w:abstractNumId w:val="23"/>
  </w:num>
  <w:num w:numId="9">
    <w:abstractNumId w:val="3"/>
  </w:num>
  <w:num w:numId="10">
    <w:abstractNumId w:val="17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20"/>
  </w:num>
  <w:num w:numId="16">
    <w:abstractNumId w:val="6"/>
  </w:num>
  <w:num w:numId="17">
    <w:abstractNumId w:val="30"/>
  </w:num>
  <w:num w:numId="18">
    <w:abstractNumId w:val="19"/>
  </w:num>
  <w:num w:numId="19">
    <w:abstractNumId w:val="22"/>
  </w:num>
  <w:num w:numId="20">
    <w:abstractNumId w:val="11"/>
  </w:num>
  <w:num w:numId="21">
    <w:abstractNumId w:val="1"/>
  </w:num>
  <w:num w:numId="22">
    <w:abstractNumId w:val="13"/>
  </w:num>
  <w:num w:numId="23">
    <w:abstractNumId w:val="16"/>
  </w:num>
  <w:num w:numId="24">
    <w:abstractNumId w:val="28"/>
  </w:num>
  <w:num w:numId="25">
    <w:abstractNumId w:val="29"/>
  </w:num>
  <w:num w:numId="26">
    <w:abstractNumId w:val="24"/>
  </w:num>
  <w:num w:numId="27">
    <w:abstractNumId w:val="10"/>
  </w:num>
  <w:num w:numId="28">
    <w:abstractNumId w:val="27"/>
  </w:num>
  <w:num w:numId="29">
    <w:abstractNumId w:val="7"/>
  </w:num>
  <w:num w:numId="30">
    <w:abstractNumId w:val="25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82D"/>
    <w:rsid w:val="00007C9D"/>
    <w:rsid w:val="00010059"/>
    <w:rsid w:val="00012D53"/>
    <w:rsid w:val="00012E51"/>
    <w:rsid w:val="00012FC5"/>
    <w:rsid w:val="000161FD"/>
    <w:rsid w:val="00020523"/>
    <w:rsid w:val="000205DC"/>
    <w:rsid w:val="00021CA4"/>
    <w:rsid w:val="00021CF8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5D57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6822"/>
    <w:rsid w:val="00077D5C"/>
    <w:rsid w:val="00080270"/>
    <w:rsid w:val="00081F5F"/>
    <w:rsid w:val="00082A3C"/>
    <w:rsid w:val="00084CE0"/>
    <w:rsid w:val="000857F6"/>
    <w:rsid w:val="00085D31"/>
    <w:rsid w:val="000868D4"/>
    <w:rsid w:val="00087021"/>
    <w:rsid w:val="00087230"/>
    <w:rsid w:val="00090248"/>
    <w:rsid w:val="00092FF8"/>
    <w:rsid w:val="0009445F"/>
    <w:rsid w:val="0009530A"/>
    <w:rsid w:val="00095B8A"/>
    <w:rsid w:val="000A08A9"/>
    <w:rsid w:val="000A1ACD"/>
    <w:rsid w:val="000A36B2"/>
    <w:rsid w:val="000A5838"/>
    <w:rsid w:val="000A68BA"/>
    <w:rsid w:val="000A6C80"/>
    <w:rsid w:val="000A7963"/>
    <w:rsid w:val="000B01C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0FD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2B6D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13D"/>
    <w:rsid w:val="00131D8F"/>
    <w:rsid w:val="00132EA9"/>
    <w:rsid w:val="001348A1"/>
    <w:rsid w:val="001349B4"/>
    <w:rsid w:val="001374ED"/>
    <w:rsid w:val="00137F87"/>
    <w:rsid w:val="00141583"/>
    <w:rsid w:val="00142FF6"/>
    <w:rsid w:val="00143C35"/>
    <w:rsid w:val="00143CCD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57E5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C7AAF"/>
    <w:rsid w:val="001D0E44"/>
    <w:rsid w:val="001D13F4"/>
    <w:rsid w:val="001D4030"/>
    <w:rsid w:val="001D462D"/>
    <w:rsid w:val="001D4988"/>
    <w:rsid w:val="001D65D2"/>
    <w:rsid w:val="001D6712"/>
    <w:rsid w:val="001D7691"/>
    <w:rsid w:val="001D7808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852"/>
    <w:rsid w:val="001F69F4"/>
    <w:rsid w:val="002005DF"/>
    <w:rsid w:val="00202665"/>
    <w:rsid w:val="00204F5E"/>
    <w:rsid w:val="002054E0"/>
    <w:rsid w:val="0020582A"/>
    <w:rsid w:val="00210D33"/>
    <w:rsid w:val="0021198D"/>
    <w:rsid w:val="00212044"/>
    <w:rsid w:val="00212487"/>
    <w:rsid w:val="00213699"/>
    <w:rsid w:val="00214D91"/>
    <w:rsid w:val="00215670"/>
    <w:rsid w:val="00215812"/>
    <w:rsid w:val="002202E8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D1A"/>
    <w:rsid w:val="002363E4"/>
    <w:rsid w:val="00236D54"/>
    <w:rsid w:val="00240E50"/>
    <w:rsid w:val="00241C30"/>
    <w:rsid w:val="002456E2"/>
    <w:rsid w:val="00246860"/>
    <w:rsid w:val="00251E4A"/>
    <w:rsid w:val="002526D3"/>
    <w:rsid w:val="002549DB"/>
    <w:rsid w:val="002566AD"/>
    <w:rsid w:val="00256BCB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619"/>
    <w:rsid w:val="0029276C"/>
    <w:rsid w:val="0029279F"/>
    <w:rsid w:val="00294BC5"/>
    <w:rsid w:val="0029514C"/>
    <w:rsid w:val="00296723"/>
    <w:rsid w:val="002A0A18"/>
    <w:rsid w:val="002A0B30"/>
    <w:rsid w:val="002A0FF6"/>
    <w:rsid w:val="002A136F"/>
    <w:rsid w:val="002A30DB"/>
    <w:rsid w:val="002A79A8"/>
    <w:rsid w:val="002A7C87"/>
    <w:rsid w:val="002B0B05"/>
    <w:rsid w:val="002B0C44"/>
    <w:rsid w:val="002B197E"/>
    <w:rsid w:val="002B202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0A75"/>
    <w:rsid w:val="003115DF"/>
    <w:rsid w:val="00312240"/>
    <w:rsid w:val="00312996"/>
    <w:rsid w:val="00313ACA"/>
    <w:rsid w:val="0031408A"/>
    <w:rsid w:val="00316443"/>
    <w:rsid w:val="00316493"/>
    <w:rsid w:val="00317B9F"/>
    <w:rsid w:val="00320C9B"/>
    <w:rsid w:val="003216B5"/>
    <w:rsid w:val="00321C9D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174"/>
    <w:rsid w:val="003413C8"/>
    <w:rsid w:val="00341DDE"/>
    <w:rsid w:val="0034215F"/>
    <w:rsid w:val="003429D7"/>
    <w:rsid w:val="00345935"/>
    <w:rsid w:val="00347D62"/>
    <w:rsid w:val="00350DB2"/>
    <w:rsid w:val="003511EA"/>
    <w:rsid w:val="00352659"/>
    <w:rsid w:val="00352C53"/>
    <w:rsid w:val="003541EA"/>
    <w:rsid w:val="00357689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0914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06EE"/>
    <w:rsid w:val="003A28B2"/>
    <w:rsid w:val="003A4D45"/>
    <w:rsid w:val="003A5024"/>
    <w:rsid w:val="003A6477"/>
    <w:rsid w:val="003A69B9"/>
    <w:rsid w:val="003A7A89"/>
    <w:rsid w:val="003B02C9"/>
    <w:rsid w:val="003B0B56"/>
    <w:rsid w:val="003B0EBE"/>
    <w:rsid w:val="003B233D"/>
    <w:rsid w:val="003B2AEA"/>
    <w:rsid w:val="003B47B8"/>
    <w:rsid w:val="003B504C"/>
    <w:rsid w:val="003B57B1"/>
    <w:rsid w:val="003B5BA8"/>
    <w:rsid w:val="003B6396"/>
    <w:rsid w:val="003B79CF"/>
    <w:rsid w:val="003C19F7"/>
    <w:rsid w:val="003C1C1F"/>
    <w:rsid w:val="003C2CEA"/>
    <w:rsid w:val="003C40A3"/>
    <w:rsid w:val="003C455F"/>
    <w:rsid w:val="003C46C2"/>
    <w:rsid w:val="003C5626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19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4AC3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325A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07C69"/>
    <w:rsid w:val="00510281"/>
    <w:rsid w:val="00510766"/>
    <w:rsid w:val="00511189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1E2B"/>
    <w:rsid w:val="0056283C"/>
    <w:rsid w:val="005647D9"/>
    <w:rsid w:val="00566A4E"/>
    <w:rsid w:val="00567168"/>
    <w:rsid w:val="005673AF"/>
    <w:rsid w:val="0057091D"/>
    <w:rsid w:val="00571D77"/>
    <w:rsid w:val="00573862"/>
    <w:rsid w:val="00573E0E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1637"/>
    <w:rsid w:val="005A1FD2"/>
    <w:rsid w:val="005A2253"/>
    <w:rsid w:val="005A425C"/>
    <w:rsid w:val="005A70A9"/>
    <w:rsid w:val="005B00A0"/>
    <w:rsid w:val="005B1FE7"/>
    <w:rsid w:val="005B2E59"/>
    <w:rsid w:val="005B4C3F"/>
    <w:rsid w:val="005B5822"/>
    <w:rsid w:val="005B678A"/>
    <w:rsid w:val="005C0E9D"/>
    <w:rsid w:val="005C36E5"/>
    <w:rsid w:val="005C3D1C"/>
    <w:rsid w:val="005C4D1F"/>
    <w:rsid w:val="005C4FE1"/>
    <w:rsid w:val="005C51BC"/>
    <w:rsid w:val="005C56D6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D7231"/>
    <w:rsid w:val="005E00BD"/>
    <w:rsid w:val="005E18F5"/>
    <w:rsid w:val="005E2514"/>
    <w:rsid w:val="005E26B1"/>
    <w:rsid w:val="005E369E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06E9"/>
    <w:rsid w:val="006411DA"/>
    <w:rsid w:val="00641C76"/>
    <w:rsid w:val="00641DC9"/>
    <w:rsid w:val="00642115"/>
    <w:rsid w:val="006438DD"/>
    <w:rsid w:val="00645AFE"/>
    <w:rsid w:val="00646B95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3720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0BF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1D9F"/>
    <w:rsid w:val="006A3038"/>
    <w:rsid w:val="006A362E"/>
    <w:rsid w:val="006A3C3B"/>
    <w:rsid w:val="006A441A"/>
    <w:rsid w:val="006A5FE8"/>
    <w:rsid w:val="006A73BA"/>
    <w:rsid w:val="006A7BA0"/>
    <w:rsid w:val="006B158A"/>
    <w:rsid w:val="006B1B4A"/>
    <w:rsid w:val="006B31D4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56E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214"/>
    <w:rsid w:val="00714342"/>
    <w:rsid w:val="0071607C"/>
    <w:rsid w:val="007169F2"/>
    <w:rsid w:val="007237B7"/>
    <w:rsid w:val="00723896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1CE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1C1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287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2A5D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06BC8"/>
    <w:rsid w:val="00810691"/>
    <w:rsid w:val="0081345C"/>
    <w:rsid w:val="00814550"/>
    <w:rsid w:val="0082039C"/>
    <w:rsid w:val="00820756"/>
    <w:rsid w:val="00822F5F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2BFF"/>
    <w:rsid w:val="00853DE6"/>
    <w:rsid w:val="008545E2"/>
    <w:rsid w:val="00854F76"/>
    <w:rsid w:val="00855946"/>
    <w:rsid w:val="00856D7C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4902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6639"/>
    <w:rsid w:val="0088724D"/>
    <w:rsid w:val="00887253"/>
    <w:rsid w:val="00887ABE"/>
    <w:rsid w:val="00887F8D"/>
    <w:rsid w:val="008908D0"/>
    <w:rsid w:val="00891EA5"/>
    <w:rsid w:val="0089370A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A7F47"/>
    <w:rsid w:val="008B00FE"/>
    <w:rsid w:val="008B0739"/>
    <w:rsid w:val="008B0C66"/>
    <w:rsid w:val="008B1B79"/>
    <w:rsid w:val="008B21B7"/>
    <w:rsid w:val="008B3AD4"/>
    <w:rsid w:val="008B48A8"/>
    <w:rsid w:val="008B5B7C"/>
    <w:rsid w:val="008B70A6"/>
    <w:rsid w:val="008C306F"/>
    <w:rsid w:val="008C3115"/>
    <w:rsid w:val="008C3150"/>
    <w:rsid w:val="008C4214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5C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0E8F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9F6AB3"/>
    <w:rsid w:val="009F7340"/>
    <w:rsid w:val="009F7726"/>
    <w:rsid w:val="00A01AF6"/>
    <w:rsid w:val="00A01CE6"/>
    <w:rsid w:val="00A024E2"/>
    <w:rsid w:val="00A02526"/>
    <w:rsid w:val="00A028BA"/>
    <w:rsid w:val="00A03CCB"/>
    <w:rsid w:val="00A05B32"/>
    <w:rsid w:val="00A06728"/>
    <w:rsid w:val="00A10357"/>
    <w:rsid w:val="00A10896"/>
    <w:rsid w:val="00A12DA8"/>
    <w:rsid w:val="00A135B9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21EE"/>
    <w:rsid w:val="00A47E52"/>
    <w:rsid w:val="00A5022F"/>
    <w:rsid w:val="00A50535"/>
    <w:rsid w:val="00A50BB1"/>
    <w:rsid w:val="00A50E5C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347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6820"/>
    <w:rsid w:val="00AA747E"/>
    <w:rsid w:val="00AB1D68"/>
    <w:rsid w:val="00AB27E0"/>
    <w:rsid w:val="00AB2A39"/>
    <w:rsid w:val="00AB3E95"/>
    <w:rsid w:val="00AB6560"/>
    <w:rsid w:val="00AC060F"/>
    <w:rsid w:val="00AC0738"/>
    <w:rsid w:val="00AC3C9B"/>
    <w:rsid w:val="00AC507A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49BA"/>
    <w:rsid w:val="00AE6B4B"/>
    <w:rsid w:val="00AE7ED7"/>
    <w:rsid w:val="00AF095C"/>
    <w:rsid w:val="00AF0C76"/>
    <w:rsid w:val="00AF1064"/>
    <w:rsid w:val="00AF122D"/>
    <w:rsid w:val="00AF1CE8"/>
    <w:rsid w:val="00AF3CBD"/>
    <w:rsid w:val="00AF3DA9"/>
    <w:rsid w:val="00AF4BFD"/>
    <w:rsid w:val="00B04C3D"/>
    <w:rsid w:val="00B0566D"/>
    <w:rsid w:val="00B05B3E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208B"/>
    <w:rsid w:val="00B3388D"/>
    <w:rsid w:val="00B34D7B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24C8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A586F"/>
    <w:rsid w:val="00BA5BA0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C35"/>
    <w:rsid w:val="00BC3E41"/>
    <w:rsid w:val="00BC48CC"/>
    <w:rsid w:val="00BC4DAB"/>
    <w:rsid w:val="00BC557D"/>
    <w:rsid w:val="00BC6630"/>
    <w:rsid w:val="00BD07CB"/>
    <w:rsid w:val="00BD2ADD"/>
    <w:rsid w:val="00BD2C42"/>
    <w:rsid w:val="00BD2F96"/>
    <w:rsid w:val="00BD372E"/>
    <w:rsid w:val="00BD62A1"/>
    <w:rsid w:val="00BD6448"/>
    <w:rsid w:val="00BE118F"/>
    <w:rsid w:val="00BE1D78"/>
    <w:rsid w:val="00BE2198"/>
    <w:rsid w:val="00BE299C"/>
    <w:rsid w:val="00BE2B4A"/>
    <w:rsid w:val="00BE2D30"/>
    <w:rsid w:val="00BE36FD"/>
    <w:rsid w:val="00BE384C"/>
    <w:rsid w:val="00BE3E54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301F"/>
    <w:rsid w:val="00C14806"/>
    <w:rsid w:val="00C15775"/>
    <w:rsid w:val="00C16114"/>
    <w:rsid w:val="00C20511"/>
    <w:rsid w:val="00C2058C"/>
    <w:rsid w:val="00C24C9D"/>
    <w:rsid w:val="00C24D04"/>
    <w:rsid w:val="00C260BE"/>
    <w:rsid w:val="00C27F8D"/>
    <w:rsid w:val="00C308A5"/>
    <w:rsid w:val="00C30E10"/>
    <w:rsid w:val="00C32303"/>
    <w:rsid w:val="00C328F1"/>
    <w:rsid w:val="00C33D17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4AC2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D3F67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14"/>
    <w:rsid w:val="00CF00F9"/>
    <w:rsid w:val="00CF0E8F"/>
    <w:rsid w:val="00CF1598"/>
    <w:rsid w:val="00CF2DBE"/>
    <w:rsid w:val="00CF3D93"/>
    <w:rsid w:val="00CF48F3"/>
    <w:rsid w:val="00CF51E1"/>
    <w:rsid w:val="00CF5228"/>
    <w:rsid w:val="00CF5E92"/>
    <w:rsid w:val="00CF705E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3EF1"/>
    <w:rsid w:val="00D14316"/>
    <w:rsid w:val="00D14952"/>
    <w:rsid w:val="00D16C74"/>
    <w:rsid w:val="00D17420"/>
    <w:rsid w:val="00D21E4F"/>
    <w:rsid w:val="00D264B0"/>
    <w:rsid w:val="00D2708E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7C1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662"/>
    <w:rsid w:val="00D92860"/>
    <w:rsid w:val="00D943BA"/>
    <w:rsid w:val="00D9522B"/>
    <w:rsid w:val="00D966FE"/>
    <w:rsid w:val="00D96C0C"/>
    <w:rsid w:val="00D978CD"/>
    <w:rsid w:val="00DA1B0A"/>
    <w:rsid w:val="00DA47D1"/>
    <w:rsid w:val="00DB000E"/>
    <w:rsid w:val="00DB0493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5DD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020"/>
    <w:rsid w:val="00DE79DE"/>
    <w:rsid w:val="00DF2843"/>
    <w:rsid w:val="00DF3076"/>
    <w:rsid w:val="00DF49A3"/>
    <w:rsid w:val="00DF4E14"/>
    <w:rsid w:val="00DF5DFE"/>
    <w:rsid w:val="00DF66C0"/>
    <w:rsid w:val="00E01C8A"/>
    <w:rsid w:val="00E03668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4A02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582"/>
    <w:rsid w:val="00E708E5"/>
    <w:rsid w:val="00E73967"/>
    <w:rsid w:val="00E73A44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703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002"/>
    <w:rsid w:val="00ED5D36"/>
    <w:rsid w:val="00EE0D71"/>
    <w:rsid w:val="00EE0E49"/>
    <w:rsid w:val="00EE1936"/>
    <w:rsid w:val="00EE1DEF"/>
    <w:rsid w:val="00EE249A"/>
    <w:rsid w:val="00EE348E"/>
    <w:rsid w:val="00EE36E8"/>
    <w:rsid w:val="00EE3B94"/>
    <w:rsid w:val="00EE63A5"/>
    <w:rsid w:val="00EE7BC3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AA2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5324"/>
    <w:rsid w:val="00F4660B"/>
    <w:rsid w:val="00F4789A"/>
    <w:rsid w:val="00F515CA"/>
    <w:rsid w:val="00F51B90"/>
    <w:rsid w:val="00F52537"/>
    <w:rsid w:val="00F53618"/>
    <w:rsid w:val="00F541B6"/>
    <w:rsid w:val="00F569E9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133D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A6FB5"/>
    <w:rsid w:val="00FB01FC"/>
    <w:rsid w:val="00FB027A"/>
    <w:rsid w:val="00FB0DD7"/>
    <w:rsid w:val="00FB1837"/>
    <w:rsid w:val="00FB2543"/>
    <w:rsid w:val="00FB2E62"/>
    <w:rsid w:val="00FB4541"/>
    <w:rsid w:val="00FB47C3"/>
    <w:rsid w:val="00FB5210"/>
    <w:rsid w:val="00FB623C"/>
    <w:rsid w:val="00FB679B"/>
    <w:rsid w:val="00FB79D5"/>
    <w:rsid w:val="00FC00A5"/>
    <w:rsid w:val="00FC17F9"/>
    <w:rsid w:val="00FC2158"/>
    <w:rsid w:val="00FC3905"/>
    <w:rsid w:val="00FC4694"/>
    <w:rsid w:val="00FC66E4"/>
    <w:rsid w:val="00FC7D64"/>
    <w:rsid w:val="00FD0358"/>
    <w:rsid w:val="00FD04A2"/>
    <w:rsid w:val="00FD1AAE"/>
    <w:rsid w:val="00FD1AEB"/>
    <w:rsid w:val="00FD1F01"/>
    <w:rsid w:val="00FD2256"/>
    <w:rsid w:val="00FD2AF5"/>
    <w:rsid w:val="00FD3365"/>
    <w:rsid w:val="00FD3382"/>
    <w:rsid w:val="00FD34D2"/>
    <w:rsid w:val="00FD6E09"/>
    <w:rsid w:val="00FD7362"/>
    <w:rsid w:val="00FD7852"/>
    <w:rsid w:val="00FE0452"/>
    <w:rsid w:val="00FE0B9C"/>
    <w:rsid w:val="00FE0D93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3423-ADF4-44CF-AD9C-27C30AD6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2</cp:revision>
  <cp:lastPrinted>2023-07-10T13:20:00Z</cp:lastPrinted>
  <dcterms:created xsi:type="dcterms:W3CDTF">2023-07-21T13:50:00Z</dcterms:created>
  <dcterms:modified xsi:type="dcterms:W3CDTF">2023-07-21T13:50:00Z</dcterms:modified>
</cp:coreProperties>
</file>