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AD4C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6C39EDD6" w14:textId="7CE1817C" w:rsidR="000C0B2F" w:rsidRDefault="000C0B2F" w:rsidP="005453FB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9F4AB4">
        <w:rPr>
          <w:b/>
          <w:bCs/>
          <w:sz w:val="26"/>
          <w:szCs w:val="26"/>
        </w:rPr>
        <w:t>О</w:t>
      </w:r>
      <w:r w:rsidR="009F4AB4" w:rsidRPr="009F4AB4">
        <w:rPr>
          <w:b/>
          <w:bCs/>
          <w:sz w:val="26"/>
          <w:szCs w:val="26"/>
        </w:rPr>
        <w:t xml:space="preserve"> регистрации выпуска (дополнительного выпуска) ценных бумаг </w:t>
      </w:r>
      <w:r w:rsidR="00B939F9" w:rsidRPr="00B939F9">
        <w:rPr>
          <w:b/>
          <w:bCs/>
          <w:sz w:val="26"/>
          <w:szCs w:val="26"/>
        </w:rPr>
        <w:t>(раскрытие</w:t>
      </w:r>
      <w:r w:rsidR="00317B3A">
        <w:rPr>
          <w:b/>
          <w:bCs/>
          <w:sz w:val="26"/>
          <w:szCs w:val="26"/>
        </w:rPr>
        <w:t xml:space="preserve"> </w:t>
      </w:r>
      <w:r w:rsidR="00B939F9" w:rsidRPr="00B939F9">
        <w:rPr>
          <w:b/>
          <w:bCs/>
          <w:sz w:val="26"/>
          <w:szCs w:val="26"/>
        </w:rPr>
        <w:t>инсайдерской информации)</w:t>
      </w:r>
      <w:r>
        <w:rPr>
          <w:b/>
          <w:bCs/>
          <w:sz w:val="26"/>
          <w:szCs w:val="26"/>
        </w:rPr>
        <w:t>»</w:t>
      </w:r>
    </w:p>
    <w:p w14:paraId="0566118C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3E10B5F3" w14:textId="77777777" w:rsidTr="00CC04FD">
        <w:trPr>
          <w:cantSplit/>
        </w:trPr>
        <w:tc>
          <w:tcPr>
            <w:tcW w:w="9979" w:type="dxa"/>
            <w:gridSpan w:val="2"/>
          </w:tcPr>
          <w:p w14:paraId="37BBE36E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278CD5C3" w14:textId="77777777" w:rsidTr="00CC04FD">
        <w:tc>
          <w:tcPr>
            <w:tcW w:w="5557" w:type="dxa"/>
          </w:tcPr>
          <w:p w14:paraId="2220ED97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64478A2D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14:paraId="00A5A929" w14:textId="77777777" w:rsidTr="00CC04FD">
        <w:tc>
          <w:tcPr>
            <w:tcW w:w="5557" w:type="dxa"/>
          </w:tcPr>
          <w:p w14:paraId="60F1658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27D0645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489C7B50" w14:textId="77777777" w:rsidTr="00CC04FD">
        <w:tc>
          <w:tcPr>
            <w:tcW w:w="5557" w:type="dxa"/>
          </w:tcPr>
          <w:p w14:paraId="6E5737A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22FFC10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684FEC4A" w14:textId="77777777" w:rsidTr="00CC04FD">
        <w:tc>
          <w:tcPr>
            <w:tcW w:w="5557" w:type="dxa"/>
          </w:tcPr>
          <w:p w14:paraId="36338321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713A655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149EE453" w14:textId="77777777" w:rsidTr="00CC04FD">
        <w:tc>
          <w:tcPr>
            <w:tcW w:w="5557" w:type="dxa"/>
          </w:tcPr>
          <w:p w14:paraId="5D28B9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7E6570A2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2E7CA115" w14:textId="77777777" w:rsidTr="00CC04FD">
        <w:tc>
          <w:tcPr>
            <w:tcW w:w="5557" w:type="dxa"/>
          </w:tcPr>
          <w:p w14:paraId="2EAA062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4BBB5412" w14:textId="77777777" w:rsidR="000C0B2F" w:rsidRPr="00E158FC" w:rsidRDefault="0091616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6C951612" w14:textId="77777777" w:rsidR="000C0B2F" w:rsidRDefault="0091616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688A78DD" w14:textId="77777777" w:rsidTr="00CC04FD">
        <w:tc>
          <w:tcPr>
            <w:tcW w:w="5557" w:type="dxa"/>
          </w:tcPr>
          <w:p w14:paraId="7E3C75D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7082E4A5" w14:textId="3E4B93A1" w:rsidR="000C0B2F" w:rsidRDefault="009F4AB4" w:rsidP="009F4AB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0B2F" w:rsidRPr="008A5824">
              <w:rPr>
                <w:sz w:val="24"/>
                <w:szCs w:val="24"/>
              </w:rPr>
              <w:t>.</w:t>
            </w:r>
            <w:r w:rsidR="00D955DF" w:rsidRPr="008A58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0C0B2F" w:rsidRPr="008A5824">
              <w:rPr>
                <w:sz w:val="24"/>
                <w:szCs w:val="24"/>
              </w:rPr>
              <w:t>.202</w:t>
            </w:r>
            <w:r w:rsidR="00900792" w:rsidRPr="008A5824">
              <w:rPr>
                <w:sz w:val="24"/>
                <w:szCs w:val="24"/>
              </w:rPr>
              <w:t>3</w:t>
            </w:r>
          </w:p>
        </w:tc>
      </w:tr>
    </w:tbl>
    <w:p w14:paraId="234B97EB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0B5AA1" w14:textId="77777777" w:rsidTr="00CC04FD">
        <w:tc>
          <w:tcPr>
            <w:tcW w:w="9979" w:type="dxa"/>
          </w:tcPr>
          <w:p w14:paraId="260FDFD9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4F3EF353" w14:textId="77777777" w:rsidTr="00CC04FD">
        <w:tc>
          <w:tcPr>
            <w:tcW w:w="9979" w:type="dxa"/>
          </w:tcPr>
          <w:p w14:paraId="57F2BA22" w14:textId="242F01D8" w:rsidR="009E0AA8" w:rsidRDefault="000C0B2F" w:rsidP="009E0AA8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9E0AA8">
              <w:rPr>
                <w:sz w:val="24"/>
                <w:szCs w:val="24"/>
              </w:rPr>
              <w:t>И</w:t>
            </w:r>
            <w:r w:rsidR="009E0AA8" w:rsidRPr="009E0AA8">
              <w:rPr>
                <w:sz w:val="24"/>
                <w:szCs w:val="24"/>
              </w:rPr>
              <w:t>дентифи</w:t>
            </w:r>
            <w:r w:rsidR="009E0AA8">
              <w:rPr>
                <w:sz w:val="24"/>
                <w:szCs w:val="24"/>
              </w:rPr>
              <w:t>кационные признаки ценных бумаг: акции обыкновенные</w:t>
            </w:r>
            <w:r w:rsidR="00D0692E">
              <w:rPr>
                <w:sz w:val="24"/>
                <w:szCs w:val="24"/>
              </w:rPr>
              <w:t xml:space="preserve">, регистрационный номер дополнительного выпуска – </w:t>
            </w:r>
            <w:r w:rsidR="00D0692E" w:rsidRPr="00D0692E">
              <w:rPr>
                <w:sz w:val="24"/>
                <w:szCs w:val="24"/>
              </w:rPr>
              <w:t>1-01-34747-E-009D, дата регистрации – 10.08.2023</w:t>
            </w:r>
            <w:r w:rsidR="00422D0A">
              <w:rPr>
                <w:sz w:val="24"/>
                <w:szCs w:val="24"/>
              </w:rPr>
              <w:t xml:space="preserve">, </w:t>
            </w:r>
            <w:r w:rsidR="00422D0A" w:rsidRPr="00422D0A">
              <w:rPr>
                <w:sz w:val="24"/>
                <w:szCs w:val="24"/>
              </w:rPr>
              <w:t>коды ISIN</w:t>
            </w:r>
            <w:r w:rsidR="00422D0A">
              <w:rPr>
                <w:sz w:val="24"/>
                <w:szCs w:val="24"/>
              </w:rPr>
              <w:t xml:space="preserve"> и</w:t>
            </w:r>
            <w:r w:rsidR="00422D0A" w:rsidRPr="00422D0A">
              <w:rPr>
                <w:sz w:val="24"/>
                <w:szCs w:val="24"/>
              </w:rPr>
              <w:t xml:space="preserve"> CFI на момент раскрытия </w:t>
            </w:r>
            <w:r w:rsidR="00422D0A">
              <w:rPr>
                <w:sz w:val="24"/>
                <w:szCs w:val="24"/>
              </w:rPr>
              <w:t xml:space="preserve">настоящего сообщения </w:t>
            </w:r>
            <w:bookmarkStart w:id="0" w:name="_GoBack"/>
            <w:bookmarkEnd w:id="0"/>
            <w:r w:rsidR="00422D0A" w:rsidRPr="00422D0A">
              <w:rPr>
                <w:sz w:val="24"/>
                <w:szCs w:val="24"/>
              </w:rPr>
              <w:t>не присвоены</w:t>
            </w:r>
          </w:p>
          <w:p w14:paraId="10FAA919" w14:textId="77777777" w:rsidR="00874028" w:rsidRDefault="00874028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74FF58A" w14:textId="3CB9B66D" w:rsidR="009E0AA8" w:rsidRP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</w:t>
            </w:r>
            <w:r w:rsidRPr="009E0AA8">
              <w:rPr>
                <w:sz w:val="24"/>
                <w:szCs w:val="24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</w:t>
            </w:r>
            <w:r>
              <w:rPr>
                <w:sz w:val="24"/>
                <w:szCs w:val="24"/>
              </w:rPr>
              <w:t xml:space="preserve"> облигаций без срока погашения): не применимо</w:t>
            </w:r>
          </w:p>
          <w:p w14:paraId="473BE185" w14:textId="77777777" w:rsid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A02461A" w14:textId="77777777" w:rsid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Н</w:t>
            </w:r>
            <w:r w:rsidRPr="009E0AA8">
              <w:rPr>
                <w:sz w:val="24"/>
                <w:szCs w:val="24"/>
              </w:rPr>
              <w:t>оминальная стоимость ценны</w:t>
            </w:r>
            <w:r>
              <w:rPr>
                <w:sz w:val="24"/>
                <w:szCs w:val="24"/>
              </w:rPr>
              <w:t xml:space="preserve">х бумаг (для акций и облигаций): </w:t>
            </w:r>
            <w:r w:rsidRPr="009E0AA8">
              <w:rPr>
                <w:sz w:val="24"/>
                <w:szCs w:val="24"/>
              </w:rPr>
              <w:t>номинальная стоимость одной обыкновенной акции 1 руб.</w:t>
            </w:r>
          </w:p>
          <w:p w14:paraId="12784B62" w14:textId="77777777" w:rsid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A66DAB4" w14:textId="581F0149" w:rsid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Л</w:t>
            </w:r>
            <w:r w:rsidRPr="009E0AA8">
              <w:rPr>
                <w:sz w:val="24"/>
                <w:szCs w:val="24"/>
              </w:rPr>
              <w:t>ицо, осуществившее регистрацию выпуска (дополнительного выпуска) ценных бумаг (Банк Росс</w:t>
            </w:r>
            <w:r>
              <w:rPr>
                <w:sz w:val="24"/>
                <w:szCs w:val="24"/>
              </w:rPr>
              <w:t>ии, регистрирующая организация): Банк России</w:t>
            </w:r>
          </w:p>
          <w:p w14:paraId="388139A4" w14:textId="77777777" w:rsidR="009E0AA8" w:rsidRP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A58E08F" w14:textId="77777777" w:rsidR="00874028" w:rsidRDefault="009E0AA8" w:rsidP="00CB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</w:t>
            </w:r>
            <w:r w:rsidRPr="009E0AA8">
              <w:rPr>
                <w:sz w:val="24"/>
                <w:szCs w:val="24"/>
              </w:rPr>
              <w:t>пособ размещения ценных бумаг, а в случае размещения ценных бумаг посредством закрытой подписки - также круг потенциальных приобретат</w:t>
            </w:r>
            <w:r w:rsidR="00CB2054">
              <w:rPr>
                <w:sz w:val="24"/>
                <w:szCs w:val="24"/>
              </w:rPr>
              <w:t>елей ценных бумаг:</w:t>
            </w:r>
          </w:p>
          <w:p w14:paraId="0A98F44B" w14:textId="1B5FFF91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Способ размещения ценных бумаг: закрытая подписка.</w:t>
            </w:r>
          </w:p>
          <w:p w14:paraId="2AEB22D8" w14:textId="10686EA7" w:rsidR="00874028" w:rsidRDefault="00874028" w:rsidP="00CB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</w:t>
            </w:r>
            <w:r w:rsidRPr="00874028">
              <w:rPr>
                <w:sz w:val="24"/>
                <w:szCs w:val="24"/>
              </w:rPr>
              <w:t xml:space="preserve"> потенциальных приобретателей ценных бумаг</w:t>
            </w:r>
            <w:r>
              <w:rPr>
                <w:sz w:val="24"/>
                <w:szCs w:val="24"/>
              </w:rPr>
              <w:t>:</w:t>
            </w:r>
          </w:p>
          <w:p w14:paraId="28E08510" w14:textId="3E58872F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На первом этапе акции дополнительного выпуска приобретают владельцы обыкновенных акций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принадлежащих им обыкновенных акций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Кавказ».</w:t>
            </w:r>
          </w:p>
          <w:p w14:paraId="485D89E8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По желанию акционера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14:paraId="478073FB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 xml:space="preserve"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</w:t>
            </w:r>
            <w:r w:rsidRPr="00CB2054">
              <w:rPr>
                <w:sz w:val="24"/>
                <w:szCs w:val="24"/>
              </w:rPr>
              <w:lastRenderedPageBreak/>
              <w:t>обыкновенных акций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 дополнительного выпуска на данном этапе.</w:t>
            </w:r>
          </w:p>
          <w:p w14:paraId="25EE30D6" w14:textId="41269DC3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акций:</w:t>
            </w:r>
          </w:p>
          <w:p w14:paraId="3DD4549D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 xml:space="preserve">1) Публичное акционерное общество «Федеральная сетевая компания – 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>» (ОГРН 1024701893336);</w:t>
            </w:r>
          </w:p>
          <w:p w14:paraId="15BEE0D5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2) Публичное акционерное общество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Ленэнерго» (ОГРН 1027809170300);</w:t>
            </w:r>
          </w:p>
          <w:p w14:paraId="56C3FE08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3) Акционерное общество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Янтарь» (ОГРН 1023900764832).</w:t>
            </w:r>
          </w:p>
          <w:p w14:paraId="37F54AA7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Участники второго этапа могут приобрести подлежащие размещению на втором этапе дополнительные акции Общества полностью или частично.</w:t>
            </w:r>
          </w:p>
          <w:p w14:paraId="6AEC1858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C489705" w14:textId="1C7C238F" w:rsid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</w:t>
            </w:r>
            <w:r w:rsidR="009E0AA8" w:rsidRPr="009E0AA8">
              <w:rPr>
                <w:sz w:val="24"/>
                <w:szCs w:val="24"/>
              </w:rPr>
              <w:t>ведения о факте регистрации (отсутствия регистрации) проспекта ценных бумаг одновременно с регистрацией выпуска (дополн</w:t>
            </w:r>
            <w:r>
              <w:rPr>
                <w:sz w:val="24"/>
                <w:szCs w:val="24"/>
              </w:rPr>
              <w:t xml:space="preserve">ительного выпуска) ценных бумаг: </w:t>
            </w:r>
            <w:r w:rsidRPr="00CB2054">
              <w:rPr>
                <w:sz w:val="24"/>
                <w:szCs w:val="24"/>
              </w:rPr>
              <w:t>Регистрация проспекта ценных бумаг одновременно с регистрацией дополнительного выпуска ценных бумаг не осуществлялась</w:t>
            </w:r>
          </w:p>
          <w:p w14:paraId="35FC2501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7D664C4" w14:textId="0A901833" w:rsid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С</w:t>
            </w:r>
            <w:r w:rsidR="009E0AA8" w:rsidRPr="009E0AA8">
              <w:rPr>
                <w:sz w:val="24"/>
                <w:szCs w:val="24"/>
              </w:rPr>
              <w:t>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</w:t>
            </w:r>
            <w:r>
              <w:rPr>
                <w:sz w:val="24"/>
                <w:szCs w:val="24"/>
              </w:rPr>
              <w:t xml:space="preserve"> бумаг, конвертируемых в акции): </w:t>
            </w:r>
            <w:r w:rsidRPr="00CB2054">
              <w:rPr>
                <w:sz w:val="24"/>
                <w:szCs w:val="24"/>
              </w:rPr>
              <w:t>Одновременно с регистрацией дополнительного выпуска ценных бумаг Банк России осуществил регистрацию Документа, содержащего условия размещения ценных бумаг</w:t>
            </w:r>
          </w:p>
          <w:p w14:paraId="0D0DDCC6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6E4BE1E" w14:textId="07CF8BB2" w:rsid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К</w:t>
            </w:r>
            <w:r w:rsidR="009E0AA8" w:rsidRPr="009E0AA8">
              <w:rPr>
                <w:sz w:val="24"/>
                <w:szCs w:val="24"/>
              </w:rPr>
              <w:t>оличество размещаемых акций и ценны</w:t>
            </w:r>
            <w:r>
              <w:rPr>
                <w:sz w:val="24"/>
                <w:szCs w:val="24"/>
              </w:rPr>
              <w:t xml:space="preserve">х бумаг, конвертируемых в акции: </w:t>
            </w:r>
            <w:r w:rsidRPr="00CB2054">
              <w:rPr>
                <w:sz w:val="24"/>
                <w:szCs w:val="24"/>
              </w:rPr>
              <w:t>Количество размещаемых ценных бумаг дополнительного выпуска: 6 280 062 510 (Шесть миллиардов двести восемьдесят миллионов шестьдесят две тысячи пятьсот десять) штук</w:t>
            </w:r>
          </w:p>
          <w:p w14:paraId="3024F495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0169CD6" w14:textId="7E249C05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С</w:t>
            </w:r>
            <w:r w:rsidR="009E0AA8" w:rsidRPr="009E0AA8">
              <w:rPr>
                <w:sz w:val="24"/>
                <w:szCs w:val="24"/>
              </w:rPr>
              <w:t>рок размещения акций и ценных бумаг, конвертируемых в акци</w:t>
            </w:r>
            <w:r>
              <w:rPr>
                <w:sz w:val="24"/>
                <w:szCs w:val="24"/>
              </w:rPr>
              <w:t xml:space="preserve">и, или порядок его определения: </w:t>
            </w:r>
            <w:r w:rsidRPr="00CB2054">
              <w:rPr>
                <w:sz w:val="24"/>
                <w:szCs w:val="24"/>
              </w:rPr>
              <w:t>Размещение акций дополнительного выпуска акций Публичного акционерного общества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 осуществляется в два этапа.</w:t>
            </w:r>
          </w:p>
          <w:p w14:paraId="2E8BBBA0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Датой начала размещения ценных бумаг является первый рабочий день, следующий за днем опубликования уведомления (сообщения) акционеров о возможности приобретения ими размещаемых дополнительных акций на первом этапе пропорционально количеству принадлежащих им обыкновенных акций в информационно-телекоммуникационной сети Интернет на веб-сайте Общества по адресу www.rossetisk.ru, но не ранее даты государственной регистрации настоящего дополнительного выпуска ценных бумаг.</w:t>
            </w:r>
          </w:p>
          <w:p w14:paraId="41A9A298" w14:textId="2667A564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Датой окончания размещения акций дополнительного выпуска является более ранняя из следующих дат:</w:t>
            </w:r>
          </w:p>
          <w:p w14:paraId="23CF8746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а) один год с даты государственной регистрации дополнительного выпуска акций;</w:t>
            </w:r>
          </w:p>
          <w:p w14:paraId="6B854B0A" w14:textId="77777777" w:rsidR="00CB2054" w:rsidRPr="00CB2054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б) дата размещения последней акции дополнительного выпуска.</w:t>
            </w:r>
          </w:p>
          <w:p w14:paraId="405E7C1C" w14:textId="71C28885" w:rsidR="009E0AA8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 w:rsidRPr="00CB2054">
              <w:rPr>
                <w:sz w:val="24"/>
                <w:szCs w:val="24"/>
              </w:rPr>
              <w:t>Эмитент вправе продлить указанный срок путем внесения соответствующих изменений в Документ, содержащий условия размещения ценных бумаг, в порядке, установленном законодательством. При этом каждое продление срока размещения ценных бумаг не может составлять более одного года, а общий срок размещения ценных бумаг с учетом его продления - более трех лет с даты регистрации их дополнительного выпуска.</w:t>
            </w:r>
          </w:p>
          <w:p w14:paraId="518B7E37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3CC17B7" w14:textId="40E601A8" w:rsid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Ц</w:t>
            </w:r>
            <w:r w:rsidR="009E0AA8" w:rsidRPr="009E0AA8">
              <w:rPr>
                <w:sz w:val="24"/>
                <w:szCs w:val="24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</w:t>
            </w:r>
            <w:r>
              <w:rPr>
                <w:sz w:val="24"/>
                <w:szCs w:val="24"/>
              </w:rPr>
              <w:t xml:space="preserve"> начала размещения ценных бумаг: </w:t>
            </w:r>
            <w:r w:rsidRPr="00CB2054">
              <w:rPr>
                <w:sz w:val="24"/>
                <w:szCs w:val="24"/>
              </w:rPr>
              <w:t>Цена размещения дополнительных обыкновенных акций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</w:t>
            </w:r>
            <w:r w:rsidRPr="00CB2054">
              <w:rPr>
                <w:sz w:val="24"/>
                <w:szCs w:val="24"/>
              </w:rPr>
              <w:lastRenderedPageBreak/>
              <w:t>Кавказ» определена решением Совета директоров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 22.05.2023 (протокол от 23.05.2023 № 533) и составляет 13 (Тринадцать) рублей 82 (Восемьдесят две) копейки за одну дополнительную обыкновенную акцию ПАО «</w:t>
            </w:r>
            <w:proofErr w:type="spellStart"/>
            <w:r w:rsidRPr="00CB2054">
              <w:rPr>
                <w:sz w:val="24"/>
                <w:szCs w:val="24"/>
              </w:rPr>
              <w:t>Россети</w:t>
            </w:r>
            <w:proofErr w:type="spellEnd"/>
            <w:r w:rsidRPr="00CB2054">
              <w:rPr>
                <w:sz w:val="24"/>
                <w:szCs w:val="24"/>
              </w:rPr>
              <w:t xml:space="preserve"> Северный Кавказ»</w:t>
            </w:r>
          </w:p>
          <w:p w14:paraId="6C66DEC7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7B67D47" w14:textId="0FC00F85" w:rsid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В</w:t>
            </w:r>
            <w:r w:rsidR="009E0AA8" w:rsidRPr="009E0AA8">
              <w:rPr>
                <w:sz w:val="24"/>
                <w:szCs w:val="24"/>
              </w:rPr>
      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      </w:r>
            <w:r>
              <w:rPr>
                <w:sz w:val="24"/>
                <w:szCs w:val="24"/>
              </w:rPr>
              <w:t xml:space="preserve">етения размещаемых ценных бумаг: </w:t>
            </w:r>
            <w:r w:rsidRPr="00CB2054">
              <w:rPr>
                <w:sz w:val="24"/>
                <w:szCs w:val="24"/>
              </w:rPr>
              <w:t xml:space="preserve">Преимущественное право </w:t>
            </w:r>
            <w:proofErr w:type="gramStart"/>
            <w:r w:rsidRPr="00CB2054">
              <w:rPr>
                <w:sz w:val="24"/>
                <w:szCs w:val="24"/>
              </w:rPr>
              <w:t>приобретения размещаемых ценных бумаг</w:t>
            </w:r>
            <w:proofErr w:type="gramEnd"/>
            <w:r w:rsidRPr="00CB2054">
              <w:rPr>
                <w:sz w:val="24"/>
                <w:szCs w:val="24"/>
              </w:rPr>
              <w:t xml:space="preserve"> не предоставляется</w:t>
            </w:r>
          </w:p>
          <w:p w14:paraId="4BB2236A" w14:textId="77777777" w:rsidR="00CB2054" w:rsidRPr="009E0AA8" w:rsidRDefault="00CB2054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6F850C2" w14:textId="0F68EBDB" w:rsidR="009A1DBB" w:rsidRDefault="00CB2054" w:rsidP="00CB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В</w:t>
            </w:r>
            <w:r w:rsidR="009E0AA8" w:rsidRPr="009E0AA8">
              <w:rPr>
                <w:sz w:val="24"/>
                <w:szCs w:val="24"/>
              </w:rPr>
              <w:t xml:space="preserve"> случае регистрации проспекта ценных бумаг - порядок обеспечения доступа к информации, содержащейся в проспекте</w:t>
            </w:r>
            <w:r>
              <w:rPr>
                <w:sz w:val="24"/>
                <w:szCs w:val="24"/>
              </w:rPr>
              <w:t xml:space="preserve"> ценных бумаг: </w:t>
            </w:r>
            <w:r w:rsidRPr="00CB2054">
              <w:rPr>
                <w:sz w:val="24"/>
                <w:szCs w:val="24"/>
              </w:rPr>
              <w:t xml:space="preserve">Регистрация </w:t>
            </w:r>
            <w:r w:rsidR="00FB12DE">
              <w:rPr>
                <w:sz w:val="24"/>
                <w:szCs w:val="24"/>
              </w:rPr>
              <w:t>проспекта</w:t>
            </w:r>
            <w:r w:rsidRPr="00CB2054">
              <w:rPr>
                <w:sz w:val="24"/>
                <w:szCs w:val="24"/>
              </w:rPr>
              <w:t xml:space="preserve"> ценных бумаг </w:t>
            </w:r>
            <w:r w:rsidR="00FB12DE">
              <w:rPr>
                <w:sz w:val="24"/>
                <w:szCs w:val="24"/>
              </w:rPr>
              <w:t>не осуществлялась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D09909E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4E84D8DA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298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22D7EB7A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7FEF8C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AB39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Заместитель </w:t>
            </w:r>
            <w:r w:rsidR="004A32FA">
              <w:rPr>
                <w:sz w:val="24"/>
                <w:szCs w:val="24"/>
              </w:rPr>
              <w:t>директора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14:paraId="065669A0" w14:textId="77777777" w:rsidR="000C0B2F" w:rsidRPr="009F0150" w:rsidRDefault="000C0B2F" w:rsidP="00E3389F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</w:t>
            </w:r>
            <w:r w:rsidR="00E3389F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</w:t>
            </w:r>
            <w:r w:rsidR="00E3389F">
              <w:rPr>
                <w:sz w:val="24"/>
                <w:szCs w:val="24"/>
              </w:rPr>
              <w:t>0</w:t>
            </w:r>
            <w:r w:rsidR="00710B7E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.202</w:t>
            </w:r>
            <w:r w:rsidR="004A32FA">
              <w:rPr>
                <w:sz w:val="24"/>
                <w:szCs w:val="24"/>
              </w:rPr>
              <w:t>3</w:t>
            </w:r>
            <w:r w:rsidRPr="00E158FC">
              <w:rPr>
                <w:sz w:val="24"/>
                <w:szCs w:val="24"/>
              </w:rPr>
              <w:t xml:space="preserve"> № </w:t>
            </w:r>
            <w:r w:rsidR="004A32FA">
              <w:rPr>
                <w:sz w:val="24"/>
                <w:szCs w:val="24"/>
              </w:rPr>
              <w:t>39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C1ED047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13A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13E2C72E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FF252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001FF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124244C5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5071747F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B8F096D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2969538B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B6D722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6812D0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18A678C7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741B25" w14:textId="77777777" w:rsidR="000C0B2F" w:rsidRPr="00FD22EF" w:rsidRDefault="000C0B2F" w:rsidP="00CC04FD"/>
        </w:tc>
      </w:tr>
      <w:tr w:rsidR="000C0B2F" w14:paraId="23BEBE51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54E361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C15A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6D9E" w14:textId="5325F14B" w:rsidR="000C0B2F" w:rsidRDefault="009F4AB4" w:rsidP="0020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0AA8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CBB13" w14:textId="0FF349AE" w:rsidR="000C0B2F" w:rsidRDefault="009F4AB4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C543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94A78" w14:textId="77777777" w:rsidR="000C0B2F" w:rsidRDefault="000C0B2F" w:rsidP="004A32F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2FA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AAC11A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48C2F2ED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EB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79EE3FEB" w14:textId="77777777" w:rsidR="000C0B2F" w:rsidRDefault="000C0B2F" w:rsidP="000C0B2F">
      <w:pPr>
        <w:rPr>
          <w:sz w:val="24"/>
          <w:szCs w:val="24"/>
        </w:rPr>
      </w:pPr>
    </w:p>
    <w:p w14:paraId="441701B3" w14:textId="77777777" w:rsidR="00BE7E28" w:rsidRDefault="00BE7E28"/>
    <w:sectPr w:rsidR="00BE7E28" w:rsidSect="00215970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0422" w14:textId="77777777" w:rsidR="00916162" w:rsidRDefault="00916162" w:rsidP="009A433D">
      <w:r>
        <w:separator/>
      </w:r>
    </w:p>
  </w:endnote>
  <w:endnote w:type="continuationSeparator" w:id="0">
    <w:p w14:paraId="6DA6ADD4" w14:textId="77777777" w:rsidR="00916162" w:rsidRDefault="00916162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B002" w14:textId="77777777" w:rsidR="00916162" w:rsidRDefault="00916162" w:rsidP="009A433D">
      <w:r>
        <w:separator/>
      </w:r>
    </w:p>
  </w:footnote>
  <w:footnote w:type="continuationSeparator" w:id="0">
    <w:p w14:paraId="63A3D60B" w14:textId="77777777" w:rsidR="00916162" w:rsidRDefault="00916162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A0E4E6B" w14:textId="0BA679D5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422D0A">
          <w:rPr>
            <w:noProof/>
            <w:sz w:val="24"/>
          </w:rPr>
          <w:t>3</w:t>
        </w:r>
        <w:r w:rsidRPr="009A433D">
          <w:rPr>
            <w:sz w:val="24"/>
          </w:rPr>
          <w:fldChar w:fldCharType="end"/>
        </w:r>
      </w:p>
    </w:sdtContent>
  </w:sdt>
  <w:p w14:paraId="61E318A4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4A6"/>
    <w:multiLevelType w:val="hybridMultilevel"/>
    <w:tmpl w:val="74C2D57E"/>
    <w:lvl w:ilvl="0" w:tplc="6E4861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1FB"/>
    <w:multiLevelType w:val="hybridMultilevel"/>
    <w:tmpl w:val="968A9B16"/>
    <w:lvl w:ilvl="0" w:tplc="13A04C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479D"/>
    <w:rsid w:val="000864E0"/>
    <w:rsid w:val="00092258"/>
    <w:rsid w:val="000C0B2F"/>
    <w:rsid w:val="000C679B"/>
    <w:rsid w:val="000D72EC"/>
    <w:rsid w:val="000D72F3"/>
    <w:rsid w:val="000F6A05"/>
    <w:rsid w:val="00135405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03D8B"/>
    <w:rsid w:val="00215970"/>
    <w:rsid w:val="00220467"/>
    <w:rsid w:val="00224752"/>
    <w:rsid w:val="00241A4D"/>
    <w:rsid w:val="002609B6"/>
    <w:rsid w:val="002C6B91"/>
    <w:rsid w:val="002D7010"/>
    <w:rsid w:val="002E714C"/>
    <w:rsid w:val="002F3FFE"/>
    <w:rsid w:val="00317B3A"/>
    <w:rsid w:val="00331C08"/>
    <w:rsid w:val="003467DD"/>
    <w:rsid w:val="00381BC6"/>
    <w:rsid w:val="003B769A"/>
    <w:rsid w:val="003E5377"/>
    <w:rsid w:val="003E7E8A"/>
    <w:rsid w:val="0040155B"/>
    <w:rsid w:val="0041046A"/>
    <w:rsid w:val="004104FB"/>
    <w:rsid w:val="00422D0A"/>
    <w:rsid w:val="0044733E"/>
    <w:rsid w:val="004A1341"/>
    <w:rsid w:val="004A25A8"/>
    <w:rsid w:val="004A32FA"/>
    <w:rsid w:val="004C51E4"/>
    <w:rsid w:val="004F26E4"/>
    <w:rsid w:val="004F3DC1"/>
    <w:rsid w:val="00506FCD"/>
    <w:rsid w:val="00512777"/>
    <w:rsid w:val="00512E1F"/>
    <w:rsid w:val="005453FB"/>
    <w:rsid w:val="00573CFF"/>
    <w:rsid w:val="00576D09"/>
    <w:rsid w:val="005B14FF"/>
    <w:rsid w:val="005C0EDB"/>
    <w:rsid w:val="00617184"/>
    <w:rsid w:val="0062157F"/>
    <w:rsid w:val="0063533F"/>
    <w:rsid w:val="006369A7"/>
    <w:rsid w:val="00650EBA"/>
    <w:rsid w:val="00694917"/>
    <w:rsid w:val="006D108E"/>
    <w:rsid w:val="006D240F"/>
    <w:rsid w:val="006E44E9"/>
    <w:rsid w:val="006E66AA"/>
    <w:rsid w:val="006F4F71"/>
    <w:rsid w:val="00710B7E"/>
    <w:rsid w:val="00714657"/>
    <w:rsid w:val="0073323F"/>
    <w:rsid w:val="00746C7E"/>
    <w:rsid w:val="007550CC"/>
    <w:rsid w:val="00755F1F"/>
    <w:rsid w:val="00781BCD"/>
    <w:rsid w:val="007A6BBE"/>
    <w:rsid w:val="007F06A6"/>
    <w:rsid w:val="00813B16"/>
    <w:rsid w:val="00813CC3"/>
    <w:rsid w:val="00817E33"/>
    <w:rsid w:val="00837C5F"/>
    <w:rsid w:val="008577F5"/>
    <w:rsid w:val="00861E05"/>
    <w:rsid w:val="00874028"/>
    <w:rsid w:val="00885180"/>
    <w:rsid w:val="008A5824"/>
    <w:rsid w:val="008B0C52"/>
    <w:rsid w:val="008B366A"/>
    <w:rsid w:val="008C4B47"/>
    <w:rsid w:val="008F0DAC"/>
    <w:rsid w:val="00900792"/>
    <w:rsid w:val="00916162"/>
    <w:rsid w:val="00954BBD"/>
    <w:rsid w:val="00975BBA"/>
    <w:rsid w:val="009A1DBB"/>
    <w:rsid w:val="009A433D"/>
    <w:rsid w:val="009D6013"/>
    <w:rsid w:val="009E0AA8"/>
    <w:rsid w:val="009E1C90"/>
    <w:rsid w:val="009F4AB4"/>
    <w:rsid w:val="00A17CC5"/>
    <w:rsid w:val="00A26BBA"/>
    <w:rsid w:val="00A45681"/>
    <w:rsid w:val="00A466BA"/>
    <w:rsid w:val="00A57817"/>
    <w:rsid w:val="00A83AA9"/>
    <w:rsid w:val="00A86CFA"/>
    <w:rsid w:val="00AE31B3"/>
    <w:rsid w:val="00AE7619"/>
    <w:rsid w:val="00B06D6E"/>
    <w:rsid w:val="00B21BC0"/>
    <w:rsid w:val="00B233A7"/>
    <w:rsid w:val="00B34557"/>
    <w:rsid w:val="00B41930"/>
    <w:rsid w:val="00B429FA"/>
    <w:rsid w:val="00B56CC4"/>
    <w:rsid w:val="00B70CCC"/>
    <w:rsid w:val="00B939F9"/>
    <w:rsid w:val="00B97B2F"/>
    <w:rsid w:val="00BA23EA"/>
    <w:rsid w:val="00BE7E28"/>
    <w:rsid w:val="00BF6CAA"/>
    <w:rsid w:val="00C225F9"/>
    <w:rsid w:val="00C62DB6"/>
    <w:rsid w:val="00C65F0E"/>
    <w:rsid w:val="00C819F7"/>
    <w:rsid w:val="00CB2054"/>
    <w:rsid w:val="00CB60F6"/>
    <w:rsid w:val="00CB6896"/>
    <w:rsid w:val="00CF2153"/>
    <w:rsid w:val="00D0186A"/>
    <w:rsid w:val="00D0692E"/>
    <w:rsid w:val="00D11C48"/>
    <w:rsid w:val="00D277E9"/>
    <w:rsid w:val="00D51235"/>
    <w:rsid w:val="00D53205"/>
    <w:rsid w:val="00D86025"/>
    <w:rsid w:val="00D955DF"/>
    <w:rsid w:val="00DC40F8"/>
    <w:rsid w:val="00DC4CA6"/>
    <w:rsid w:val="00E10732"/>
    <w:rsid w:val="00E21F32"/>
    <w:rsid w:val="00E27F3C"/>
    <w:rsid w:val="00E3157E"/>
    <w:rsid w:val="00E3389F"/>
    <w:rsid w:val="00E36C69"/>
    <w:rsid w:val="00E5383B"/>
    <w:rsid w:val="00E566BB"/>
    <w:rsid w:val="00E76E34"/>
    <w:rsid w:val="00E92501"/>
    <w:rsid w:val="00EB4E06"/>
    <w:rsid w:val="00F7659E"/>
    <w:rsid w:val="00F82764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35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97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2023-08-11T09:16:00Z</dcterms:created>
  <dcterms:modified xsi:type="dcterms:W3CDTF">2023-08-11T11:50:00Z</dcterms:modified>
</cp:coreProperties>
</file>