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08" w:rsidRDefault="00CF470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9A0FB0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9A0FB0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140</w:t>
      </w:r>
    </w:p>
    <w:p w:rsidR="006D7E7D" w:rsidRPr="009A0FB0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9A0FB0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9A0FB0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9A0FB0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9A0FB0" w:rsidRPr="009A0FB0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AE408A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FB0" w:rsidRPr="009A0FB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01B41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9A0FB0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09 сентября</w:t>
      </w:r>
      <w:r w:rsidR="00401B41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9A0FB0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аудиту Совета директоров ПАО «Россети Северный Кавказ» </w:t>
      </w:r>
      <w:r w:rsidR="00E44DC3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9A0FB0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9A0FB0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Сасин Николай Иванович.</w:t>
      </w:r>
      <w:r w:rsidR="00FA6210"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CF4708" w:rsidRDefault="00CF4708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FB0" w:rsidRPr="009A0FB0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907" w:rsidRPr="009A0FB0" w:rsidRDefault="009A0FB0" w:rsidP="00C06907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предварительном рассмотрении бюджета Комитета по аудиту Совета директоров </w:t>
      </w:r>
      <w:r w:rsidR="00C06907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«Россети Северный Кавказ» на 2021 – 2022 корпоративный год. </w:t>
      </w:r>
    </w:p>
    <w:p w:rsidR="009A0FB0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FB0" w:rsidRPr="009A0FB0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9A0FB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C77" w:rsidRPr="009A0FB0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9A0FB0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предварительном рассмотрении бюджета Комитета по аудиту Совета директоров </w:t>
      </w:r>
      <w:r w:rsidR="001134D9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 на 2021 – 2022 корпоративный год.</w:t>
      </w:r>
    </w:p>
    <w:p w:rsidR="006D7E7D" w:rsidRPr="009A0FB0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B3CDD" w:rsidRPr="009A0FB0" w:rsidRDefault="009A0FB0" w:rsidP="000B3CDD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Рекомендовать Совету директоров </w:t>
      </w:r>
      <w:r w:rsidR="000B3CDD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«Россети Северный Кавказ» 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бюджет Комитета по аудиту Совета директоров ПАО «Россети 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Северный Кавказ» </w:t>
      </w:r>
      <w:r w:rsidR="000B3CDD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на 2021 – 2022 корпора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тивный год согласно приложению</w:t>
      </w:r>
      <w:r w:rsidR="000B3CDD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Комитета по аудиту.</w:t>
      </w:r>
    </w:p>
    <w:p w:rsidR="00F44D3E" w:rsidRPr="009A0FB0" w:rsidRDefault="00F44D3E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9A0FB0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9A0FB0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</w:p>
    <w:p w:rsidR="006D7E7D" w:rsidRPr="009A0FB0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9A0FB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B3CDD" w:rsidRPr="009A0FB0" w:rsidRDefault="000B3CD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9A0FB0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479"/>
      </w:tblGrid>
      <w:tr w:rsidR="00215FD1" w:rsidRPr="009A0FB0" w:rsidTr="00215FD1">
        <w:tc>
          <w:tcPr>
            <w:tcW w:w="1809" w:type="dxa"/>
            <w:vMerge w:val="restart"/>
          </w:tcPr>
          <w:p w:rsidR="00215FD1" w:rsidRPr="009A0FB0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A0FB0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215FD1" w:rsidRPr="009A0FB0" w:rsidRDefault="009A0F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A0FB0">
              <w:rPr>
                <w:sz w:val="28"/>
                <w:szCs w:val="28"/>
                <w:lang w:eastAsia="ru-RU"/>
              </w:rPr>
              <w:t>1</w:t>
            </w:r>
            <w:r w:rsidR="00215FD1" w:rsidRPr="009A0FB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9" w:type="dxa"/>
          </w:tcPr>
          <w:p w:rsidR="00215FD1" w:rsidRPr="009A0FB0" w:rsidRDefault="006877A6" w:rsidP="00215FD1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</w:t>
            </w:r>
            <w:r w:rsidR="00215FD1" w:rsidRPr="009A0FB0">
              <w:rPr>
                <w:sz w:val="28"/>
                <w:szCs w:val="28"/>
                <w:lang w:eastAsia="ru-RU"/>
              </w:rPr>
              <w:t xml:space="preserve"> Комитета по аудиту Совета директоров                    ПАО «Россети Северный Кавказ» на 2021 – 2022 корпоративный год.</w:t>
            </w:r>
          </w:p>
        </w:tc>
      </w:tr>
      <w:tr w:rsidR="00215FD1" w:rsidRPr="009A0FB0" w:rsidTr="00215FD1">
        <w:tc>
          <w:tcPr>
            <w:tcW w:w="1809" w:type="dxa"/>
            <w:vMerge/>
          </w:tcPr>
          <w:p w:rsidR="00215FD1" w:rsidRPr="009A0FB0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15FD1" w:rsidRPr="009A0FB0" w:rsidRDefault="009A0F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A0FB0">
              <w:rPr>
                <w:sz w:val="28"/>
                <w:szCs w:val="28"/>
                <w:lang w:eastAsia="ru-RU"/>
              </w:rPr>
              <w:t>2</w:t>
            </w:r>
            <w:r w:rsidR="00215FD1" w:rsidRPr="009A0FB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9" w:type="dxa"/>
          </w:tcPr>
          <w:p w:rsidR="00215FD1" w:rsidRPr="009A0FB0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A0FB0">
              <w:rPr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Pr="009A0FB0">
              <w:rPr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Pr="009A0FB0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F44D3E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9A0FB0" w:rsidRDefault="005660E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9A0FB0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9A0FB0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9A0FB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9A0FB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9A0FB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9A0FB0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9A0FB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9A0FB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9A0FB0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9A0FB0" w:rsidSect="009A0FB0">
      <w:footerReference w:type="even" r:id="rId9"/>
      <w:footerReference w:type="default" r:id="rId10"/>
      <w:pgSz w:w="11906" w:h="16838"/>
      <w:pgMar w:top="1418" w:right="707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7C" w:rsidRDefault="00CF457C">
      <w:pPr>
        <w:spacing w:after="0" w:line="240" w:lineRule="auto"/>
      </w:pPr>
      <w:r>
        <w:separator/>
      </w:r>
    </w:p>
  </w:endnote>
  <w:endnote w:type="continuationSeparator" w:id="0">
    <w:p w:rsidR="00CF457C" w:rsidRDefault="00CF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B7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7C" w:rsidRDefault="00CF457C">
      <w:pPr>
        <w:spacing w:after="0" w:line="240" w:lineRule="auto"/>
      </w:pPr>
      <w:r>
        <w:separator/>
      </w:r>
    </w:p>
  </w:footnote>
  <w:footnote w:type="continuationSeparator" w:id="0">
    <w:p w:rsidR="00CF457C" w:rsidRDefault="00CF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9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14"/>
  </w:num>
  <w:num w:numId="3">
    <w:abstractNumId w:val="24"/>
  </w:num>
  <w:num w:numId="4">
    <w:abstractNumId w:val="40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6"/>
  </w:num>
  <w:num w:numId="11">
    <w:abstractNumId w:val="25"/>
  </w:num>
  <w:num w:numId="12">
    <w:abstractNumId w:val="7"/>
  </w:num>
  <w:num w:numId="13">
    <w:abstractNumId w:val="44"/>
  </w:num>
  <w:num w:numId="14">
    <w:abstractNumId w:val="35"/>
  </w:num>
  <w:num w:numId="15">
    <w:abstractNumId w:val="31"/>
  </w:num>
  <w:num w:numId="16">
    <w:abstractNumId w:val="11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4"/>
  </w:num>
  <w:num w:numId="2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"/>
  </w:num>
  <w:num w:numId="27">
    <w:abstractNumId w:val="18"/>
  </w:num>
  <w:num w:numId="28">
    <w:abstractNumId w:val="3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1"/>
  </w:num>
  <w:num w:numId="37">
    <w:abstractNumId w:val="26"/>
  </w:num>
  <w:num w:numId="38">
    <w:abstractNumId w:val="34"/>
  </w:num>
  <w:num w:numId="39">
    <w:abstractNumId w:val="6"/>
  </w:num>
  <w:num w:numId="40">
    <w:abstractNumId w:val="13"/>
  </w:num>
  <w:num w:numId="41">
    <w:abstractNumId w:val="9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8"/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60E0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877A6"/>
    <w:rsid w:val="00695505"/>
    <w:rsid w:val="00695773"/>
    <w:rsid w:val="00696BBC"/>
    <w:rsid w:val="0069772F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B4B"/>
    <w:rsid w:val="00AE7ED7"/>
    <w:rsid w:val="00AF0C7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87D4B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EBEF-C633-4FC4-8B78-CF18A4C1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213</cp:revision>
  <cp:lastPrinted>2021-08-27T07:07:00Z</cp:lastPrinted>
  <dcterms:created xsi:type="dcterms:W3CDTF">2020-08-13T08:54:00Z</dcterms:created>
  <dcterms:modified xsi:type="dcterms:W3CDTF">2021-09-09T06:47:00Z</dcterms:modified>
</cp:coreProperties>
</file>