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475AB0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86826455" r:id="rId7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85416" w:rsidRDefault="00892C87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27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9E2057">
        <w:rPr>
          <w:rFonts w:ascii="Times New Roman" w:eastAsia="Calibri" w:hAnsi="Times New Roman" w:cs="Times New Roman"/>
        </w:rPr>
        <w:t>февраля</w:t>
      </w:r>
      <w:r w:rsidR="009E2057" w:rsidRPr="00CB6267">
        <w:rPr>
          <w:rFonts w:ascii="Times New Roman" w:eastAsia="Calibri" w:hAnsi="Times New Roman" w:cs="Times New Roman"/>
        </w:rPr>
        <w:t xml:space="preserve"> </w:t>
      </w:r>
      <w:r w:rsidR="00E52A2E" w:rsidRPr="00CB6267">
        <w:rPr>
          <w:rFonts w:ascii="Times New Roman" w:eastAsia="Calibri" w:hAnsi="Times New Roman" w:cs="Times New Roman"/>
        </w:rPr>
        <w:t>201</w:t>
      </w:r>
      <w:r w:rsidR="00B35049" w:rsidRPr="00F6677A">
        <w:rPr>
          <w:rFonts w:ascii="Times New Roman" w:eastAsia="Calibri" w:hAnsi="Times New Roman" w:cs="Times New Roman"/>
        </w:rPr>
        <w:t>5</w:t>
      </w:r>
      <w:r w:rsidR="00E52A2E" w:rsidRPr="00CB6267">
        <w:rPr>
          <w:rFonts w:ascii="Times New Roman" w:eastAsia="Calibri" w:hAnsi="Times New Roman" w:cs="Times New Roman"/>
        </w:rPr>
        <w:t xml:space="preserve"> года состоялось заседание </w:t>
      </w:r>
      <w:r w:rsidR="00D05330" w:rsidRPr="00CB6267">
        <w:rPr>
          <w:rFonts w:ascii="Times New Roman" w:eastAsia="Calibri" w:hAnsi="Times New Roman" w:cs="Times New Roman"/>
        </w:rPr>
        <w:t>Совет</w:t>
      </w:r>
      <w:r w:rsidR="00E52A2E" w:rsidRPr="00CB6267">
        <w:rPr>
          <w:rFonts w:ascii="Times New Roman" w:eastAsia="Calibri" w:hAnsi="Times New Roman" w:cs="Times New Roman"/>
        </w:rPr>
        <w:t>а</w:t>
      </w:r>
      <w:r w:rsidR="00D05330" w:rsidRPr="00CB6267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373A32" w:rsidRPr="00CB6267">
        <w:rPr>
          <w:rFonts w:ascii="Times New Roman" w:eastAsia="Calibri" w:hAnsi="Times New Roman" w:cs="Times New Roman"/>
        </w:rPr>
        <w:t>, на котором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373A32" w:rsidRPr="00CB6267">
        <w:rPr>
          <w:rFonts w:ascii="Times New Roman" w:eastAsia="Calibri" w:hAnsi="Times New Roman" w:cs="Times New Roman"/>
        </w:rPr>
        <w:t>б</w:t>
      </w:r>
      <w:r w:rsidR="00D05330" w:rsidRPr="00CB6267">
        <w:rPr>
          <w:rFonts w:ascii="Times New Roman" w:eastAsia="Calibri" w:hAnsi="Times New Roman" w:cs="Times New Roman"/>
        </w:rPr>
        <w:t>ыл</w:t>
      </w:r>
      <w:r w:rsidR="00123327">
        <w:rPr>
          <w:rFonts w:ascii="Times New Roman" w:eastAsia="Calibri" w:hAnsi="Times New Roman" w:cs="Times New Roman"/>
        </w:rPr>
        <w:t xml:space="preserve"> рассмотрен вопрос </w:t>
      </w:r>
      <w:r w:rsidR="00123327" w:rsidRPr="00123327">
        <w:rPr>
          <w:rFonts w:ascii="Times New Roman" w:eastAsia="Calibri" w:hAnsi="Times New Roman" w:cs="Times New Roman"/>
          <w:bCs/>
        </w:rPr>
        <w:t>Соглашени</w:t>
      </w:r>
      <w:r w:rsidR="00123327">
        <w:rPr>
          <w:rFonts w:ascii="Times New Roman" w:eastAsia="Calibri" w:hAnsi="Times New Roman" w:cs="Times New Roman"/>
          <w:bCs/>
        </w:rPr>
        <w:t>я</w:t>
      </w:r>
      <w:r w:rsidR="00123327" w:rsidRPr="00123327">
        <w:rPr>
          <w:rFonts w:ascii="Times New Roman" w:eastAsia="Calibri" w:hAnsi="Times New Roman" w:cs="Times New Roman"/>
          <w:bCs/>
        </w:rPr>
        <w:t xml:space="preserve"> о сотрудничестве в сфере образовательных и социальных проектов по строительству учебного корпуса ГБОУ СПО «Северо-Кавказский топливно-энергетический колледж им. Т.Х. Цурова» и строительстве производственной базы филиала ФГУП «РТРС» «Радиотелевизионный передающий центр Республики Ингушетия».</w:t>
      </w:r>
      <w:proofErr w:type="gramEnd"/>
    </w:p>
    <w:p w:rsidR="004A39C9" w:rsidRDefault="004A39C9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C8B" w:rsidRDefault="005F0C8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 директоров также рассмотрел ряд отчетов Генерального директора, касающихся производственной и инвестиционной деятельности.</w:t>
      </w:r>
    </w:p>
    <w:p w:rsidR="005F0C8B" w:rsidRDefault="005F0C8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C8B" w:rsidRPr="005F0C8B" w:rsidRDefault="005F0C8B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C8B">
        <w:rPr>
          <w:rFonts w:ascii="Times New Roman" w:eastAsia="Calibri" w:hAnsi="Times New Roman" w:cs="Times New Roman"/>
        </w:rPr>
        <w:t>Кроме того, в повестку дня заседания Совета директоров были включены вопросы относительно:</w:t>
      </w:r>
    </w:p>
    <w:p w:rsidR="005F0C8B" w:rsidRPr="005F0C8B" w:rsidRDefault="005F0C8B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C8B">
        <w:rPr>
          <w:rFonts w:ascii="Times New Roman" w:eastAsia="Calibri" w:hAnsi="Times New Roman" w:cs="Times New Roman"/>
        </w:rPr>
        <w:t>-</w:t>
      </w:r>
      <w:r w:rsidR="00D33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31F4" w:rsidRPr="00D331F4">
        <w:rPr>
          <w:rFonts w:ascii="Times New Roman" w:eastAsia="Calibri" w:hAnsi="Times New Roman" w:cs="Times New Roman"/>
        </w:rPr>
        <w:t>утверждени</w:t>
      </w:r>
      <w:r w:rsidR="00D331F4">
        <w:rPr>
          <w:rFonts w:ascii="Times New Roman" w:eastAsia="Calibri" w:hAnsi="Times New Roman" w:cs="Times New Roman"/>
        </w:rPr>
        <w:t>я</w:t>
      </w:r>
      <w:r w:rsidR="00D331F4" w:rsidRPr="00D331F4">
        <w:rPr>
          <w:rFonts w:ascii="Times New Roman" w:eastAsia="Calibri" w:hAnsi="Times New Roman" w:cs="Times New Roman"/>
        </w:rPr>
        <w:t xml:space="preserve"> Страховщика </w:t>
      </w:r>
      <w:r w:rsidR="00D331F4">
        <w:rPr>
          <w:rFonts w:ascii="Times New Roman" w:eastAsia="Calibri" w:hAnsi="Times New Roman" w:cs="Times New Roman"/>
        </w:rPr>
        <w:t>ОАО «МРСК Северного Кавказа»</w:t>
      </w:r>
      <w:r w:rsidRPr="005F0C8B">
        <w:rPr>
          <w:rFonts w:ascii="Times New Roman" w:eastAsia="Calibri" w:hAnsi="Times New Roman" w:cs="Times New Roman"/>
        </w:rPr>
        <w:t>;</w:t>
      </w:r>
    </w:p>
    <w:p w:rsidR="005F0C8B" w:rsidRPr="005F0C8B" w:rsidRDefault="005F0C8B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C8B">
        <w:rPr>
          <w:rFonts w:ascii="Times New Roman" w:eastAsia="Calibri" w:hAnsi="Times New Roman" w:cs="Times New Roman"/>
        </w:rPr>
        <w:t xml:space="preserve">- </w:t>
      </w:r>
      <w:r w:rsidR="00D331F4" w:rsidRPr="00D331F4">
        <w:rPr>
          <w:rFonts w:ascii="Times New Roman" w:eastAsia="Calibri" w:hAnsi="Times New Roman" w:cs="Times New Roman"/>
        </w:rPr>
        <w:t>утверждени</w:t>
      </w:r>
      <w:r w:rsidR="00D331F4">
        <w:rPr>
          <w:rFonts w:ascii="Times New Roman" w:eastAsia="Calibri" w:hAnsi="Times New Roman" w:cs="Times New Roman"/>
        </w:rPr>
        <w:t>я</w:t>
      </w:r>
      <w:r w:rsidR="00D331F4" w:rsidRPr="00D331F4">
        <w:rPr>
          <w:rFonts w:ascii="Times New Roman" w:eastAsia="Calibri" w:hAnsi="Times New Roman" w:cs="Times New Roman"/>
        </w:rPr>
        <w:t xml:space="preserve"> контрольных показателей ДПН </w:t>
      </w:r>
      <w:r w:rsidR="00D331F4">
        <w:rPr>
          <w:rFonts w:ascii="Times New Roman" w:eastAsia="Calibri" w:hAnsi="Times New Roman" w:cs="Times New Roman"/>
        </w:rPr>
        <w:t>ОАО «МРСК Северного Кавказа»</w:t>
      </w:r>
      <w:r w:rsidR="00D331F4" w:rsidRPr="00D331F4">
        <w:rPr>
          <w:rFonts w:ascii="Times New Roman" w:eastAsia="Calibri" w:hAnsi="Times New Roman" w:cs="Times New Roman"/>
        </w:rPr>
        <w:t xml:space="preserve"> на 1 квартал 2015 года</w:t>
      </w:r>
      <w:r w:rsidRPr="005F0C8B">
        <w:rPr>
          <w:rFonts w:ascii="Times New Roman" w:eastAsia="Calibri" w:hAnsi="Times New Roman" w:cs="Times New Roman"/>
        </w:rPr>
        <w:t>;</w:t>
      </w:r>
    </w:p>
    <w:p w:rsidR="005F0C8B" w:rsidRPr="005F0C8B" w:rsidRDefault="005F0C8B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C8B">
        <w:rPr>
          <w:rFonts w:ascii="Times New Roman" w:eastAsia="Calibri" w:hAnsi="Times New Roman" w:cs="Times New Roman"/>
        </w:rPr>
        <w:t xml:space="preserve">- </w:t>
      </w:r>
      <w:r w:rsidR="00D331F4" w:rsidRPr="00D331F4">
        <w:rPr>
          <w:rFonts w:ascii="Times New Roman" w:eastAsia="Calibri" w:hAnsi="Times New Roman" w:cs="Times New Roman"/>
        </w:rPr>
        <w:t>утверждени</w:t>
      </w:r>
      <w:r w:rsidR="00575E92">
        <w:rPr>
          <w:rFonts w:ascii="Times New Roman" w:eastAsia="Calibri" w:hAnsi="Times New Roman" w:cs="Times New Roman"/>
        </w:rPr>
        <w:t>я</w:t>
      </w:r>
      <w:r w:rsidR="00D331F4" w:rsidRPr="00D331F4">
        <w:rPr>
          <w:rFonts w:ascii="Times New Roman" w:eastAsia="Calibri" w:hAnsi="Times New Roman" w:cs="Times New Roman"/>
        </w:rPr>
        <w:t xml:space="preserve"> бюджетов Комитетов Совета директоров </w:t>
      </w:r>
      <w:r w:rsidR="00575E92">
        <w:rPr>
          <w:rFonts w:ascii="Times New Roman" w:eastAsia="Calibri" w:hAnsi="Times New Roman" w:cs="Times New Roman"/>
        </w:rPr>
        <w:t>ОАО «МРСК Северного Кавказа»</w:t>
      </w:r>
      <w:r w:rsidR="00D331F4" w:rsidRPr="00D331F4">
        <w:rPr>
          <w:rFonts w:ascii="Times New Roman" w:eastAsia="Calibri" w:hAnsi="Times New Roman" w:cs="Times New Roman"/>
        </w:rPr>
        <w:t xml:space="preserve"> на 1 полугодие 2015 года</w:t>
      </w:r>
      <w:r w:rsidRPr="005F0C8B">
        <w:rPr>
          <w:rFonts w:ascii="Times New Roman" w:eastAsia="Calibri" w:hAnsi="Times New Roman" w:cs="Times New Roman"/>
        </w:rPr>
        <w:t>;</w:t>
      </w:r>
    </w:p>
    <w:p w:rsidR="005F0C8B" w:rsidRPr="005F0C8B" w:rsidRDefault="005F0C8B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C8B">
        <w:rPr>
          <w:rFonts w:ascii="Times New Roman" w:eastAsia="Calibri" w:hAnsi="Times New Roman" w:cs="Times New Roman"/>
        </w:rPr>
        <w:t xml:space="preserve">- </w:t>
      </w:r>
      <w:r w:rsidR="00575E92" w:rsidRPr="00575E92">
        <w:rPr>
          <w:rFonts w:ascii="Times New Roman" w:eastAsia="Calibri" w:hAnsi="Times New Roman" w:cs="Times New Roman"/>
        </w:rPr>
        <w:t>внесени</w:t>
      </w:r>
      <w:r w:rsidR="00F42687">
        <w:rPr>
          <w:rFonts w:ascii="Times New Roman" w:eastAsia="Calibri" w:hAnsi="Times New Roman" w:cs="Times New Roman"/>
        </w:rPr>
        <w:t>я</w:t>
      </w:r>
      <w:r w:rsidR="00575E92" w:rsidRPr="00575E92">
        <w:rPr>
          <w:rFonts w:ascii="Times New Roman" w:eastAsia="Calibri" w:hAnsi="Times New Roman" w:cs="Times New Roman"/>
        </w:rPr>
        <w:t xml:space="preserve"> изменений в решение Совета директоров </w:t>
      </w:r>
      <w:r w:rsidR="00F42687">
        <w:rPr>
          <w:rFonts w:ascii="Times New Roman" w:eastAsia="Calibri" w:hAnsi="Times New Roman" w:cs="Times New Roman"/>
        </w:rPr>
        <w:t>ОАО «МРСК Северного Кавказа»</w:t>
      </w:r>
      <w:r w:rsidR="00575E92" w:rsidRPr="00575E92">
        <w:rPr>
          <w:rFonts w:ascii="Times New Roman" w:eastAsia="Calibri" w:hAnsi="Times New Roman" w:cs="Times New Roman"/>
        </w:rPr>
        <w:t xml:space="preserve"> от 30.12.2014 по вопросу </w:t>
      </w:r>
      <w:r w:rsidR="00F42687">
        <w:rPr>
          <w:rFonts w:ascii="Times New Roman" w:eastAsia="Calibri" w:hAnsi="Times New Roman" w:cs="Times New Roman"/>
        </w:rPr>
        <w:t>«</w:t>
      </w:r>
      <w:r w:rsidR="00575E92" w:rsidRPr="00575E92">
        <w:rPr>
          <w:rFonts w:ascii="Times New Roman" w:eastAsia="Calibri" w:hAnsi="Times New Roman" w:cs="Times New Roman"/>
        </w:rPr>
        <w:t xml:space="preserve">Об утверждении бизнес-плана </w:t>
      </w:r>
      <w:r w:rsidR="00F42687">
        <w:rPr>
          <w:rFonts w:ascii="Times New Roman" w:eastAsia="Calibri" w:hAnsi="Times New Roman" w:cs="Times New Roman"/>
        </w:rPr>
        <w:t>ОАО «МРСК Северного Кавказа»</w:t>
      </w:r>
      <w:r w:rsidR="00575E92" w:rsidRPr="00575E92">
        <w:rPr>
          <w:rFonts w:ascii="Times New Roman" w:eastAsia="Calibri" w:hAnsi="Times New Roman" w:cs="Times New Roman"/>
        </w:rPr>
        <w:t>, включающего инвестиционную программу, на 2015</w:t>
      </w:r>
      <w:r w:rsidR="007B3D38">
        <w:rPr>
          <w:rFonts w:ascii="Times New Roman" w:eastAsia="Calibri" w:hAnsi="Times New Roman" w:cs="Times New Roman"/>
        </w:rPr>
        <w:t xml:space="preserve"> год и прогноза на 2016-2019 </w:t>
      </w:r>
      <w:proofErr w:type="spellStart"/>
      <w:proofErr w:type="gramStart"/>
      <w:r w:rsidR="007B3D38">
        <w:rPr>
          <w:rFonts w:ascii="Times New Roman" w:eastAsia="Calibri" w:hAnsi="Times New Roman" w:cs="Times New Roman"/>
        </w:rPr>
        <w:t>гг</w:t>
      </w:r>
      <w:proofErr w:type="spellEnd"/>
      <w:proofErr w:type="gramEnd"/>
      <w:r w:rsidRPr="005F0C8B">
        <w:rPr>
          <w:rFonts w:ascii="Times New Roman" w:eastAsia="Calibri" w:hAnsi="Times New Roman" w:cs="Times New Roman"/>
        </w:rPr>
        <w:t>;</w:t>
      </w:r>
    </w:p>
    <w:p w:rsidR="005F0C8B" w:rsidRDefault="00575E92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5E92">
        <w:rPr>
          <w:rFonts w:ascii="Times New Roman" w:eastAsia="Calibri" w:hAnsi="Times New Roman" w:cs="Times New Roman"/>
        </w:rPr>
        <w:t>утверждени</w:t>
      </w:r>
      <w:r>
        <w:rPr>
          <w:rFonts w:ascii="Times New Roman" w:eastAsia="Calibri" w:hAnsi="Times New Roman" w:cs="Times New Roman"/>
        </w:rPr>
        <w:t>я</w:t>
      </w:r>
      <w:r w:rsidRPr="00575E92">
        <w:rPr>
          <w:rFonts w:ascii="Times New Roman" w:eastAsia="Calibri" w:hAnsi="Times New Roman" w:cs="Times New Roman"/>
        </w:rPr>
        <w:t xml:space="preserve"> внутреннего документа </w:t>
      </w:r>
      <w:r>
        <w:rPr>
          <w:rFonts w:ascii="Times New Roman" w:eastAsia="Calibri" w:hAnsi="Times New Roman" w:cs="Times New Roman"/>
        </w:rPr>
        <w:t>ОАО «МРСК Северного Кавказа»</w:t>
      </w:r>
      <w:r w:rsidR="006A2C78">
        <w:rPr>
          <w:rFonts w:ascii="Times New Roman" w:eastAsia="Calibri" w:hAnsi="Times New Roman" w:cs="Times New Roman"/>
        </w:rPr>
        <w:t>:</w:t>
      </w:r>
      <w:r w:rsidR="00F42687">
        <w:rPr>
          <w:rFonts w:ascii="Times New Roman" w:eastAsia="Calibri" w:hAnsi="Times New Roman" w:cs="Times New Roman"/>
        </w:rPr>
        <w:t xml:space="preserve"> </w:t>
      </w:r>
      <w:r w:rsidRPr="00575E92">
        <w:rPr>
          <w:rFonts w:ascii="Times New Roman" w:eastAsia="Calibri" w:hAnsi="Times New Roman" w:cs="Times New Roman"/>
        </w:rPr>
        <w:t>Инвестиционной полит</w:t>
      </w:r>
      <w:r w:rsidR="007B3D38">
        <w:rPr>
          <w:rFonts w:ascii="Times New Roman" w:eastAsia="Calibri" w:hAnsi="Times New Roman" w:cs="Times New Roman"/>
        </w:rPr>
        <w:t>ики;</w:t>
      </w:r>
    </w:p>
    <w:p w:rsidR="00575E92" w:rsidRPr="00575E92" w:rsidRDefault="00575E92" w:rsidP="00575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5E92">
        <w:rPr>
          <w:rFonts w:ascii="Times New Roman" w:eastAsia="Calibri" w:hAnsi="Times New Roman" w:cs="Times New Roman"/>
        </w:rPr>
        <w:t>утверждени</w:t>
      </w:r>
      <w:r>
        <w:rPr>
          <w:rFonts w:ascii="Times New Roman" w:eastAsia="Calibri" w:hAnsi="Times New Roman" w:cs="Times New Roman"/>
        </w:rPr>
        <w:t>я</w:t>
      </w:r>
      <w:r w:rsidRPr="00575E92">
        <w:rPr>
          <w:rFonts w:ascii="Times New Roman" w:eastAsia="Calibri" w:hAnsi="Times New Roman" w:cs="Times New Roman"/>
        </w:rPr>
        <w:t xml:space="preserve"> </w:t>
      </w:r>
      <w:proofErr w:type="gramStart"/>
      <w:r w:rsidRPr="00575E92">
        <w:rPr>
          <w:rFonts w:ascii="Times New Roman" w:eastAsia="Calibri" w:hAnsi="Times New Roman" w:cs="Times New Roman"/>
        </w:rPr>
        <w:t>итогов выполнения целевых значений квартальных ключевых показателей эффективности Генерального директора</w:t>
      </w:r>
      <w:proofErr w:type="gramEnd"/>
      <w:r w:rsidRPr="00575E92">
        <w:rPr>
          <w:rFonts w:ascii="Times New Roman" w:eastAsia="Calibri" w:hAnsi="Times New Roman" w:cs="Times New Roman"/>
        </w:rPr>
        <w:t xml:space="preserve"> и высших менеджеров </w:t>
      </w:r>
      <w:r>
        <w:rPr>
          <w:rFonts w:ascii="Times New Roman" w:eastAsia="Calibri" w:hAnsi="Times New Roman" w:cs="Times New Roman"/>
        </w:rPr>
        <w:t>ОАО «МРСК Северного Кавказа»</w:t>
      </w:r>
      <w:r w:rsidR="007B3D38">
        <w:rPr>
          <w:rFonts w:ascii="Times New Roman" w:eastAsia="Calibri" w:hAnsi="Times New Roman" w:cs="Times New Roman"/>
        </w:rPr>
        <w:t xml:space="preserve"> за 3 квартал 2014 года;</w:t>
      </w:r>
    </w:p>
    <w:p w:rsidR="005F0C8B" w:rsidRDefault="00575E92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5E92">
        <w:rPr>
          <w:rFonts w:ascii="Times New Roman" w:eastAsia="Calibri" w:hAnsi="Times New Roman" w:cs="Times New Roman"/>
        </w:rPr>
        <w:t>определени</w:t>
      </w:r>
      <w:r>
        <w:rPr>
          <w:rFonts w:ascii="Times New Roman" w:eastAsia="Calibri" w:hAnsi="Times New Roman" w:cs="Times New Roman"/>
        </w:rPr>
        <w:t>я</w:t>
      </w:r>
      <w:r w:rsidRPr="00575E92">
        <w:rPr>
          <w:rFonts w:ascii="Times New Roman" w:eastAsia="Calibri" w:hAnsi="Times New Roman" w:cs="Times New Roman"/>
        </w:rPr>
        <w:t xml:space="preserve"> позиции </w:t>
      </w:r>
      <w:r>
        <w:rPr>
          <w:rFonts w:ascii="Times New Roman" w:eastAsia="Calibri" w:hAnsi="Times New Roman" w:cs="Times New Roman"/>
        </w:rPr>
        <w:t>ОАО «МРСК Северного Кавказа»</w:t>
      </w:r>
      <w:r w:rsidRPr="00575E92">
        <w:rPr>
          <w:rFonts w:ascii="Times New Roman" w:eastAsia="Calibri" w:hAnsi="Times New Roman" w:cs="Times New Roman"/>
        </w:rPr>
        <w:t xml:space="preserve"> </w:t>
      </w:r>
      <w:r w:rsidR="00F42687">
        <w:rPr>
          <w:rFonts w:ascii="Times New Roman" w:eastAsia="Calibri" w:hAnsi="Times New Roman" w:cs="Times New Roman"/>
        </w:rPr>
        <w:t>и его представителей</w:t>
      </w:r>
      <w:r w:rsidRPr="00575E92">
        <w:rPr>
          <w:rFonts w:ascii="Times New Roman" w:eastAsia="Calibri" w:hAnsi="Times New Roman" w:cs="Times New Roman"/>
        </w:rPr>
        <w:t xml:space="preserve"> по вопросу </w:t>
      </w:r>
      <w:proofErr w:type="gramStart"/>
      <w:r w:rsidRPr="00575E92">
        <w:rPr>
          <w:rFonts w:ascii="Times New Roman" w:eastAsia="Calibri" w:hAnsi="Times New Roman" w:cs="Times New Roman"/>
        </w:rPr>
        <w:t>повестки дня заседания Совета директоров</w:t>
      </w:r>
      <w:proofErr w:type="gramEnd"/>
      <w:r w:rsidRPr="00575E92">
        <w:rPr>
          <w:rFonts w:ascii="Times New Roman" w:eastAsia="Calibri" w:hAnsi="Times New Roman" w:cs="Times New Roman"/>
        </w:rPr>
        <w:t xml:space="preserve"> ОАО «</w:t>
      </w:r>
      <w:proofErr w:type="spellStart"/>
      <w:r w:rsidRPr="00575E92">
        <w:rPr>
          <w:rFonts w:ascii="Times New Roman" w:eastAsia="Calibri" w:hAnsi="Times New Roman" w:cs="Times New Roman"/>
        </w:rPr>
        <w:t>Дагэнергосеть</w:t>
      </w:r>
      <w:proofErr w:type="spellEnd"/>
      <w:r w:rsidRPr="00575E92">
        <w:rPr>
          <w:rFonts w:ascii="Times New Roman" w:eastAsia="Calibri" w:hAnsi="Times New Roman" w:cs="Times New Roman"/>
        </w:rPr>
        <w:t>»</w:t>
      </w:r>
      <w:r w:rsidR="007B3D38">
        <w:rPr>
          <w:rFonts w:ascii="Times New Roman" w:eastAsia="Calibri" w:hAnsi="Times New Roman" w:cs="Times New Roman"/>
        </w:rPr>
        <w:t>;</w:t>
      </w:r>
    </w:p>
    <w:p w:rsidR="005F0C8B" w:rsidRDefault="00575E92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5E92">
        <w:rPr>
          <w:rFonts w:ascii="Times New Roman" w:eastAsia="Calibri" w:hAnsi="Times New Roman" w:cs="Times New Roman"/>
        </w:rPr>
        <w:t>утверждени</w:t>
      </w:r>
      <w:r w:rsidR="006A2C78">
        <w:rPr>
          <w:rFonts w:ascii="Times New Roman" w:eastAsia="Calibri" w:hAnsi="Times New Roman" w:cs="Times New Roman"/>
        </w:rPr>
        <w:t>я</w:t>
      </w:r>
      <w:r w:rsidRPr="00575E92">
        <w:rPr>
          <w:rFonts w:ascii="Times New Roman" w:eastAsia="Calibri" w:hAnsi="Times New Roman" w:cs="Times New Roman"/>
        </w:rPr>
        <w:t xml:space="preserve"> кредитного плана </w:t>
      </w:r>
      <w:r>
        <w:rPr>
          <w:rFonts w:ascii="Times New Roman" w:eastAsia="Calibri" w:hAnsi="Times New Roman" w:cs="Times New Roman"/>
        </w:rPr>
        <w:t>ОАО «МРСК Северного Кавказа»</w:t>
      </w:r>
      <w:r w:rsidRPr="00575E92">
        <w:rPr>
          <w:rFonts w:ascii="Times New Roman" w:eastAsia="Calibri" w:hAnsi="Times New Roman" w:cs="Times New Roman"/>
        </w:rPr>
        <w:t xml:space="preserve"> на 1 квартал 2015 года.</w:t>
      </w:r>
    </w:p>
    <w:p w:rsidR="00575E92" w:rsidRDefault="00575E92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1C7E" w:rsidRPr="00341C7E" w:rsidRDefault="00DC3051" w:rsidP="00341C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</w:t>
      </w:r>
      <w:r w:rsidR="00341C7E" w:rsidRPr="00341C7E">
        <w:rPr>
          <w:rFonts w:ascii="Times New Roman" w:eastAsia="Calibri" w:hAnsi="Times New Roman" w:cs="Times New Roman"/>
        </w:rPr>
        <w:t xml:space="preserve"> повестк</w:t>
      </w:r>
      <w:r>
        <w:rPr>
          <w:rFonts w:ascii="Times New Roman" w:eastAsia="Calibri" w:hAnsi="Times New Roman" w:cs="Times New Roman"/>
        </w:rPr>
        <w:t>е</w:t>
      </w:r>
      <w:r w:rsidR="00341C7E" w:rsidRPr="00341C7E">
        <w:rPr>
          <w:rFonts w:ascii="Times New Roman" w:eastAsia="Calibri" w:hAnsi="Times New Roman" w:cs="Times New Roman"/>
        </w:rPr>
        <w:t xml:space="preserve"> дня заседания Совета директоров также</w:t>
      </w:r>
      <w:r>
        <w:rPr>
          <w:rFonts w:ascii="Times New Roman" w:eastAsia="Calibri" w:hAnsi="Times New Roman" w:cs="Times New Roman"/>
        </w:rPr>
        <w:t xml:space="preserve"> </w:t>
      </w:r>
      <w:r w:rsidR="0083688D">
        <w:rPr>
          <w:rFonts w:ascii="Times New Roman" w:eastAsia="Calibri" w:hAnsi="Times New Roman" w:cs="Times New Roman"/>
        </w:rPr>
        <w:t>значились</w:t>
      </w:r>
      <w:r w:rsidR="00341C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вопросы об одобрении ряда </w:t>
      </w:r>
      <w:r w:rsidR="0083688D">
        <w:rPr>
          <w:rFonts w:ascii="Times New Roman" w:eastAsia="Calibri" w:hAnsi="Times New Roman" w:cs="Times New Roman"/>
        </w:rPr>
        <w:t>сделок</w:t>
      </w:r>
      <w:r w:rsidR="000229AD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в совершении которых имеется заинтересованность.</w:t>
      </w:r>
    </w:p>
    <w:p w:rsidR="00E966F5" w:rsidRDefault="00E966F5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3D38" w:rsidRDefault="007B3D38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2A2E" w:rsidRDefault="00E52A2E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475AB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475AB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325C7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29AD"/>
    <w:rsid w:val="00023371"/>
    <w:rsid w:val="000428EC"/>
    <w:rsid w:val="00070EBF"/>
    <w:rsid w:val="00082579"/>
    <w:rsid w:val="00123327"/>
    <w:rsid w:val="001A5EC8"/>
    <w:rsid w:val="001F490C"/>
    <w:rsid w:val="002B71F7"/>
    <w:rsid w:val="002E36E2"/>
    <w:rsid w:val="00315824"/>
    <w:rsid w:val="003202BF"/>
    <w:rsid w:val="00325C71"/>
    <w:rsid w:val="00341C7E"/>
    <w:rsid w:val="00356D6E"/>
    <w:rsid w:val="00373A32"/>
    <w:rsid w:val="003C0C34"/>
    <w:rsid w:val="00475AB0"/>
    <w:rsid w:val="004A39C9"/>
    <w:rsid w:val="00575E92"/>
    <w:rsid w:val="00585416"/>
    <w:rsid w:val="005B5755"/>
    <w:rsid w:val="005E2AD7"/>
    <w:rsid w:val="005F0C8B"/>
    <w:rsid w:val="00635BE6"/>
    <w:rsid w:val="006A2C78"/>
    <w:rsid w:val="006F4604"/>
    <w:rsid w:val="007A7A2C"/>
    <w:rsid w:val="007B3D38"/>
    <w:rsid w:val="007D2C6D"/>
    <w:rsid w:val="007D4F3A"/>
    <w:rsid w:val="007E62C5"/>
    <w:rsid w:val="0083688D"/>
    <w:rsid w:val="00892C87"/>
    <w:rsid w:val="009C37A8"/>
    <w:rsid w:val="009E2057"/>
    <w:rsid w:val="00A20A4C"/>
    <w:rsid w:val="00A878BB"/>
    <w:rsid w:val="00AA1370"/>
    <w:rsid w:val="00B322F6"/>
    <w:rsid w:val="00B35049"/>
    <w:rsid w:val="00C147C3"/>
    <w:rsid w:val="00C35D82"/>
    <w:rsid w:val="00C42B6D"/>
    <w:rsid w:val="00C6573F"/>
    <w:rsid w:val="00CB6267"/>
    <w:rsid w:val="00CD6C14"/>
    <w:rsid w:val="00CF182D"/>
    <w:rsid w:val="00D05330"/>
    <w:rsid w:val="00D331F4"/>
    <w:rsid w:val="00D43138"/>
    <w:rsid w:val="00D53B51"/>
    <w:rsid w:val="00D571AF"/>
    <w:rsid w:val="00D66460"/>
    <w:rsid w:val="00DC3051"/>
    <w:rsid w:val="00E52A2E"/>
    <w:rsid w:val="00E86C7B"/>
    <w:rsid w:val="00E966F5"/>
    <w:rsid w:val="00EF040F"/>
    <w:rsid w:val="00F42687"/>
    <w:rsid w:val="00F6677A"/>
    <w:rsid w:val="00FA42C1"/>
    <w:rsid w:val="00FB6173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B618-5B70-4959-BC20-E684A52C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2015-02-27T09:33:00Z</cp:lastPrinted>
  <dcterms:created xsi:type="dcterms:W3CDTF">2015-03-02T15:34:00Z</dcterms:created>
  <dcterms:modified xsi:type="dcterms:W3CDTF">2015-03-02T15:34:00Z</dcterms:modified>
</cp:coreProperties>
</file>