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9D" w:rsidRDefault="001340DD" w:rsidP="004F6D9D">
      <w:pPr>
        <w:tabs>
          <w:tab w:val="left" w:pos="8565"/>
          <w:tab w:val="right" w:pos="10010"/>
        </w:tabs>
        <w:rPr>
          <w:sz w:val="24"/>
        </w:rPr>
      </w:pPr>
      <w:r>
        <w:rPr>
          <w:sz w:val="24"/>
        </w:rPr>
        <w:tab/>
      </w:r>
    </w:p>
    <w:tbl>
      <w:tblPr>
        <w:tblStyle w:val="a5"/>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BC6444" w:rsidTr="008E6B63">
        <w:tc>
          <w:tcPr>
            <w:tcW w:w="4819" w:type="dxa"/>
          </w:tcPr>
          <w:p w:rsidR="004F6D9D" w:rsidRDefault="001340DD" w:rsidP="004F6D9D">
            <w:pPr>
              <w:tabs>
                <w:tab w:val="left" w:pos="8565"/>
                <w:tab w:val="right" w:pos="10010"/>
              </w:tabs>
              <w:rPr>
                <w:sz w:val="24"/>
              </w:rPr>
            </w:pPr>
            <w:r>
              <w:rPr>
                <w:sz w:val="24"/>
              </w:rPr>
              <w:t>Утверждено</w:t>
            </w:r>
          </w:p>
          <w:p w:rsidR="004F6D9D" w:rsidRDefault="001340DD" w:rsidP="004F6D9D">
            <w:pPr>
              <w:tabs>
                <w:tab w:val="left" w:pos="8565"/>
                <w:tab w:val="right" w:pos="10010"/>
              </w:tabs>
              <w:rPr>
                <w:sz w:val="24"/>
              </w:rPr>
            </w:pPr>
            <w:r>
              <w:rPr>
                <w:sz w:val="24"/>
              </w:rPr>
              <w:t xml:space="preserve">решением Совета директоров </w:t>
            </w:r>
          </w:p>
          <w:p w:rsidR="004F6D9D" w:rsidRDefault="001340DD" w:rsidP="004F6D9D">
            <w:pPr>
              <w:tabs>
                <w:tab w:val="left" w:pos="3765"/>
                <w:tab w:val="left" w:pos="3915"/>
              </w:tabs>
              <w:rPr>
                <w:sz w:val="24"/>
              </w:rPr>
            </w:pPr>
            <w:r>
              <w:rPr>
                <w:sz w:val="24"/>
              </w:rPr>
              <w:t>ПАО «</w:t>
            </w:r>
            <w:proofErr w:type="spellStart"/>
            <w:r>
              <w:rPr>
                <w:sz w:val="24"/>
              </w:rPr>
              <w:t>Россети</w:t>
            </w:r>
            <w:proofErr w:type="spellEnd"/>
            <w:r>
              <w:rPr>
                <w:sz w:val="24"/>
              </w:rPr>
              <w:t xml:space="preserve"> Северный Кавказ»</w:t>
            </w:r>
          </w:p>
          <w:p w:rsidR="004F6D9D" w:rsidRDefault="008E6B63" w:rsidP="008E6B63">
            <w:pPr>
              <w:tabs>
                <w:tab w:val="left" w:pos="3765"/>
                <w:tab w:val="left" w:pos="3915"/>
              </w:tabs>
              <w:ind w:right="-248"/>
              <w:rPr>
                <w:sz w:val="24"/>
              </w:rPr>
            </w:pPr>
            <w:r>
              <w:rPr>
                <w:sz w:val="24"/>
              </w:rPr>
              <w:t>от 05.12.2022 (протокол от 08.12.2022 № 518</w:t>
            </w:r>
            <w:r w:rsidR="001340DD">
              <w:rPr>
                <w:sz w:val="24"/>
              </w:rPr>
              <w:t>)</w:t>
            </w:r>
          </w:p>
          <w:p w:rsidR="004F6D9D" w:rsidRDefault="004F6D9D" w:rsidP="004F6D9D">
            <w:pPr>
              <w:tabs>
                <w:tab w:val="left" w:pos="3915"/>
              </w:tabs>
              <w:rPr>
                <w:sz w:val="24"/>
              </w:rPr>
            </w:pPr>
          </w:p>
        </w:tc>
      </w:tr>
    </w:tbl>
    <w:p w:rsidR="004F6D9D" w:rsidRDefault="004F6D9D" w:rsidP="004F6D9D">
      <w:pPr>
        <w:tabs>
          <w:tab w:val="left" w:pos="8565"/>
          <w:tab w:val="right" w:pos="10010"/>
        </w:tabs>
        <w:rPr>
          <w:sz w:val="24"/>
        </w:rPr>
      </w:pPr>
    </w:p>
    <w:p w:rsidR="0099537B" w:rsidRDefault="001340DD" w:rsidP="004F6D9D">
      <w:pPr>
        <w:tabs>
          <w:tab w:val="left" w:pos="8565"/>
          <w:tab w:val="right" w:pos="10010"/>
        </w:tabs>
        <w:rPr>
          <w:sz w:val="24"/>
        </w:rPr>
      </w:pPr>
      <w:r>
        <w:rPr>
          <w:sz w:val="24"/>
        </w:rPr>
        <w:tab/>
      </w:r>
    </w:p>
    <w:p w:rsidR="0099537B" w:rsidRDefault="0099537B" w:rsidP="002C0C93">
      <w:pPr>
        <w:pStyle w:val="a3"/>
        <w:ind w:left="0"/>
        <w:jc w:val="left"/>
        <w:rPr>
          <w:sz w:val="26"/>
        </w:rPr>
      </w:pPr>
    </w:p>
    <w:p w:rsidR="0099537B" w:rsidRDefault="0099537B" w:rsidP="002C0C93">
      <w:pPr>
        <w:pStyle w:val="a3"/>
        <w:ind w:left="0"/>
        <w:jc w:val="left"/>
        <w:rPr>
          <w:sz w:val="26"/>
        </w:rPr>
      </w:pPr>
    </w:p>
    <w:p w:rsidR="0099537B" w:rsidRDefault="0099537B" w:rsidP="002C0C93">
      <w:pPr>
        <w:pStyle w:val="a3"/>
        <w:ind w:left="0"/>
        <w:jc w:val="left"/>
        <w:rPr>
          <w:sz w:val="26"/>
        </w:rPr>
      </w:pPr>
    </w:p>
    <w:p w:rsidR="0099537B" w:rsidRDefault="0099537B" w:rsidP="002C0C93">
      <w:pPr>
        <w:pStyle w:val="a3"/>
        <w:ind w:left="0"/>
        <w:jc w:val="left"/>
        <w:rPr>
          <w:sz w:val="26"/>
        </w:rPr>
      </w:pPr>
      <w:bookmarkStart w:id="0" w:name="_GoBack"/>
      <w:bookmarkEnd w:id="0"/>
    </w:p>
    <w:p w:rsidR="0099537B" w:rsidRDefault="0099537B" w:rsidP="002C0C93">
      <w:pPr>
        <w:pStyle w:val="a3"/>
        <w:ind w:left="0"/>
        <w:jc w:val="left"/>
        <w:rPr>
          <w:sz w:val="26"/>
        </w:rPr>
      </w:pPr>
    </w:p>
    <w:p w:rsidR="0099537B" w:rsidRDefault="0099537B" w:rsidP="002C0C93">
      <w:pPr>
        <w:pStyle w:val="a3"/>
        <w:ind w:left="0"/>
        <w:jc w:val="left"/>
        <w:rPr>
          <w:sz w:val="26"/>
        </w:rPr>
      </w:pPr>
    </w:p>
    <w:p w:rsidR="0099537B" w:rsidRDefault="0099537B" w:rsidP="002C0C93">
      <w:pPr>
        <w:pStyle w:val="a3"/>
        <w:ind w:left="0"/>
        <w:jc w:val="left"/>
        <w:rPr>
          <w:sz w:val="26"/>
        </w:rPr>
      </w:pPr>
    </w:p>
    <w:p w:rsidR="0099537B" w:rsidRDefault="001340DD" w:rsidP="002C0C93">
      <w:pPr>
        <w:pStyle w:val="1"/>
        <w:ind w:left="0"/>
      </w:pPr>
      <w:r>
        <w:t>ПОЛОЖЕНИЕ О КОМИТЕТЕ ПО АУДИТУ</w:t>
      </w:r>
    </w:p>
    <w:p w:rsidR="0099537B" w:rsidRDefault="001340DD" w:rsidP="002C0C93">
      <w:pPr>
        <w:jc w:val="center"/>
        <w:rPr>
          <w:b/>
          <w:sz w:val="28"/>
        </w:rPr>
      </w:pPr>
      <w:r>
        <w:rPr>
          <w:b/>
          <w:sz w:val="28"/>
        </w:rPr>
        <w:t>СОВЕТА ДИРЕКТОРОВ ПАО «</w:t>
      </w:r>
      <w:r w:rsidR="002C0C93">
        <w:rPr>
          <w:b/>
          <w:sz w:val="28"/>
        </w:rPr>
        <w:t>РОССЕТИ СЕВЕРНЫЙ КАВКАЗ</w:t>
      </w:r>
      <w:r>
        <w:rPr>
          <w:b/>
          <w:sz w:val="28"/>
        </w:rPr>
        <w:t>»</w:t>
      </w:r>
    </w:p>
    <w:p w:rsidR="003919F7" w:rsidRDefault="001B0AD9" w:rsidP="002C0C93">
      <w:pPr>
        <w:jc w:val="center"/>
        <w:rPr>
          <w:b/>
          <w:sz w:val="28"/>
        </w:rPr>
      </w:pPr>
      <w:r>
        <w:rPr>
          <w:b/>
          <w:sz w:val="28"/>
        </w:rPr>
        <w:t>(новая редакция)</w:t>
      </w:r>
    </w:p>
    <w:p w:rsidR="0099537B" w:rsidRDefault="0099537B" w:rsidP="002C0C93">
      <w:pPr>
        <w:pStyle w:val="a3"/>
        <w:ind w:left="0"/>
        <w:jc w:val="center"/>
        <w:rPr>
          <w:b/>
          <w:sz w:val="30"/>
        </w:rPr>
      </w:pPr>
    </w:p>
    <w:p w:rsidR="0099537B" w:rsidRDefault="0099537B" w:rsidP="002C0C93">
      <w:pPr>
        <w:pStyle w:val="a3"/>
        <w:ind w:left="0"/>
        <w:jc w:val="center"/>
        <w:rPr>
          <w:b/>
          <w:sz w:val="30"/>
        </w:rPr>
      </w:pPr>
    </w:p>
    <w:p w:rsidR="0099537B" w:rsidRDefault="0099537B" w:rsidP="002C0C93">
      <w:pPr>
        <w:pStyle w:val="a3"/>
        <w:ind w:left="0"/>
        <w:jc w:val="left"/>
        <w:rPr>
          <w:b/>
          <w:sz w:val="30"/>
        </w:rPr>
      </w:pPr>
    </w:p>
    <w:p w:rsidR="0099537B" w:rsidRDefault="0099537B" w:rsidP="002C0C93">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99537B">
      <w:pPr>
        <w:pStyle w:val="a3"/>
        <w:ind w:left="0"/>
        <w:jc w:val="left"/>
        <w:rPr>
          <w:b/>
          <w:sz w:val="30"/>
        </w:rPr>
      </w:pPr>
    </w:p>
    <w:p w:rsidR="0099537B" w:rsidRDefault="001340DD">
      <w:pPr>
        <w:pStyle w:val="a3"/>
        <w:spacing w:before="222" w:line="424" w:lineRule="auto"/>
        <w:ind w:left="4010" w:right="4478"/>
        <w:jc w:val="center"/>
      </w:pPr>
      <w:r>
        <w:t xml:space="preserve">г. Пятигорск </w:t>
      </w:r>
      <w:r w:rsidR="002C0C93">
        <w:t>2022</w:t>
      </w:r>
      <w:r>
        <w:t xml:space="preserve"> год</w:t>
      </w:r>
    </w:p>
    <w:p w:rsidR="0099537B" w:rsidRDefault="0099537B">
      <w:pPr>
        <w:spacing w:line="424" w:lineRule="auto"/>
        <w:jc w:val="center"/>
        <w:sectPr w:rsidR="0099537B">
          <w:type w:val="continuous"/>
          <w:pgSz w:w="11910" w:h="16840"/>
          <w:pgMar w:top="1580" w:right="500" w:bottom="280" w:left="1400" w:header="720" w:footer="720" w:gutter="0"/>
          <w:cols w:space="720"/>
        </w:sectPr>
      </w:pPr>
    </w:p>
    <w:p w:rsidR="0099537B" w:rsidRDefault="001340DD">
      <w:pPr>
        <w:pStyle w:val="1"/>
        <w:spacing w:before="96"/>
        <w:ind w:left="1223" w:right="1128"/>
      </w:pPr>
      <w:r>
        <w:lastRenderedPageBreak/>
        <w:t>Оглавление</w:t>
      </w:r>
    </w:p>
    <w:sdt>
      <w:sdtPr>
        <w:id w:val="645708066"/>
        <w:docPartObj>
          <w:docPartGallery w:val="Table of Contents"/>
          <w:docPartUnique/>
        </w:docPartObj>
      </w:sdtPr>
      <w:sdtEndPr/>
      <w:sdtContent>
        <w:p w:rsidR="0099537B" w:rsidRDefault="00716C9D">
          <w:pPr>
            <w:pStyle w:val="10"/>
            <w:numPr>
              <w:ilvl w:val="0"/>
              <w:numId w:val="38"/>
            </w:numPr>
            <w:tabs>
              <w:tab w:val="left" w:pos="741"/>
              <w:tab w:val="left" w:pos="742"/>
              <w:tab w:val="right" w:leader="dot" w:pos="9791"/>
            </w:tabs>
            <w:spacing w:before="319"/>
            <w:rPr>
              <w:u w:val="none"/>
            </w:rPr>
          </w:pPr>
          <w:hyperlink w:anchor="_bookmark0" w:history="1">
            <w:r w:rsidR="00545FB4">
              <w:rPr>
                <w:spacing w:val="-71"/>
              </w:rPr>
              <w:t xml:space="preserve"> </w:t>
            </w:r>
            <w:r w:rsidR="00545FB4">
              <w:t>Основные понятия и сокращения, используемые</w:t>
            </w:r>
            <w:r w:rsidR="00545FB4">
              <w:rPr>
                <w:spacing w:val="-11"/>
              </w:rPr>
              <w:t xml:space="preserve"> </w:t>
            </w:r>
            <w:r w:rsidR="00545FB4">
              <w:t>в</w:t>
            </w:r>
            <w:r w:rsidR="00545FB4">
              <w:rPr>
                <w:spacing w:val="-1"/>
              </w:rPr>
              <w:t xml:space="preserve"> </w:t>
            </w:r>
            <w:r w:rsidR="00545FB4">
              <w:t>Положении</w:t>
            </w:r>
            <w:r w:rsidR="00545FB4">
              <w:rPr>
                <w:u w:val="none"/>
              </w:rPr>
              <w:tab/>
              <w:t>3</w:t>
            </w:r>
          </w:hyperlink>
        </w:p>
        <w:p w:rsidR="0099537B" w:rsidRDefault="00716C9D">
          <w:pPr>
            <w:pStyle w:val="10"/>
            <w:numPr>
              <w:ilvl w:val="0"/>
              <w:numId w:val="38"/>
            </w:numPr>
            <w:tabs>
              <w:tab w:val="left" w:pos="741"/>
              <w:tab w:val="left" w:pos="742"/>
              <w:tab w:val="right" w:leader="dot" w:pos="9791"/>
            </w:tabs>
            <w:rPr>
              <w:u w:val="none"/>
            </w:rPr>
          </w:pPr>
          <w:hyperlink w:anchor="_bookmark1" w:history="1">
            <w:r w:rsidR="00545FB4">
              <w:rPr>
                <w:spacing w:val="-71"/>
              </w:rPr>
              <w:t xml:space="preserve"> </w:t>
            </w:r>
            <w:r w:rsidR="00545FB4">
              <w:t>Общие</w:t>
            </w:r>
            <w:r w:rsidR="00545FB4">
              <w:rPr>
                <w:spacing w:val="-4"/>
              </w:rPr>
              <w:t xml:space="preserve"> </w:t>
            </w:r>
            <w:r w:rsidR="00545FB4">
              <w:t>положения</w:t>
            </w:r>
            <w:r w:rsidR="00545FB4">
              <w:rPr>
                <w:u w:val="none"/>
              </w:rPr>
              <w:tab/>
              <w:t>5</w:t>
            </w:r>
          </w:hyperlink>
        </w:p>
        <w:p w:rsidR="0099537B" w:rsidRDefault="00716C9D">
          <w:pPr>
            <w:pStyle w:val="10"/>
            <w:numPr>
              <w:ilvl w:val="0"/>
              <w:numId w:val="38"/>
            </w:numPr>
            <w:tabs>
              <w:tab w:val="left" w:pos="741"/>
              <w:tab w:val="left" w:pos="742"/>
              <w:tab w:val="right" w:leader="dot" w:pos="9791"/>
            </w:tabs>
            <w:rPr>
              <w:u w:val="none"/>
            </w:rPr>
          </w:pPr>
          <w:hyperlink w:anchor="_bookmark2" w:history="1">
            <w:r w:rsidR="00545FB4">
              <w:rPr>
                <w:spacing w:val="-71"/>
              </w:rPr>
              <w:t xml:space="preserve"> </w:t>
            </w:r>
            <w:r w:rsidR="00545FB4">
              <w:t>Цели и основные</w:t>
            </w:r>
            <w:r w:rsidR="00545FB4">
              <w:rPr>
                <w:spacing w:val="-2"/>
              </w:rPr>
              <w:t xml:space="preserve"> </w:t>
            </w:r>
            <w:r w:rsidR="00545FB4">
              <w:t>задачи Комитета</w:t>
            </w:r>
            <w:r w:rsidR="00545FB4">
              <w:rPr>
                <w:u w:val="none"/>
              </w:rPr>
              <w:tab/>
              <w:t>6</w:t>
            </w:r>
          </w:hyperlink>
        </w:p>
        <w:p w:rsidR="0099537B" w:rsidRDefault="00716C9D">
          <w:pPr>
            <w:pStyle w:val="10"/>
            <w:numPr>
              <w:ilvl w:val="0"/>
              <w:numId w:val="38"/>
            </w:numPr>
            <w:tabs>
              <w:tab w:val="left" w:pos="741"/>
              <w:tab w:val="left" w:pos="742"/>
              <w:tab w:val="right" w:leader="dot" w:pos="9791"/>
            </w:tabs>
            <w:rPr>
              <w:u w:val="none"/>
            </w:rPr>
          </w:pPr>
          <w:hyperlink w:anchor="_bookmark3" w:history="1">
            <w:r w:rsidR="00545FB4">
              <w:rPr>
                <w:spacing w:val="-71"/>
              </w:rPr>
              <w:t xml:space="preserve"> </w:t>
            </w:r>
            <w:r w:rsidR="00545FB4">
              <w:t>Компетенция</w:t>
            </w:r>
            <w:r w:rsidR="00545FB4">
              <w:rPr>
                <w:spacing w:val="-1"/>
              </w:rPr>
              <w:t xml:space="preserve"> </w:t>
            </w:r>
            <w:r w:rsidR="00545FB4">
              <w:t>Комитета</w:t>
            </w:r>
            <w:r w:rsidR="00545FB4">
              <w:rPr>
                <w:u w:val="none"/>
              </w:rPr>
              <w:tab/>
              <w:t>7</w:t>
            </w:r>
          </w:hyperlink>
        </w:p>
        <w:p w:rsidR="0099537B" w:rsidRDefault="00716C9D">
          <w:pPr>
            <w:pStyle w:val="10"/>
            <w:numPr>
              <w:ilvl w:val="0"/>
              <w:numId w:val="38"/>
            </w:numPr>
            <w:tabs>
              <w:tab w:val="left" w:pos="741"/>
              <w:tab w:val="left" w:pos="742"/>
              <w:tab w:val="right" w:leader="dot" w:pos="9793"/>
            </w:tabs>
            <w:spacing w:line="240" w:lineRule="auto"/>
            <w:rPr>
              <w:u w:val="none"/>
            </w:rPr>
          </w:pPr>
          <w:hyperlink w:anchor="_bookmark4" w:history="1">
            <w:r w:rsidR="00545FB4">
              <w:rPr>
                <w:spacing w:val="-71"/>
              </w:rPr>
              <w:t xml:space="preserve"> </w:t>
            </w:r>
            <w:r w:rsidR="00545FB4">
              <w:t>Состав Комитета и порядок</w:t>
            </w:r>
            <w:r w:rsidR="00545FB4">
              <w:rPr>
                <w:spacing w:val="-6"/>
              </w:rPr>
              <w:t xml:space="preserve"> </w:t>
            </w:r>
            <w:r w:rsidR="00545FB4">
              <w:t>его</w:t>
            </w:r>
            <w:r w:rsidR="00545FB4">
              <w:rPr>
                <w:spacing w:val="1"/>
              </w:rPr>
              <w:t xml:space="preserve"> </w:t>
            </w:r>
            <w:r w:rsidR="00545FB4">
              <w:t>формирования</w:t>
            </w:r>
            <w:r w:rsidR="00545FB4">
              <w:rPr>
                <w:u w:val="none"/>
              </w:rPr>
              <w:tab/>
              <w:t>14</w:t>
            </w:r>
          </w:hyperlink>
        </w:p>
        <w:p w:rsidR="0099537B" w:rsidRDefault="00716C9D">
          <w:pPr>
            <w:pStyle w:val="10"/>
            <w:numPr>
              <w:ilvl w:val="0"/>
              <w:numId w:val="38"/>
            </w:numPr>
            <w:tabs>
              <w:tab w:val="left" w:pos="741"/>
              <w:tab w:val="left" w:pos="742"/>
              <w:tab w:val="right" w:leader="dot" w:pos="9793"/>
            </w:tabs>
            <w:spacing w:before="2"/>
            <w:rPr>
              <w:u w:val="none"/>
            </w:rPr>
          </w:pPr>
          <w:hyperlink w:anchor="_bookmark5" w:history="1">
            <w:r w:rsidR="00545FB4">
              <w:rPr>
                <w:spacing w:val="-71"/>
              </w:rPr>
              <w:t xml:space="preserve"> </w:t>
            </w:r>
            <w:r w:rsidR="00545FB4">
              <w:t>Права и обязанности Комитета и</w:t>
            </w:r>
            <w:r w:rsidR="00545FB4">
              <w:rPr>
                <w:spacing w:val="-9"/>
              </w:rPr>
              <w:t xml:space="preserve"> </w:t>
            </w:r>
            <w:r w:rsidR="00545FB4">
              <w:t>его</w:t>
            </w:r>
            <w:r w:rsidR="00545FB4">
              <w:rPr>
                <w:spacing w:val="1"/>
              </w:rPr>
              <w:t xml:space="preserve"> </w:t>
            </w:r>
            <w:r w:rsidR="00545FB4">
              <w:t>членов</w:t>
            </w:r>
            <w:r w:rsidR="00545FB4">
              <w:rPr>
                <w:u w:val="none"/>
              </w:rPr>
              <w:tab/>
              <w:t>16</w:t>
            </w:r>
          </w:hyperlink>
        </w:p>
        <w:p w:rsidR="0099537B" w:rsidRDefault="00716C9D">
          <w:pPr>
            <w:pStyle w:val="10"/>
            <w:numPr>
              <w:ilvl w:val="0"/>
              <w:numId w:val="38"/>
            </w:numPr>
            <w:tabs>
              <w:tab w:val="left" w:pos="741"/>
              <w:tab w:val="left" w:pos="742"/>
              <w:tab w:val="right" w:leader="dot" w:pos="9793"/>
            </w:tabs>
            <w:rPr>
              <w:u w:val="none"/>
            </w:rPr>
          </w:pPr>
          <w:hyperlink w:anchor="_bookmark6" w:history="1">
            <w:r w:rsidR="00545FB4">
              <w:rPr>
                <w:spacing w:val="-71"/>
              </w:rPr>
              <w:t xml:space="preserve"> </w:t>
            </w:r>
            <w:r w:rsidR="00545FB4">
              <w:t>Председатель Комитета (порядок избрания, права</w:t>
            </w:r>
            <w:r w:rsidR="00545FB4">
              <w:rPr>
                <w:spacing w:val="-11"/>
              </w:rPr>
              <w:t xml:space="preserve"> </w:t>
            </w:r>
            <w:r w:rsidR="00545FB4">
              <w:t>и обязанности)</w:t>
            </w:r>
            <w:r w:rsidR="00545FB4">
              <w:rPr>
                <w:u w:val="none"/>
              </w:rPr>
              <w:tab/>
              <w:t>18</w:t>
            </w:r>
          </w:hyperlink>
        </w:p>
        <w:p w:rsidR="0099537B" w:rsidRDefault="00716C9D">
          <w:pPr>
            <w:pStyle w:val="10"/>
            <w:numPr>
              <w:ilvl w:val="0"/>
              <w:numId w:val="38"/>
            </w:numPr>
            <w:tabs>
              <w:tab w:val="left" w:pos="741"/>
              <w:tab w:val="left" w:pos="742"/>
              <w:tab w:val="right" w:leader="dot" w:pos="9793"/>
            </w:tabs>
            <w:rPr>
              <w:u w:val="none"/>
            </w:rPr>
          </w:pPr>
          <w:hyperlink w:anchor="_bookmark7" w:history="1">
            <w:r w:rsidR="00545FB4">
              <w:rPr>
                <w:spacing w:val="-71"/>
              </w:rPr>
              <w:t xml:space="preserve"> </w:t>
            </w:r>
            <w:r w:rsidR="00545FB4">
              <w:t>Секретарь</w:t>
            </w:r>
            <w:r w:rsidR="00545FB4">
              <w:rPr>
                <w:spacing w:val="-1"/>
              </w:rPr>
              <w:t xml:space="preserve"> </w:t>
            </w:r>
            <w:r w:rsidR="00545FB4">
              <w:t>Комитета</w:t>
            </w:r>
            <w:r w:rsidR="00545FB4">
              <w:rPr>
                <w:u w:val="none"/>
              </w:rPr>
              <w:tab/>
              <w:t>19</w:t>
            </w:r>
          </w:hyperlink>
        </w:p>
        <w:p w:rsidR="0099537B" w:rsidRDefault="00716C9D">
          <w:pPr>
            <w:pStyle w:val="10"/>
            <w:numPr>
              <w:ilvl w:val="0"/>
              <w:numId w:val="38"/>
            </w:numPr>
            <w:tabs>
              <w:tab w:val="left" w:pos="741"/>
              <w:tab w:val="left" w:pos="742"/>
              <w:tab w:val="right" w:leader="dot" w:pos="9793"/>
            </w:tabs>
            <w:rPr>
              <w:u w:val="none"/>
            </w:rPr>
          </w:pPr>
          <w:hyperlink w:anchor="_bookmark8" w:history="1">
            <w:r w:rsidR="00545FB4">
              <w:rPr>
                <w:spacing w:val="-71"/>
              </w:rPr>
              <w:t xml:space="preserve"> </w:t>
            </w:r>
            <w:r w:rsidR="00545FB4">
              <w:rPr>
                <w:spacing w:val="-3"/>
              </w:rPr>
              <w:t xml:space="preserve">Привлечение Экспертов </w:t>
            </w:r>
            <w:r w:rsidR="00545FB4">
              <w:t>к</w:t>
            </w:r>
            <w:r w:rsidR="00545FB4">
              <w:rPr>
                <w:spacing w:val="-10"/>
              </w:rPr>
              <w:t xml:space="preserve"> </w:t>
            </w:r>
            <w:r w:rsidR="00545FB4">
              <w:rPr>
                <w:spacing w:val="-3"/>
              </w:rPr>
              <w:t>работе</w:t>
            </w:r>
            <w:r w:rsidR="00545FB4">
              <w:rPr>
                <w:spacing w:val="-5"/>
              </w:rPr>
              <w:t xml:space="preserve"> </w:t>
            </w:r>
            <w:r w:rsidR="00545FB4">
              <w:rPr>
                <w:spacing w:val="-3"/>
              </w:rPr>
              <w:t>Комитета</w:t>
            </w:r>
            <w:r w:rsidR="00545FB4">
              <w:rPr>
                <w:spacing w:val="-3"/>
                <w:u w:val="none"/>
              </w:rPr>
              <w:tab/>
            </w:r>
            <w:r w:rsidR="00545FB4">
              <w:rPr>
                <w:u w:val="none"/>
              </w:rPr>
              <w:t>21</w:t>
            </w:r>
          </w:hyperlink>
        </w:p>
        <w:p w:rsidR="0099537B" w:rsidRDefault="00716C9D">
          <w:pPr>
            <w:pStyle w:val="10"/>
            <w:numPr>
              <w:ilvl w:val="0"/>
              <w:numId w:val="38"/>
            </w:numPr>
            <w:tabs>
              <w:tab w:val="left" w:pos="961"/>
              <w:tab w:val="left" w:pos="962"/>
              <w:tab w:val="right" w:leader="dot" w:pos="9793"/>
            </w:tabs>
            <w:ind w:left="962" w:hanging="660"/>
            <w:rPr>
              <w:u w:val="none"/>
            </w:rPr>
          </w:pPr>
          <w:hyperlink w:anchor="_bookmark9" w:history="1">
            <w:r w:rsidR="00545FB4">
              <w:rPr>
                <w:spacing w:val="-71"/>
              </w:rPr>
              <w:t xml:space="preserve"> </w:t>
            </w:r>
            <w:r w:rsidR="00545FB4">
              <w:t>Порядок</w:t>
            </w:r>
            <w:r w:rsidR="00545FB4">
              <w:rPr>
                <w:spacing w:val="-4"/>
              </w:rPr>
              <w:t xml:space="preserve"> </w:t>
            </w:r>
            <w:r w:rsidR="00545FB4">
              <w:t>работы Комитета</w:t>
            </w:r>
            <w:r w:rsidR="00545FB4">
              <w:rPr>
                <w:u w:val="none"/>
              </w:rPr>
              <w:tab/>
              <w:t>22</w:t>
            </w:r>
          </w:hyperlink>
        </w:p>
        <w:p w:rsidR="0099537B" w:rsidRDefault="00716C9D">
          <w:pPr>
            <w:pStyle w:val="10"/>
            <w:numPr>
              <w:ilvl w:val="0"/>
              <w:numId w:val="38"/>
            </w:numPr>
            <w:tabs>
              <w:tab w:val="left" w:pos="961"/>
              <w:tab w:val="left" w:pos="962"/>
              <w:tab w:val="right" w:leader="dot" w:pos="9793"/>
            </w:tabs>
            <w:spacing w:line="240" w:lineRule="auto"/>
            <w:ind w:left="962" w:hanging="660"/>
            <w:rPr>
              <w:u w:val="none"/>
            </w:rPr>
          </w:pPr>
          <w:hyperlink w:anchor="_bookmark10" w:history="1">
            <w:r w:rsidR="00545FB4">
              <w:rPr>
                <w:spacing w:val="-71"/>
              </w:rPr>
              <w:t xml:space="preserve"> </w:t>
            </w:r>
            <w:r w:rsidR="00545FB4">
              <w:t>Взаимодействие с органами Общества и</w:t>
            </w:r>
            <w:r w:rsidR="00545FB4">
              <w:rPr>
                <w:spacing w:val="-10"/>
              </w:rPr>
              <w:t xml:space="preserve"> </w:t>
            </w:r>
            <w:r w:rsidR="00545FB4">
              <w:t>иными</w:t>
            </w:r>
            <w:r w:rsidR="00545FB4">
              <w:rPr>
                <w:spacing w:val="-1"/>
              </w:rPr>
              <w:t xml:space="preserve"> </w:t>
            </w:r>
            <w:r w:rsidR="00545FB4">
              <w:t>лицами</w:t>
            </w:r>
            <w:r w:rsidR="00545FB4">
              <w:rPr>
                <w:u w:val="none"/>
              </w:rPr>
              <w:tab/>
              <w:t>27</w:t>
            </w:r>
          </w:hyperlink>
        </w:p>
        <w:p w:rsidR="0099537B" w:rsidRDefault="00716C9D">
          <w:pPr>
            <w:pStyle w:val="10"/>
            <w:numPr>
              <w:ilvl w:val="0"/>
              <w:numId w:val="38"/>
            </w:numPr>
            <w:tabs>
              <w:tab w:val="left" w:pos="961"/>
              <w:tab w:val="left" w:pos="962"/>
              <w:tab w:val="right" w:leader="dot" w:pos="9793"/>
            </w:tabs>
            <w:spacing w:before="2" w:line="240" w:lineRule="auto"/>
            <w:ind w:left="962" w:hanging="660"/>
            <w:rPr>
              <w:u w:val="none"/>
            </w:rPr>
          </w:pPr>
          <w:hyperlink w:anchor="_bookmark11" w:history="1">
            <w:r w:rsidR="00545FB4">
              <w:rPr>
                <w:spacing w:val="-71"/>
              </w:rPr>
              <w:t xml:space="preserve"> </w:t>
            </w:r>
            <w:r w:rsidR="00545FB4">
              <w:t>Обеспечение</w:t>
            </w:r>
            <w:r w:rsidR="00545FB4">
              <w:rPr>
                <w:spacing w:val="-4"/>
              </w:rPr>
              <w:t xml:space="preserve"> </w:t>
            </w:r>
            <w:r w:rsidR="00545FB4">
              <w:t>деятельности Комитета</w:t>
            </w:r>
            <w:r w:rsidR="00545FB4">
              <w:rPr>
                <w:u w:val="none"/>
              </w:rPr>
              <w:tab/>
              <w:t>31</w:t>
            </w:r>
          </w:hyperlink>
        </w:p>
        <w:p w:rsidR="0099537B" w:rsidRDefault="00716C9D">
          <w:pPr>
            <w:pStyle w:val="10"/>
            <w:numPr>
              <w:ilvl w:val="0"/>
              <w:numId w:val="38"/>
            </w:numPr>
            <w:tabs>
              <w:tab w:val="left" w:pos="961"/>
              <w:tab w:val="left" w:pos="962"/>
              <w:tab w:val="right" w:leader="dot" w:pos="9793"/>
            </w:tabs>
            <w:ind w:left="962" w:hanging="660"/>
            <w:rPr>
              <w:u w:val="none"/>
            </w:rPr>
          </w:pPr>
          <w:hyperlink w:anchor="_bookmark12" w:history="1">
            <w:r w:rsidR="00545FB4">
              <w:rPr>
                <w:spacing w:val="-71"/>
              </w:rPr>
              <w:t xml:space="preserve"> </w:t>
            </w:r>
            <w:r w:rsidR="00545FB4">
              <w:t>Конфиденциальность</w:t>
            </w:r>
            <w:r w:rsidR="00545FB4">
              <w:rPr>
                <w:u w:val="none"/>
              </w:rPr>
              <w:tab/>
              <w:t>31</w:t>
            </w:r>
          </w:hyperlink>
        </w:p>
        <w:p w:rsidR="0099537B" w:rsidRDefault="00716C9D">
          <w:pPr>
            <w:pStyle w:val="10"/>
            <w:numPr>
              <w:ilvl w:val="0"/>
              <w:numId w:val="38"/>
            </w:numPr>
            <w:tabs>
              <w:tab w:val="left" w:pos="961"/>
              <w:tab w:val="left" w:pos="962"/>
              <w:tab w:val="right" w:leader="dot" w:pos="9793"/>
            </w:tabs>
            <w:ind w:left="962" w:hanging="660"/>
            <w:rPr>
              <w:u w:val="none"/>
            </w:rPr>
          </w:pPr>
          <w:hyperlink w:anchor="_bookmark13" w:history="1">
            <w:r w:rsidR="00545FB4">
              <w:rPr>
                <w:spacing w:val="-71"/>
              </w:rPr>
              <w:t xml:space="preserve"> </w:t>
            </w:r>
            <w:r w:rsidR="00545FB4">
              <w:t>Отчетность и оценка</w:t>
            </w:r>
            <w:r w:rsidR="00545FB4">
              <w:rPr>
                <w:spacing w:val="-2"/>
              </w:rPr>
              <w:t xml:space="preserve"> </w:t>
            </w:r>
            <w:r w:rsidR="00545FB4">
              <w:t>деятельности Комитета</w:t>
            </w:r>
            <w:r w:rsidR="00545FB4">
              <w:rPr>
                <w:u w:val="none"/>
              </w:rPr>
              <w:tab/>
              <w:t>32</w:t>
            </w:r>
          </w:hyperlink>
        </w:p>
        <w:p w:rsidR="0099537B" w:rsidRDefault="00716C9D">
          <w:pPr>
            <w:pStyle w:val="10"/>
            <w:numPr>
              <w:ilvl w:val="0"/>
              <w:numId w:val="38"/>
            </w:numPr>
            <w:tabs>
              <w:tab w:val="left" w:pos="961"/>
              <w:tab w:val="left" w:pos="962"/>
              <w:tab w:val="right" w:leader="dot" w:pos="9793"/>
            </w:tabs>
            <w:ind w:left="962" w:hanging="660"/>
            <w:rPr>
              <w:u w:val="none"/>
            </w:rPr>
          </w:pPr>
          <w:hyperlink w:anchor="_bookmark14" w:history="1">
            <w:r w:rsidR="00545FB4">
              <w:rPr>
                <w:spacing w:val="-71"/>
              </w:rPr>
              <w:t xml:space="preserve"> </w:t>
            </w:r>
            <w:r w:rsidR="00545FB4">
              <w:t>Заключительные</w:t>
            </w:r>
            <w:r w:rsidR="00545FB4">
              <w:rPr>
                <w:spacing w:val="-1"/>
              </w:rPr>
              <w:t xml:space="preserve"> </w:t>
            </w:r>
            <w:r w:rsidR="00545FB4">
              <w:t>положения</w:t>
            </w:r>
            <w:r w:rsidR="00545FB4">
              <w:rPr>
                <w:u w:val="none"/>
              </w:rPr>
              <w:tab/>
              <w:t>33</w:t>
            </w:r>
          </w:hyperlink>
        </w:p>
        <w:p w:rsidR="0099537B" w:rsidRDefault="00716C9D">
          <w:pPr>
            <w:pStyle w:val="10"/>
            <w:tabs>
              <w:tab w:val="right" w:leader="dot" w:pos="9793"/>
            </w:tabs>
            <w:rPr>
              <w:u w:val="none"/>
            </w:rPr>
          </w:pPr>
          <w:hyperlink w:anchor="_bookmark15" w:history="1">
            <w:r w:rsidR="00545FB4">
              <w:rPr>
                <w:spacing w:val="-71"/>
              </w:rPr>
              <w:t xml:space="preserve"> </w:t>
            </w:r>
            <w:r w:rsidR="00545FB4">
              <w:t>Приложение 1: Форма плана</w:t>
            </w:r>
            <w:r w:rsidR="00545FB4">
              <w:rPr>
                <w:spacing w:val="-3"/>
              </w:rPr>
              <w:t xml:space="preserve"> </w:t>
            </w:r>
            <w:r w:rsidR="00545FB4">
              <w:t>работы Комитета</w:t>
            </w:r>
            <w:r w:rsidR="00545FB4">
              <w:rPr>
                <w:u w:val="none"/>
              </w:rPr>
              <w:tab/>
              <w:t>34</w:t>
            </w:r>
          </w:hyperlink>
        </w:p>
        <w:p w:rsidR="0099537B" w:rsidRDefault="00716C9D">
          <w:pPr>
            <w:pStyle w:val="10"/>
            <w:tabs>
              <w:tab w:val="right" w:leader="dot" w:pos="9793"/>
            </w:tabs>
            <w:rPr>
              <w:u w:val="none"/>
            </w:rPr>
          </w:pPr>
          <w:hyperlink w:anchor="_bookmark16" w:history="1">
            <w:r w:rsidR="00545FB4">
              <w:rPr>
                <w:spacing w:val="-71"/>
              </w:rPr>
              <w:t xml:space="preserve"> </w:t>
            </w:r>
            <w:r w:rsidR="00545FB4">
              <w:t>Приложение 2: Перечень вопросов, включаемых в План</w:t>
            </w:r>
            <w:r w:rsidR="00545FB4">
              <w:rPr>
                <w:spacing w:val="-13"/>
              </w:rPr>
              <w:t xml:space="preserve"> </w:t>
            </w:r>
            <w:r w:rsidR="00545FB4">
              <w:t>работы</w:t>
            </w:r>
            <w:r w:rsidR="00545FB4">
              <w:rPr>
                <w:spacing w:val="-1"/>
              </w:rPr>
              <w:t xml:space="preserve"> </w:t>
            </w:r>
            <w:r w:rsidR="00545FB4">
              <w:t>Комитета</w:t>
            </w:r>
            <w:r w:rsidR="00545FB4">
              <w:rPr>
                <w:u w:val="none"/>
              </w:rPr>
              <w:tab/>
              <w:t>35</w:t>
            </w:r>
          </w:hyperlink>
        </w:p>
        <w:p w:rsidR="0099537B" w:rsidRDefault="00716C9D">
          <w:pPr>
            <w:pStyle w:val="10"/>
            <w:spacing w:line="240" w:lineRule="auto"/>
            <w:rPr>
              <w:u w:val="none"/>
            </w:rPr>
          </w:pPr>
          <w:hyperlink w:anchor="_bookmark17" w:history="1">
            <w:r w:rsidR="00545FB4">
              <w:rPr>
                <w:spacing w:val="-71"/>
              </w:rPr>
              <w:t xml:space="preserve"> </w:t>
            </w:r>
            <w:r w:rsidR="00545FB4">
              <w:t xml:space="preserve">Приложение 3: Регламент подготовки вопросов для рассмотрения </w:t>
            </w:r>
            <w:r w:rsidR="00545FB4">
              <w:rPr>
                <w:spacing w:val="3"/>
              </w:rPr>
              <w:t>на</w:t>
            </w:r>
          </w:hyperlink>
        </w:p>
        <w:p w:rsidR="0099537B" w:rsidRDefault="00716C9D">
          <w:pPr>
            <w:pStyle w:val="10"/>
            <w:tabs>
              <w:tab w:val="right" w:leader="dot" w:pos="9793"/>
            </w:tabs>
            <w:spacing w:before="2"/>
            <w:rPr>
              <w:u w:val="none"/>
            </w:rPr>
          </w:pPr>
          <w:hyperlink w:anchor="_bookmark17" w:history="1">
            <w:r w:rsidR="00545FB4">
              <w:rPr>
                <w:spacing w:val="-71"/>
              </w:rPr>
              <w:t xml:space="preserve"> </w:t>
            </w:r>
            <w:r w:rsidR="00545FB4">
              <w:t>заседании</w:t>
            </w:r>
            <w:r w:rsidR="00545FB4">
              <w:rPr>
                <w:spacing w:val="-1"/>
              </w:rPr>
              <w:t xml:space="preserve"> </w:t>
            </w:r>
            <w:r w:rsidR="00545FB4">
              <w:t>Комитета</w:t>
            </w:r>
            <w:r w:rsidR="00545FB4">
              <w:rPr>
                <w:u w:val="none"/>
              </w:rPr>
              <w:tab/>
              <w:t>40</w:t>
            </w:r>
          </w:hyperlink>
        </w:p>
        <w:p w:rsidR="0099537B" w:rsidRDefault="00716C9D">
          <w:pPr>
            <w:pStyle w:val="10"/>
            <w:tabs>
              <w:tab w:val="right" w:leader="dot" w:pos="9793"/>
            </w:tabs>
            <w:rPr>
              <w:u w:val="none"/>
            </w:rPr>
          </w:pPr>
          <w:hyperlink w:anchor="_bookmark18" w:history="1">
            <w:r w:rsidR="00545FB4">
              <w:rPr>
                <w:spacing w:val="-71"/>
              </w:rPr>
              <w:t xml:space="preserve"> </w:t>
            </w:r>
            <w:r w:rsidR="00545FB4">
              <w:t>Приложение 4: Форма уведомления о проведении</w:t>
            </w:r>
            <w:r w:rsidR="00545FB4">
              <w:rPr>
                <w:spacing w:val="-12"/>
              </w:rPr>
              <w:t xml:space="preserve"> </w:t>
            </w:r>
            <w:r w:rsidR="00545FB4">
              <w:t>заседания</w:t>
            </w:r>
            <w:r w:rsidR="00545FB4">
              <w:rPr>
                <w:spacing w:val="-1"/>
              </w:rPr>
              <w:t xml:space="preserve"> </w:t>
            </w:r>
            <w:r w:rsidR="00545FB4">
              <w:t>Комитета</w:t>
            </w:r>
            <w:r w:rsidR="00586C76">
              <w:rPr>
                <w:u w:val="none"/>
              </w:rPr>
              <w:tab/>
            </w:r>
          </w:hyperlink>
          <w:r w:rsidR="00586C76">
            <w:rPr>
              <w:u w:val="none"/>
            </w:rPr>
            <w:t>46</w:t>
          </w:r>
        </w:p>
        <w:p w:rsidR="0099537B" w:rsidRDefault="00716C9D">
          <w:pPr>
            <w:pStyle w:val="10"/>
            <w:tabs>
              <w:tab w:val="right" w:leader="dot" w:pos="9793"/>
            </w:tabs>
            <w:rPr>
              <w:u w:val="none"/>
            </w:rPr>
          </w:pPr>
          <w:hyperlink w:anchor="_bookmark19" w:history="1">
            <w:r w:rsidR="00545FB4">
              <w:rPr>
                <w:spacing w:val="-71"/>
              </w:rPr>
              <w:t xml:space="preserve"> </w:t>
            </w:r>
            <w:r w:rsidR="00545FB4">
              <w:t>Приложения 5.1, 5.2: Формы</w:t>
            </w:r>
            <w:r w:rsidR="00545FB4">
              <w:rPr>
                <w:spacing w:val="-9"/>
              </w:rPr>
              <w:t xml:space="preserve"> </w:t>
            </w:r>
            <w:r w:rsidR="00545FB4">
              <w:t>опросного</w:t>
            </w:r>
            <w:r w:rsidR="00545FB4">
              <w:rPr>
                <w:spacing w:val="-3"/>
              </w:rPr>
              <w:t xml:space="preserve"> </w:t>
            </w:r>
            <w:r w:rsidR="00545FB4">
              <w:t>листа</w:t>
            </w:r>
            <w:r w:rsidR="00545FB4">
              <w:rPr>
                <w:u w:val="none"/>
              </w:rPr>
              <w:tab/>
              <w:t>47</w:t>
            </w:r>
          </w:hyperlink>
        </w:p>
        <w:p w:rsidR="0099537B" w:rsidRDefault="00716C9D">
          <w:pPr>
            <w:pStyle w:val="10"/>
            <w:tabs>
              <w:tab w:val="right" w:leader="dot" w:pos="9793"/>
            </w:tabs>
            <w:rPr>
              <w:u w:val="none"/>
            </w:rPr>
          </w:pPr>
          <w:hyperlink w:anchor="_bookmark20" w:history="1">
            <w:r w:rsidR="00545FB4">
              <w:rPr>
                <w:spacing w:val="-71"/>
              </w:rPr>
              <w:t xml:space="preserve"> </w:t>
            </w:r>
            <w:r w:rsidR="00545FB4">
              <w:t>Приложение 6: Форма протокола</w:t>
            </w:r>
            <w:r w:rsidR="00545FB4">
              <w:rPr>
                <w:spacing w:val="-4"/>
              </w:rPr>
              <w:t xml:space="preserve"> </w:t>
            </w:r>
            <w:r w:rsidR="00545FB4">
              <w:t>заседания</w:t>
            </w:r>
            <w:r w:rsidR="00545FB4">
              <w:rPr>
                <w:spacing w:val="-1"/>
              </w:rPr>
              <w:t xml:space="preserve"> </w:t>
            </w:r>
            <w:r w:rsidR="00545FB4">
              <w:t>Комитета</w:t>
            </w:r>
            <w:r w:rsidR="00545FB4">
              <w:rPr>
                <w:u w:val="none"/>
              </w:rPr>
              <w:tab/>
              <w:t>51</w:t>
            </w:r>
          </w:hyperlink>
        </w:p>
        <w:p w:rsidR="0099537B" w:rsidRDefault="00716C9D">
          <w:pPr>
            <w:pStyle w:val="10"/>
            <w:tabs>
              <w:tab w:val="right" w:leader="dot" w:pos="9793"/>
            </w:tabs>
            <w:spacing w:line="240" w:lineRule="auto"/>
            <w:rPr>
              <w:u w:val="none"/>
            </w:rPr>
          </w:pPr>
          <w:hyperlink w:anchor="_bookmark21" w:history="1">
            <w:r w:rsidR="00545FB4">
              <w:rPr>
                <w:spacing w:val="-71"/>
              </w:rPr>
              <w:t xml:space="preserve"> </w:t>
            </w:r>
            <w:r w:rsidR="00545FB4">
              <w:t>Приложение 7: Соглашение</w:t>
            </w:r>
            <w:r w:rsidR="00545FB4">
              <w:rPr>
                <w:spacing w:val="-3"/>
              </w:rPr>
              <w:t xml:space="preserve"> </w:t>
            </w:r>
            <w:r w:rsidR="00545FB4">
              <w:t>о</w:t>
            </w:r>
            <w:r w:rsidR="00545FB4">
              <w:rPr>
                <w:spacing w:val="-3"/>
              </w:rPr>
              <w:t xml:space="preserve"> </w:t>
            </w:r>
            <w:r w:rsidR="00545FB4">
              <w:t>конфиденциальности</w:t>
            </w:r>
            <w:r w:rsidR="000D05F2">
              <w:rPr>
                <w:u w:val="none"/>
              </w:rPr>
              <w:tab/>
            </w:r>
          </w:hyperlink>
          <w:r w:rsidR="000D05F2">
            <w:rPr>
              <w:u w:val="none"/>
            </w:rPr>
            <w:t>53</w:t>
          </w:r>
        </w:p>
        <w:p w:rsidR="0099537B" w:rsidRDefault="00716C9D">
          <w:pPr>
            <w:pStyle w:val="10"/>
            <w:tabs>
              <w:tab w:val="right" w:leader="dot" w:pos="9793"/>
            </w:tabs>
            <w:spacing w:line="240" w:lineRule="auto"/>
            <w:rPr>
              <w:u w:val="none"/>
            </w:rPr>
          </w:pPr>
          <w:hyperlink w:anchor="_bookmark22" w:history="1">
            <w:r w:rsidR="00545FB4">
              <w:rPr>
                <w:spacing w:val="-71"/>
              </w:rPr>
              <w:t xml:space="preserve"> </w:t>
            </w:r>
            <w:r w:rsidR="00545FB4">
              <w:t>Приложение 8: Форма</w:t>
            </w:r>
            <w:r w:rsidR="00545FB4">
              <w:rPr>
                <w:spacing w:val="-4"/>
              </w:rPr>
              <w:t xml:space="preserve"> </w:t>
            </w:r>
            <w:r w:rsidR="00545FB4">
              <w:t>экспертного</w:t>
            </w:r>
            <w:r w:rsidR="00545FB4">
              <w:rPr>
                <w:spacing w:val="1"/>
              </w:rPr>
              <w:t xml:space="preserve"> </w:t>
            </w:r>
            <w:r w:rsidR="00545FB4">
              <w:t>заключения</w:t>
            </w:r>
            <w:r w:rsidR="00545FB4">
              <w:rPr>
                <w:u w:val="none"/>
              </w:rPr>
              <w:tab/>
              <w:t>56</w:t>
            </w:r>
          </w:hyperlink>
        </w:p>
        <w:p w:rsidR="0099537B" w:rsidRDefault="001340DD" w:rsidP="005425F7">
          <w:pPr>
            <w:pStyle w:val="10"/>
            <w:spacing w:before="2"/>
            <w:rPr>
              <w:u w:val="none"/>
            </w:rPr>
          </w:pPr>
          <w:r>
            <w:rPr>
              <w:spacing w:val="-71"/>
            </w:rPr>
            <w:t xml:space="preserve"> </w:t>
          </w:r>
          <w:r>
            <w:t xml:space="preserve">Приложение </w:t>
          </w:r>
          <w:r w:rsidR="005425F7">
            <w:t>9</w:t>
          </w:r>
          <w:r>
            <w:t xml:space="preserve">: Пример </w:t>
          </w:r>
          <w:r w:rsidR="005425F7">
            <w:t xml:space="preserve">формы отчета Комитета о проделанной работе           </w:t>
          </w:r>
          <w:r w:rsidR="000D05F2">
            <w:t>57</w:t>
          </w:r>
        </w:p>
        <w:p w:rsidR="0099537B" w:rsidRDefault="00716C9D">
          <w:pPr>
            <w:pStyle w:val="10"/>
            <w:tabs>
              <w:tab w:val="right" w:leader="dot" w:pos="9793"/>
            </w:tabs>
            <w:spacing w:line="240" w:lineRule="auto"/>
            <w:rPr>
              <w:u w:val="none"/>
            </w:rPr>
          </w:pPr>
        </w:p>
      </w:sdtContent>
    </w:sdt>
    <w:p w:rsidR="0099537B" w:rsidRDefault="0099537B">
      <w:pPr>
        <w:sectPr w:rsidR="0099537B">
          <w:headerReference w:type="default" r:id="rId7"/>
          <w:pgSz w:w="11910" w:h="16840"/>
          <w:pgMar w:top="1020" w:right="500" w:bottom="280" w:left="1400" w:header="749" w:footer="0" w:gutter="0"/>
          <w:pgNumType w:start="2"/>
          <w:cols w:space="720"/>
        </w:sectPr>
      </w:pPr>
    </w:p>
    <w:p w:rsidR="0099537B" w:rsidRDefault="001340DD">
      <w:pPr>
        <w:pStyle w:val="1"/>
        <w:numPr>
          <w:ilvl w:val="1"/>
          <w:numId w:val="38"/>
        </w:numPr>
        <w:tabs>
          <w:tab w:val="left" w:pos="1234"/>
        </w:tabs>
        <w:spacing w:before="96" w:after="9"/>
        <w:ind w:hanging="361"/>
        <w:jc w:val="left"/>
      </w:pPr>
      <w:bookmarkStart w:id="1" w:name="_bookmark0"/>
      <w:bookmarkEnd w:id="1"/>
      <w:r>
        <w:lastRenderedPageBreak/>
        <w:t>Основные понятия и сокращения, используемые в</w:t>
      </w:r>
      <w:r>
        <w:rPr>
          <w:spacing w:val="-13"/>
        </w:rPr>
        <w:t xml:space="preserve"> </w:t>
      </w:r>
      <w:r>
        <w:t>Положении</w:t>
      </w:r>
    </w:p>
    <w:tbl>
      <w:tblPr>
        <w:tblStyle w:val="TableNormal0"/>
        <w:tblW w:w="0" w:type="auto"/>
        <w:tblInd w:w="109" w:type="dxa"/>
        <w:tblLayout w:type="fixed"/>
        <w:tblLook w:val="01E0" w:firstRow="1" w:lastRow="1" w:firstColumn="1" w:lastColumn="1" w:noHBand="0" w:noVBand="0"/>
      </w:tblPr>
      <w:tblGrid>
        <w:gridCol w:w="3235"/>
        <w:gridCol w:w="443"/>
        <w:gridCol w:w="6114"/>
      </w:tblGrid>
      <w:tr w:rsidR="00BC6444" w:rsidTr="00BE21BA">
        <w:trPr>
          <w:trHeight w:val="318"/>
        </w:trPr>
        <w:tc>
          <w:tcPr>
            <w:tcW w:w="3235" w:type="dxa"/>
          </w:tcPr>
          <w:p w:rsidR="0099537B" w:rsidRDefault="001340DD" w:rsidP="00E0264A">
            <w:pPr>
              <w:pStyle w:val="TableParagraph"/>
              <w:spacing w:line="299" w:lineRule="exact"/>
              <w:ind w:left="200"/>
              <w:jc w:val="both"/>
              <w:rPr>
                <w:sz w:val="28"/>
              </w:rPr>
            </w:pPr>
            <w:r>
              <w:rPr>
                <w:sz w:val="28"/>
              </w:rPr>
              <w:t>Общество</w:t>
            </w:r>
          </w:p>
        </w:tc>
        <w:tc>
          <w:tcPr>
            <w:tcW w:w="443" w:type="dxa"/>
          </w:tcPr>
          <w:p w:rsidR="0099537B" w:rsidRDefault="001340DD" w:rsidP="00E0264A">
            <w:pPr>
              <w:pStyle w:val="TableParagraph"/>
              <w:spacing w:line="299" w:lineRule="exact"/>
              <w:ind w:left="3"/>
              <w:jc w:val="both"/>
              <w:rPr>
                <w:b/>
                <w:sz w:val="28"/>
              </w:rPr>
            </w:pPr>
            <w:r>
              <w:rPr>
                <w:b/>
                <w:sz w:val="28"/>
              </w:rPr>
              <w:t>–</w:t>
            </w:r>
          </w:p>
        </w:tc>
        <w:tc>
          <w:tcPr>
            <w:tcW w:w="6114" w:type="dxa"/>
          </w:tcPr>
          <w:p w:rsidR="0099537B" w:rsidRDefault="001340DD" w:rsidP="00E0264A">
            <w:pPr>
              <w:pStyle w:val="TableParagraph"/>
              <w:spacing w:line="299" w:lineRule="exact"/>
              <w:ind w:left="172"/>
              <w:jc w:val="both"/>
              <w:rPr>
                <w:sz w:val="28"/>
              </w:rPr>
            </w:pPr>
            <w:r>
              <w:rPr>
                <w:sz w:val="28"/>
              </w:rPr>
              <w:t>ПАО «</w:t>
            </w:r>
            <w:proofErr w:type="spellStart"/>
            <w:r w:rsidR="00E0264A">
              <w:rPr>
                <w:sz w:val="28"/>
              </w:rPr>
              <w:t>Россети</w:t>
            </w:r>
            <w:proofErr w:type="spellEnd"/>
            <w:r w:rsidR="00E0264A">
              <w:rPr>
                <w:sz w:val="28"/>
              </w:rPr>
              <w:t xml:space="preserve"> Северный Кавказ</w:t>
            </w:r>
            <w:r>
              <w:rPr>
                <w:sz w:val="28"/>
              </w:rPr>
              <w:t>»</w:t>
            </w:r>
          </w:p>
        </w:tc>
      </w:tr>
      <w:tr w:rsidR="00BC6444" w:rsidTr="00BE21BA">
        <w:trPr>
          <w:trHeight w:val="756"/>
        </w:trPr>
        <w:tc>
          <w:tcPr>
            <w:tcW w:w="3235" w:type="dxa"/>
          </w:tcPr>
          <w:p w:rsidR="0099537B" w:rsidRDefault="001340DD" w:rsidP="00E0264A">
            <w:pPr>
              <w:pStyle w:val="TableParagraph"/>
              <w:spacing w:line="314" w:lineRule="exact"/>
              <w:ind w:left="200"/>
              <w:jc w:val="both"/>
              <w:rPr>
                <w:sz w:val="28"/>
              </w:rPr>
            </w:pPr>
            <w:r>
              <w:rPr>
                <w:sz w:val="28"/>
              </w:rPr>
              <w:t>ДЗО</w:t>
            </w:r>
          </w:p>
        </w:tc>
        <w:tc>
          <w:tcPr>
            <w:tcW w:w="443" w:type="dxa"/>
          </w:tcPr>
          <w:p w:rsidR="0099537B" w:rsidRDefault="001340DD" w:rsidP="00E0264A">
            <w:pPr>
              <w:pStyle w:val="TableParagraph"/>
              <w:spacing w:line="319" w:lineRule="exact"/>
              <w:ind w:left="3"/>
              <w:jc w:val="both"/>
              <w:rPr>
                <w:b/>
                <w:sz w:val="28"/>
              </w:rPr>
            </w:pPr>
            <w:r>
              <w:rPr>
                <w:b/>
                <w:sz w:val="28"/>
              </w:rPr>
              <w:t>–</w:t>
            </w:r>
          </w:p>
        </w:tc>
        <w:tc>
          <w:tcPr>
            <w:tcW w:w="6114" w:type="dxa"/>
          </w:tcPr>
          <w:p w:rsidR="0099537B" w:rsidRDefault="001340DD" w:rsidP="00E0264A">
            <w:pPr>
              <w:pStyle w:val="TableParagraph"/>
              <w:ind w:left="172"/>
              <w:jc w:val="both"/>
              <w:rPr>
                <w:sz w:val="28"/>
              </w:rPr>
            </w:pPr>
            <w:r>
              <w:rPr>
                <w:sz w:val="28"/>
              </w:rPr>
              <w:t>Дочерние общества ПАО «</w:t>
            </w:r>
            <w:proofErr w:type="spellStart"/>
            <w:r w:rsidR="00E0264A">
              <w:rPr>
                <w:sz w:val="28"/>
              </w:rPr>
              <w:t>Россети</w:t>
            </w:r>
            <w:proofErr w:type="spellEnd"/>
            <w:r w:rsidR="00E0264A">
              <w:rPr>
                <w:sz w:val="28"/>
              </w:rPr>
              <w:t xml:space="preserve"> Северный Кавказ</w:t>
            </w:r>
            <w:r>
              <w:rPr>
                <w:sz w:val="28"/>
              </w:rPr>
              <w:t>»</w:t>
            </w:r>
          </w:p>
        </w:tc>
      </w:tr>
      <w:tr w:rsidR="00BC6444" w:rsidTr="00BE21BA">
        <w:trPr>
          <w:trHeight w:val="873"/>
        </w:trPr>
        <w:tc>
          <w:tcPr>
            <w:tcW w:w="3235" w:type="dxa"/>
          </w:tcPr>
          <w:p w:rsidR="0099537B" w:rsidRDefault="001340DD" w:rsidP="00E0264A">
            <w:pPr>
              <w:pStyle w:val="TableParagraph"/>
              <w:spacing w:before="109"/>
              <w:ind w:left="200" w:right="872"/>
              <w:jc w:val="both"/>
              <w:rPr>
                <w:sz w:val="28"/>
              </w:rPr>
            </w:pPr>
            <w:r>
              <w:rPr>
                <w:sz w:val="28"/>
              </w:rPr>
              <w:t>Совет директоров Общества</w:t>
            </w:r>
          </w:p>
        </w:tc>
        <w:tc>
          <w:tcPr>
            <w:tcW w:w="443" w:type="dxa"/>
          </w:tcPr>
          <w:p w:rsidR="0099537B" w:rsidRDefault="001340DD" w:rsidP="00E0264A">
            <w:pPr>
              <w:pStyle w:val="TableParagraph"/>
              <w:spacing w:before="114"/>
              <w:ind w:left="3"/>
              <w:jc w:val="both"/>
              <w:rPr>
                <w:b/>
                <w:sz w:val="28"/>
              </w:rPr>
            </w:pPr>
            <w:r>
              <w:rPr>
                <w:b/>
                <w:sz w:val="28"/>
              </w:rPr>
              <w:t>–</w:t>
            </w:r>
          </w:p>
        </w:tc>
        <w:tc>
          <w:tcPr>
            <w:tcW w:w="6114" w:type="dxa"/>
          </w:tcPr>
          <w:p w:rsidR="0099537B" w:rsidRDefault="001340DD" w:rsidP="00E0264A">
            <w:pPr>
              <w:pStyle w:val="TableParagraph"/>
              <w:tabs>
                <w:tab w:val="left" w:pos="2779"/>
              </w:tabs>
              <w:spacing w:before="109"/>
              <w:ind w:left="172" w:right="204"/>
              <w:jc w:val="both"/>
              <w:rPr>
                <w:sz w:val="28"/>
              </w:rPr>
            </w:pPr>
            <w:r>
              <w:rPr>
                <w:sz w:val="28"/>
              </w:rPr>
              <w:t>Совет директоров</w:t>
            </w:r>
            <w:r>
              <w:rPr>
                <w:sz w:val="28"/>
              </w:rPr>
              <w:tab/>
              <w:t>ПАО «</w:t>
            </w:r>
            <w:proofErr w:type="spellStart"/>
            <w:r w:rsidR="0026426B" w:rsidRPr="0026426B">
              <w:rPr>
                <w:sz w:val="28"/>
              </w:rPr>
              <w:t>Россети</w:t>
            </w:r>
            <w:proofErr w:type="spellEnd"/>
            <w:r w:rsidR="0026426B" w:rsidRPr="0026426B">
              <w:rPr>
                <w:sz w:val="28"/>
              </w:rPr>
              <w:t xml:space="preserve"> Северный Кавказ</w:t>
            </w:r>
            <w:r>
              <w:rPr>
                <w:sz w:val="28"/>
              </w:rPr>
              <w:t>»</w:t>
            </w:r>
          </w:p>
        </w:tc>
      </w:tr>
      <w:tr w:rsidR="00BC6444" w:rsidTr="00BE21BA">
        <w:trPr>
          <w:trHeight w:val="873"/>
        </w:trPr>
        <w:tc>
          <w:tcPr>
            <w:tcW w:w="3235" w:type="dxa"/>
          </w:tcPr>
          <w:p w:rsidR="0099537B" w:rsidRDefault="001340DD" w:rsidP="00E0264A">
            <w:pPr>
              <w:pStyle w:val="TableParagraph"/>
              <w:spacing w:before="109"/>
              <w:ind w:left="200" w:right="390"/>
              <w:jc w:val="both"/>
              <w:rPr>
                <w:sz w:val="28"/>
              </w:rPr>
            </w:pPr>
            <w:r>
              <w:rPr>
                <w:sz w:val="28"/>
              </w:rPr>
              <w:t>Положение о Совете директоров Общества</w:t>
            </w:r>
          </w:p>
        </w:tc>
        <w:tc>
          <w:tcPr>
            <w:tcW w:w="443" w:type="dxa"/>
          </w:tcPr>
          <w:p w:rsidR="0099537B" w:rsidRDefault="001340DD" w:rsidP="00E0264A">
            <w:pPr>
              <w:pStyle w:val="TableParagraph"/>
              <w:spacing w:before="114"/>
              <w:ind w:left="3"/>
              <w:jc w:val="both"/>
              <w:rPr>
                <w:b/>
                <w:sz w:val="28"/>
              </w:rPr>
            </w:pPr>
            <w:r>
              <w:rPr>
                <w:b/>
                <w:sz w:val="28"/>
              </w:rPr>
              <w:t>–</w:t>
            </w:r>
          </w:p>
        </w:tc>
        <w:tc>
          <w:tcPr>
            <w:tcW w:w="6114" w:type="dxa"/>
          </w:tcPr>
          <w:p w:rsidR="0099537B" w:rsidRDefault="001340DD" w:rsidP="00E0264A">
            <w:pPr>
              <w:pStyle w:val="TableParagraph"/>
              <w:spacing w:before="109"/>
              <w:ind w:left="172"/>
              <w:jc w:val="both"/>
              <w:rPr>
                <w:sz w:val="28"/>
              </w:rPr>
            </w:pPr>
            <w:r>
              <w:rPr>
                <w:sz w:val="28"/>
              </w:rPr>
              <w:t>Положение о Совете директоров ПАО «</w:t>
            </w:r>
            <w:proofErr w:type="spellStart"/>
            <w:r w:rsidR="0026426B" w:rsidRPr="0026426B">
              <w:rPr>
                <w:sz w:val="28"/>
              </w:rPr>
              <w:t>Россети</w:t>
            </w:r>
            <w:proofErr w:type="spellEnd"/>
            <w:r w:rsidR="0026426B" w:rsidRPr="0026426B">
              <w:rPr>
                <w:sz w:val="28"/>
              </w:rPr>
              <w:t xml:space="preserve"> Северный Кавказ</w:t>
            </w:r>
            <w:r>
              <w:rPr>
                <w:sz w:val="28"/>
              </w:rPr>
              <w:t>»</w:t>
            </w:r>
          </w:p>
        </w:tc>
      </w:tr>
      <w:tr w:rsidR="00BC6444" w:rsidTr="00BE21BA">
        <w:trPr>
          <w:trHeight w:val="873"/>
        </w:trPr>
        <w:tc>
          <w:tcPr>
            <w:tcW w:w="3235" w:type="dxa"/>
          </w:tcPr>
          <w:p w:rsidR="0099537B" w:rsidRDefault="001340DD" w:rsidP="00E0264A">
            <w:pPr>
              <w:pStyle w:val="TableParagraph"/>
              <w:spacing w:before="109"/>
              <w:ind w:left="200" w:right="224"/>
              <w:jc w:val="both"/>
              <w:rPr>
                <w:sz w:val="28"/>
              </w:rPr>
            </w:pPr>
            <w:r>
              <w:rPr>
                <w:sz w:val="28"/>
              </w:rPr>
              <w:t>Положение о Комитете по аудиту, Положение</w:t>
            </w:r>
          </w:p>
        </w:tc>
        <w:tc>
          <w:tcPr>
            <w:tcW w:w="443" w:type="dxa"/>
          </w:tcPr>
          <w:p w:rsidR="0099537B" w:rsidRDefault="001340DD" w:rsidP="00E0264A">
            <w:pPr>
              <w:pStyle w:val="TableParagraph"/>
              <w:spacing w:before="114"/>
              <w:ind w:left="3"/>
              <w:jc w:val="both"/>
              <w:rPr>
                <w:b/>
                <w:sz w:val="28"/>
              </w:rPr>
            </w:pPr>
            <w:r>
              <w:rPr>
                <w:b/>
                <w:sz w:val="28"/>
              </w:rPr>
              <w:t>–</w:t>
            </w:r>
          </w:p>
        </w:tc>
        <w:tc>
          <w:tcPr>
            <w:tcW w:w="6114" w:type="dxa"/>
          </w:tcPr>
          <w:p w:rsidR="0099537B" w:rsidRDefault="001340DD" w:rsidP="00E0264A">
            <w:pPr>
              <w:pStyle w:val="TableParagraph"/>
              <w:tabs>
                <w:tab w:val="left" w:pos="1764"/>
                <w:tab w:val="left" w:pos="2136"/>
                <w:tab w:val="left" w:pos="3513"/>
                <w:tab w:val="left" w:pos="4034"/>
                <w:tab w:val="left" w:pos="5080"/>
              </w:tabs>
              <w:spacing w:before="109"/>
              <w:ind w:left="172" w:right="198"/>
              <w:jc w:val="both"/>
              <w:rPr>
                <w:sz w:val="28"/>
              </w:rPr>
            </w:pPr>
            <w:r>
              <w:rPr>
                <w:sz w:val="28"/>
              </w:rPr>
              <w:t>Положение</w:t>
            </w:r>
            <w:r>
              <w:rPr>
                <w:sz w:val="28"/>
              </w:rPr>
              <w:tab/>
              <w:t>о</w:t>
            </w:r>
            <w:r>
              <w:rPr>
                <w:sz w:val="28"/>
              </w:rPr>
              <w:tab/>
              <w:t>Комитете</w:t>
            </w:r>
            <w:r>
              <w:rPr>
                <w:sz w:val="28"/>
              </w:rPr>
              <w:tab/>
              <w:t>по</w:t>
            </w:r>
            <w:r>
              <w:rPr>
                <w:sz w:val="28"/>
              </w:rPr>
              <w:tab/>
              <w:t>аудиту</w:t>
            </w:r>
            <w:r>
              <w:rPr>
                <w:sz w:val="28"/>
              </w:rPr>
              <w:tab/>
            </w:r>
            <w:r>
              <w:rPr>
                <w:spacing w:val="-4"/>
                <w:sz w:val="28"/>
              </w:rPr>
              <w:t xml:space="preserve">Совета </w:t>
            </w:r>
            <w:r>
              <w:rPr>
                <w:sz w:val="28"/>
              </w:rPr>
              <w:t>директоров ПАО «</w:t>
            </w:r>
            <w:proofErr w:type="spellStart"/>
            <w:r w:rsidR="0026426B" w:rsidRPr="0026426B">
              <w:rPr>
                <w:sz w:val="28"/>
              </w:rPr>
              <w:t>Россети</w:t>
            </w:r>
            <w:proofErr w:type="spellEnd"/>
            <w:r w:rsidR="0026426B" w:rsidRPr="0026426B">
              <w:rPr>
                <w:sz w:val="28"/>
              </w:rPr>
              <w:t xml:space="preserve"> Северный Кавказ</w:t>
            </w:r>
            <w:r>
              <w:rPr>
                <w:sz w:val="28"/>
              </w:rPr>
              <w:t>»</w:t>
            </w:r>
          </w:p>
        </w:tc>
      </w:tr>
      <w:tr w:rsidR="00BC6444" w:rsidTr="00BE21BA">
        <w:trPr>
          <w:trHeight w:val="875"/>
        </w:trPr>
        <w:tc>
          <w:tcPr>
            <w:tcW w:w="3235" w:type="dxa"/>
          </w:tcPr>
          <w:p w:rsidR="0099537B" w:rsidRDefault="001340DD" w:rsidP="001827E6">
            <w:pPr>
              <w:pStyle w:val="TableParagraph"/>
              <w:spacing w:line="242" w:lineRule="auto"/>
              <w:ind w:left="170" w:right="-57"/>
              <w:jc w:val="both"/>
              <w:rPr>
                <w:sz w:val="28"/>
              </w:rPr>
            </w:pPr>
            <w:r>
              <w:rPr>
                <w:sz w:val="28"/>
              </w:rPr>
              <w:t>Комитет по аудиту, Комитет</w:t>
            </w:r>
          </w:p>
        </w:tc>
        <w:tc>
          <w:tcPr>
            <w:tcW w:w="443" w:type="dxa"/>
          </w:tcPr>
          <w:p w:rsidR="0099537B" w:rsidRDefault="001340DD" w:rsidP="001827E6">
            <w:pPr>
              <w:pStyle w:val="TableParagraph"/>
              <w:ind w:left="170" w:right="-57"/>
              <w:jc w:val="both"/>
              <w:rPr>
                <w:b/>
                <w:sz w:val="28"/>
              </w:rPr>
            </w:pPr>
            <w:r>
              <w:rPr>
                <w:b/>
                <w:sz w:val="28"/>
              </w:rPr>
              <w:t>–</w:t>
            </w:r>
          </w:p>
        </w:tc>
        <w:tc>
          <w:tcPr>
            <w:tcW w:w="6114" w:type="dxa"/>
          </w:tcPr>
          <w:p w:rsidR="0099537B" w:rsidRDefault="001340DD" w:rsidP="001827E6">
            <w:pPr>
              <w:pStyle w:val="TableParagraph"/>
              <w:spacing w:line="242" w:lineRule="auto"/>
              <w:ind w:left="170"/>
              <w:jc w:val="both"/>
              <w:rPr>
                <w:sz w:val="28"/>
              </w:rPr>
            </w:pPr>
            <w:r>
              <w:rPr>
                <w:sz w:val="28"/>
              </w:rPr>
              <w:t>Комитет по аудиту</w:t>
            </w:r>
            <w:r w:rsidR="009A735C">
              <w:rPr>
                <w:sz w:val="28"/>
              </w:rPr>
              <w:t xml:space="preserve"> </w:t>
            </w:r>
            <w:r>
              <w:rPr>
                <w:sz w:val="28"/>
              </w:rPr>
              <w:t xml:space="preserve">Совета директоров </w:t>
            </w:r>
            <w:r w:rsidR="001827E6">
              <w:rPr>
                <w:sz w:val="28"/>
              </w:rPr>
              <w:t xml:space="preserve">                         </w:t>
            </w:r>
            <w:r>
              <w:rPr>
                <w:sz w:val="28"/>
              </w:rPr>
              <w:t>ПАО «</w:t>
            </w:r>
            <w:proofErr w:type="spellStart"/>
            <w:r w:rsidR="0026426B" w:rsidRPr="0026426B">
              <w:rPr>
                <w:sz w:val="28"/>
              </w:rPr>
              <w:t>Россети</w:t>
            </w:r>
            <w:proofErr w:type="spellEnd"/>
            <w:r w:rsidR="0026426B" w:rsidRPr="0026426B">
              <w:rPr>
                <w:sz w:val="28"/>
              </w:rPr>
              <w:t xml:space="preserve"> Северный Кавказ</w:t>
            </w:r>
            <w:r>
              <w:rPr>
                <w:sz w:val="28"/>
              </w:rPr>
              <w:t>»</w:t>
            </w:r>
          </w:p>
        </w:tc>
      </w:tr>
      <w:tr w:rsidR="00BC6444" w:rsidTr="00BE21BA">
        <w:trPr>
          <w:trHeight w:val="1196"/>
        </w:trPr>
        <w:tc>
          <w:tcPr>
            <w:tcW w:w="3235" w:type="dxa"/>
          </w:tcPr>
          <w:p w:rsidR="0099537B" w:rsidRDefault="001340DD" w:rsidP="00E0264A">
            <w:pPr>
              <w:pStyle w:val="TableParagraph"/>
              <w:spacing w:before="108" w:line="242" w:lineRule="auto"/>
              <w:ind w:left="200" w:right="159"/>
              <w:jc w:val="both"/>
              <w:rPr>
                <w:sz w:val="28"/>
              </w:rPr>
            </w:pPr>
            <w:r>
              <w:rPr>
                <w:sz w:val="28"/>
              </w:rPr>
              <w:t>Председатель Комитета по аудиту,</w:t>
            </w:r>
          </w:p>
          <w:p w:rsidR="0099537B" w:rsidRDefault="001340DD" w:rsidP="00E0264A">
            <w:pPr>
              <w:pStyle w:val="TableParagraph"/>
              <w:spacing w:line="317" w:lineRule="exact"/>
              <w:ind w:left="200"/>
              <w:jc w:val="both"/>
              <w:rPr>
                <w:sz w:val="28"/>
              </w:rPr>
            </w:pPr>
            <w:r>
              <w:rPr>
                <w:sz w:val="28"/>
              </w:rPr>
              <w:t>Председатель Комитета</w:t>
            </w:r>
          </w:p>
        </w:tc>
        <w:tc>
          <w:tcPr>
            <w:tcW w:w="443" w:type="dxa"/>
          </w:tcPr>
          <w:p w:rsidR="0099537B" w:rsidRDefault="001340DD" w:rsidP="00E0264A">
            <w:pPr>
              <w:pStyle w:val="TableParagraph"/>
              <w:spacing w:before="113"/>
              <w:ind w:left="3"/>
              <w:jc w:val="both"/>
              <w:rPr>
                <w:b/>
                <w:sz w:val="28"/>
              </w:rPr>
            </w:pPr>
            <w:r>
              <w:rPr>
                <w:b/>
                <w:sz w:val="28"/>
              </w:rPr>
              <w:t>–</w:t>
            </w:r>
          </w:p>
        </w:tc>
        <w:tc>
          <w:tcPr>
            <w:tcW w:w="6114" w:type="dxa"/>
          </w:tcPr>
          <w:p w:rsidR="0099537B" w:rsidRDefault="001340DD" w:rsidP="00E0264A">
            <w:pPr>
              <w:pStyle w:val="TableParagraph"/>
              <w:tabs>
                <w:tab w:val="left" w:pos="2065"/>
                <w:tab w:val="left" w:pos="3463"/>
                <w:tab w:val="left" w:pos="4007"/>
                <w:tab w:val="left" w:pos="5077"/>
              </w:tabs>
              <w:spacing w:before="108" w:line="242" w:lineRule="auto"/>
              <w:ind w:left="172" w:right="204"/>
              <w:jc w:val="both"/>
              <w:rPr>
                <w:sz w:val="28"/>
              </w:rPr>
            </w:pPr>
            <w:r>
              <w:rPr>
                <w:sz w:val="28"/>
              </w:rPr>
              <w:t>Председатель</w:t>
            </w:r>
            <w:r>
              <w:rPr>
                <w:sz w:val="28"/>
              </w:rPr>
              <w:tab/>
              <w:t>Комитета</w:t>
            </w:r>
            <w:r>
              <w:rPr>
                <w:sz w:val="28"/>
              </w:rPr>
              <w:tab/>
              <w:t>по</w:t>
            </w:r>
            <w:r>
              <w:rPr>
                <w:sz w:val="28"/>
              </w:rPr>
              <w:tab/>
              <w:t>аудиту</w:t>
            </w:r>
            <w:r>
              <w:rPr>
                <w:sz w:val="28"/>
              </w:rPr>
              <w:tab/>
            </w:r>
            <w:r>
              <w:rPr>
                <w:spacing w:val="-4"/>
                <w:sz w:val="28"/>
              </w:rPr>
              <w:t xml:space="preserve">Совета </w:t>
            </w:r>
            <w:r>
              <w:rPr>
                <w:sz w:val="28"/>
              </w:rPr>
              <w:t>директоров ПАО «</w:t>
            </w:r>
            <w:proofErr w:type="spellStart"/>
            <w:r w:rsidR="009A735C" w:rsidRPr="009A735C">
              <w:rPr>
                <w:sz w:val="28"/>
              </w:rPr>
              <w:t>Россети</w:t>
            </w:r>
            <w:proofErr w:type="spellEnd"/>
            <w:r w:rsidR="009A735C" w:rsidRPr="009A735C">
              <w:rPr>
                <w:sz w:val="28"/>
              </w:rPr>
              <w:t xml:space="preserve"> Северный Кавказ</w:t>
            </w:r>
            <w:r>
              <w:rPr>
                <w:sz w:val="28"/>
              </w:rPr>
              <w:t>»</w:t>
            </w:r>
          </w:p>
        </w:tc>
      </w:tr>
      <w:tr w:rsidR="00BC6444" w:rsidTr="00BE21BA">
        <w:trPr>
          <w:trHeight w:val="1516"/>
        </w:trPr>
        <w:tc>
          <w:tcPr>
            <w:tcW w:w="3235" w:type="dxa"/>
          </w:tcPr>
          <w:p w:rsidR="0099537B" w:rsidRDefault="001340DD" w:rsidP="00E0264A">
            <w:pPr>
              <w:pStyle w:val="TableParagraph"/>
              <w:spacing w:before="109" w:line="322" w:lineRule="exact"/>
              <w:ind w:left="200"/>
              <w:jc w:val="both"/>
              <w:rPr>
                <w:sz w:val="28"/>
              </w:rPr>
            </w:pPr>
            <w:r>
              <w:rPr>
                <w:sz w:val="28"/>
              </w:rPr>
              <w:t>Заместитель</w:t>
            </w:r>
          </w:p>
          <w:p w:rsidR="0099537B" w:rsidRDefault="001340DD" w:rsidP="00E0264A">
            <w:pPr>
              <w:pStyle w:val="TableParagraph"/>
              <w:ind w:left="200" w:right="174"/>
              <w:jc w:val="both"/>
              <w:rPr>
                <w:sz w:val="28"/>
              </w:rPr>
            </w:pPr>
            <w:r>
              <w:rPr>
                <w:sz w:val="28"/>
              </w:rPr>
              <w:t>Председателя Комитета по аудиту, Заместитель Председателя Комитета</w:t>
            </w:r>
          </w:p>
        </w:tc>
        <w:tc>
          <w:tcPr>
            <w:tcW w:w="443" w:type="dxa"/>
          </w:tcPr>
          <w:p w:rsidR="0099537B" w:rsidRDefault="001340DD" w:rsidP="00E0264A">
            <w:pPr>
              <w:pStyle w:val="TableParagraph"/>
              <w:spacing w:before="114"/>
              <w:ind w:left="3"/>
              <w:jc w:val="both"/>
              <w:rPr>
                <w:b/>
                <w:sz w:val="28"/>
              </w:rPr>
            </w:pPr>
            <w:r>
              <w:rPr>
                <w:b/>
                <w:sz w:val="28"/>
              </w:rPr>
              <w:t>–</w:t>
            </w:r>
          </w:p>
        </w:tc>
        <w:tc>
          <w:tcPr>
            <w:tcW w:w="6114" w:type="dxa"/>
          </w:tcPr>
          <w:p w:rsidR="0099537B" w:rsidRDefault="001340DD" w:rsidP="00E0264A">
            <w:pPr>
              <w:pStyle w:val="TableParagraph"/>
              <w:spacing w:before="109"/>
              <w:ind w:left="172" w:right="199"/>
              <w:jc w:val="both"/>
              <w:rPr>
                <w:sz w:val="28"/>
              </w:rPr>
            </w:pPr>
            <w:r>
              <w:rPr>
                <w:sz w:val="28"/>
              </w:rPr>
              <w:t xml:space="preserve">Заместитель Председателя Комитета по аудиту Совета директоров </w:t>
            </w:r>
            <w:r w:rsidR="00CA6E75" w:rsidRPr="00CA6E75">
              <w:rPr>
                <w:sz w:val="28"/>
              </w:rPr>
              <w:t>ПАО «</w:t>
            </w:r>
            <w:proofErr w:type="spellStart"/>
            <w:r w:rsidR="00CA6E75" w:rsidRPr="00CA6E75">
              <w:rPr>
                <w:sz w:val="28"/>
              </w:rPr>
              <w:t>Россети</w:t>
            </w:r>
            <w:proofErr w:type="spellEnd"/>
            <w:r w:rsidR="00CA6E75" w:rsidRPr="00CA6E75">
              <w:rPr>
                <w:sz w:val="28"/>
              </w:rPr>
              <w:t xml:space="preserve"> Северный Кавказ»</w:t>
            </w:r>
          </w:p>
        </w:tc>
      </w:tr>
      <w:tr w:rsidR="00BC6444" w:rsidTr="00BE21BA">
        <w:trPr>
          <w:trHeight w:val="874"/>
        </w:trPr>
        <w:tc>
          <w:tcPr>
            <w:tcW w:w="3235" w:type="dxa"/>
          </w:tcPr>
          <w:p w:rsidR="0099537B" w:rsidRDefault="001340DD" w:rsidP="00E0264A">
            <w:pPr>
              <w:pStyle w:val="TableParagraph"/>
              <w:spacing w:before="109"/>
              <w:ind w:left="200"/>
              <w:jc w:val="both"/>
              <w:rPr>
                <w:sz w:val="28"/>
              </w:rPr>
            </w:pPr>
            <w:r>
              <w:rPr>
                <w:sz w:val="28"/>
              </w:rPr>
              <w:t>Секретарь Комитета</w:t>
            </w:r>
          </w:p>
        </w:tc>
        <w:tc>
          <w:tcPr>
            <w:tcW w:w="443" w:type="dxa"/>
          </w:tcPr>
          <w:p w:rsidR="0099537B" w:rsidRDefault="001340DD" w:rsidP="00E0264A">
            <w:pPr>
              <w:pStyle w:val="TableParagraph"/>
              <w:spacing w:before="114"/>
              <w:ind w:left="3"/>
              <w:jc w:val="both"/>
              <w:rPr>
                <w:b/>
                <w:sz w:val="28"/>
              </w:rPr>
            </w:pPr>
            <w:r>
              <w:rPr>
                <w:b/>
                <w:sz w:val="28"/>
              </w:rPr>
              <w:t>–</w:t>
            </w:r>
          </w:p>
        </w:tc>
        <w:tc>
          <w:tcPr>
            <w:tcW w:w="6114" w:type="dxa"/>
          </w:tcPr>
          <w:p w:rsidR="0099537B" w:rsidRDefault="001340DD" w:rsidP="00E0264A">
            <w:pPr>
              <w:pStyle w:val="TableParagraph"/>
              <w:tabs>
                <w:tab w:val="left" w:pos="1756"/>
                <w:tab w:val="left" w:pos="3260"/>
                <w:tab w:val="left" w:pos="3905"/>
                <w:tab w:val="left" w:pos="5081"/>
              </w:tabs>
              <w:spacing w:before="109"/>
              <w:ind w:left="172" w:right="200"/>
              <w:jc w:val="both"/>
              <w:rPr>
                <w:sz w:val="28"/>
              </w:rPr>
            </w:pPr>
            <w:r>
              <w:rPr>
                <w:sz w:val="28"/>
              </w:rPr>
              <w:t>Секретарь</w:t>
            </w:r>
            <w:r>
              <w:rPr>
                <w:sz w:val="28"/>
              </w:rPr>
              <w:tab/>
              <w:t>Комитета</w:t>
            </w:r>
            <w:r>
              <w:rPr>
                <w:sz w:val="28"/>
              </w:rPr>
              <w:tab/>
              <w:t>по</w:t>
            </w:r>
            <w:r>
              <w:rPr>
                <w:sz w:val="28"/>
              </w:rPr>
              <w:tab/>
              <w:t>аудиту</w:t>
            </w:r>
            <w:r>
              <w:rPr>
                <w:sz w:val="28"/>
              </w:rPr>
              <w:tab/>
            </w:r>
            <w:r>
              <w:rPr>
                <w:spacing w:val="-4"/>
                <w:sz w:val="28"/>
              </w:rPr>
              <w:t xml:space="preserve">Совета </w:t>
            </w:r>
            <w:r>
              <w:rPr>
                <w:sz w:val="28"/>
              </w:rPr>
              <w:t xml:space="preserve">директоров </w:t>
            </w:r>
            <w:r w:rsidR="00CA6E75" w:rsidRPr="00CA6E75">
              <w:rPr>
                <w:sz w:val="28"/>
              </w:rPr>
              <w:t>ПАО «</w:t>
            </w:r>
            <w:proofErr w:type="spellStart"/>
            <w:r w:rsidR="00CA6E75" w:rsidRPr="00CA6E75">
              <w:rPr>
                <w:sz w:val="28"/>
              </w:rPr>
              <w:t>Россети</w:t>
            </w:r>
            <w:proofErr w:type="spellEnd"/>
            <w:r w:rsidR="00CA6E75" w:rsidRPr="00CA6E75">
              <w:rPr>
                <w:sz w:val="28"/>
              </w:rPr>
              <w:t xml:space="preserve"> Северный Кавказ»</w:t>
            </w:r>
          </w:p>
        </w:tc>
      </w:tr>
      <w:tr w:rsidR="00BC6444" w:rsidTr="00BE21BA">
        <w:trPr>
          <w:trHeight w:val="874"/>
        </w:trPr>
        <w:tc>
          <w:tcPr>
            <w:tcW w:w="3235" w:type="dxa"/>
          </w:tcPr>
          <w:p w:rsidR="0099537B" w:rsidRDefault="001340DD" w:rsidP="00E0264A">
            <w:pPr>
              <w:pStyle w:val="TableParagraph"/>
              <w:spacing w:before="109" w:line="242" w:lineRule="auto"/>
              <w:ind w:left="200" w:right="842"/>
              <w:jc w:val="both"/>
              <w:rPr>
                <w:sz w:val="28"/>
              </w:rPr>
            </w:pPr>
            <w:r>
              <w:rPr>
                <w:sz w:val="28"/>
              </w:rPr>
              <w:t>Член Комитета по аудиту</w:t>
            </w:r>
          </w:p>
        </w:tc>
        <w:tc>
          <w:tcPr>
            <w:tcW w:w="443" w:type="dxa"/>
          </w:tcPr>
          <w:p w:rsidR="0099537B" w:rsidRDefault="001340DD" w:rsidP="00E0264A">
            <w:pPr>
              <w:pStyle w:val="TableParagraph"/>
              <w:spacing w:before="114"/>
              <w:ind w:left="3"/>
              <w:jc w:val="both"/>
              <w:rPr>
                <w:b/>
                <w:sz w:val="28"/>
              </w:rPr>
            </w:pPr>
            <w:r>
              <w:rPr>
                <w:b/>
                <w:sz w:val="28"/>
              </w:rPr>
              <w:t>–</w:t>
            </w:r>
          </w:p>
        </w:tc>
        <w:tc>
          <w:tcPr>
            <w:tcW w:w="6114" w:type="dxa"/>
          </w:tcPr>
          <w:p w:rsidR="0099537B" w:rsidRDefault="001340DD" w:rsidP="00E0264A">
            <w:pPr>
              <w:pStyle w:val="TableParagraph"/>
              <w:spacing w:before="109" w:line="242" w:lineRule="auto"/>
              <w:ind w:left="172" w:right="523"/>
              <w:jc w:val="both"/>
              <w:rPr>
                <w:sz w:val="28"/>
              </w:rPr>
            </w:pPr>
            <w:r>
              <w:rPr>
                <w:sz w:val="28"/>
              </w:rPr>
              <w:t xml:space="preserve">Член Комитета по аудиту Совета директоров </w:t>
            </w:r>
            <w:r w:rsidR="00CA6E75" w:rsidRPr="00CA6E75">
              <w:rPr>
                <w:sz w:val="28"/>
              </w:rPr>
              <w:t>ПАО «</w:t>
            </w:r>
            <w:proofErr w:type="spellStart"/>
            <w:r w:rsidR="00CA6E75" w:rsidRPr="00CA6E75">
              <w:rPr>
                <w:sz w:val="28"/>
              </w:rPr>
              <w:t>Россети</w:t>
            </w:r>
            <w:proofErr w:type="spellEnd"/>
            <w:r w:rsidR="00CA6E75" w:rsidRPr="00CA6E75">
              <w:rPr>
                <w:sz w:val="28"/>
              </w:rPr>
              <w:t xml:space="preserve"> Северный Кавказ»</w:t>
            </w:r>
          </w:p>
        </w:tc>
      </w:tr>
      <w:tr w:rsidR="00BC6444" w:rsidTr="00BE21BA">
        <w:trPr>
          <w:trHeight w:val="1081"/>
        </w:trPr>
        <w:tc>
          <w:tcPr>
            <w:tcW w:w="3235" w:type="dxa"/>
          </w:tcPr>
          <w:p w:rsidR="0099537B" w:rsidRDefault="001340DD" w:rsidP="00E0264A">
            <w:pPr>
              <w:pStyle w:val="TableParagraph"/>
              <w:spacing w:before="108" w:line="242" w:lineRule="auto"/>
              <w:ind w:left="200" w:right="456"/>
              <w:jc w:val="both"/>
              <w:rPr>
                <w:sz w:val="28"/>
              </w:rPr>
            </w:pPr>
            <w:r>
              <w:rPr>
                <w:sz w:val="28"/>
              </w:rPr>
              <w:t>Эксперт Комитета по аудиту, Эксперт</w:t>
            </w:r>
          </w:p>
          <w:p w:rsidR="0099537B" w:rsidRDefault="001340DD" w:rsidP="00E0264A">
            <w:pPr>
              <w:pStyle w:val="TableParagraph"/>
              <w:spacing w:line="303" w:lineRule="exact"/>
              <w:ind w:left="200"/>
              <w:jc w:val="both"/>
              <w:rPr>
                <w:sz w:val="28"/>
              </w:rPr>
            </w:pPr>
            <w:r>
              <w:rPr>
                <w:sz w:val="28"/>
              </w:rPr>
              <w:t>Комитета</w:t>
            </w:r>
          </w:p>
        </w:tc>
        <w:tc>
          <w:tcPr>
            <w:tcW w:w="443" w:type="dxa"/>
          </w:tcPr>
          <w:p w:rsidR="0099537B" w:rsidRDefault="001340DD" w:rsidP="00E0264A">
            <w:pPr>
              <w:pStyle w:val="TableParagraph"/>
              <w:spacing w:before="113"/>
              <w:ind w:left="3"/>
              <w:jc w:val="both"/>
              <w:rPr>
                <w:b/>
                <w:sz w:val="28"/>
              </w:rPr>
            </w:pPr>
            <w:r>
              <w:rPr>
                <w:b/>
                <w:sz w:val="28"/>
              </w:rPr>
              <w:t>–</w:t>
            </w:r>
          </w:p>
        </w:tc>
        <w:tc>
          <w:tcPr>
            <w:tcW w:w="6114" w:type="dxa"/>
          </w:tcPr>
          <w:p w:rsidR="0099537B" w:rsidRDefault="001340DD" w:rsidP="00E0264A">
            <w:pPr>
              <w:pStyle w:val="TableParagraph"/>
              <w:tabs>
                <w:tab w:val="left" w:pos="1573"/>
                <w:tab w:val="left" w:pos="3135"/>
                <w:tab w:val="left" w:pos="3842"/>
                <w:tab w:val="left" w:pos="5077"/>
              </w:tabs>
              <w:spacing w:before="108" w:line="242" w:lineRule="auto"/>
              <w:ind w:left="172" w:right="201"/>
              <w:jc w:val="both"/>
              <w:rPr>
                <w:sz w:val="28"/>
              </w:rPr>
            </w:pPr>
            <w:r>
              <w:rPr>
                <w:sz w:val="28"/>
              </w:rPr>
              <w:t>Эксперт</w:t>
            </w:r>
            <w:r>
              <w:rPr>
                <w:sz w:val="28"/>
              </w:rPr>
              <w:tab/>
              <w:t>Комитета</w:t>
            </w:r>
            <w:r>
              <w:rPr>
                <w:sz w:val="28"/>
              </w:rPr>
              <w:tab/>
              <w:t>по</w:t>
            </w:r>
            <w:r>
              <w:rPr>
                <w:sz w:val="28"/>
              </w:rPr>
              <w:tab/>
              <w:t>аудиту</w:t>
            </w:r>
            <w:r>
              <w:rPr>
                <w:sz w:val="28"/>
              </w:rPr>
              <w:tab/>
            </w:r>
            <w:r>
              <w:rPr>
                <w:spacing w:val="-4"/>
                <w:sz w:val="28"/>
              </w:rPr>
              <w:t xml:space="preserve">Совета </w:t>
            </w:r>
            <w:r>
              <w:rPr>
                <w:sz w:val="28"/>
              </w:rPr>
              <w:t xml:space="preserve">директоров </w:t>
            </w:r>
            <w:r w:rsidR="00CA6E75" w:rsidRPr="00CA6E75">
              <w:rPr>
                <w:sz w:val="28"/>
              </w:rPr>
              <w:t>ПАО «</w:t>
            </w:r>
            <w:proofErr w:type="spellStart"/>
            <w:r w:rsidR="00CA6E75" w:rsidRPr="00CA6E75">
              <w:rPr>
                <w:sz w:val="28"/>
              </w:rPr>
              <w:t>Россети</w:t>
            </w:r>
            <w:proofErr w:type="spellEnd"/>
            <w:r w:rsidR="00CA6E75" w:rsidRPr="00CA6E75">
              <w:rPr>
                <w:sz w:val="28"/>
              </w:rPr>
              <w:t xml:space="preserve"> Северный Кавказ»</w:t>
            </w:r>
          </w:p>
        </w:tc>
      </w:tr>
      <w:tr w:rsidR="00BC6444" w:rsidTr="00BE21BA">
        <w:trPr>
          <w:trHeight w:val="2369"/>
        </w:trPr>
        <w:tc>
          <w:tcPr>
            <w:tcW w:w="3235" w:type="dxa"/>
          </w:tcPr>
          <w:p w:rsidR="0099537B" w:rsidRDefault="001340DD" w:rsidP="00E0264A">
            <w:pPr>
              <w:pStyle w:val="TableParagraph"/>
              <w:ind w:left="200" w:right="218"/>
              <w:jc w:val="both"/>
              <w:rPr>
                <w:sz w:val="28"/>
              </w:rPr>
            </w:pPr>
            <w:r>
              <w:rPr>
                <w:sz w:val="28"/>
              </w:rPr>
              <w:t>Исполнительный орган Общества</w:t>
            </w:r>
          </w:p>
        </w:tc>
        <w:tc>
          <w:tcPr>
            <w:tcW w:w="443" w:type="dxa"/>
          </w:tcPr>
          <w:p w:rsidR="0099537B" w:rsidRDefault="001340DD" w:rsidP="00E0264A">
            <w:pPr>
              <w:pStyle w:val="TableParagraph"/>
              <w:spacing w:line="321" w:lineRule="exact"/>
              <w:ind w:left="3"/>
              <w:jc w:val="both"/>
              <w:rPr>
                <w:b/>
                <w:sz w:val="28"/>
              </w:rPr>
            </w:pPr>
            <w:r>
              <w:rPr>
                <w:b/>
                <w:sz w:val="28"/>
              </w:rPr>
              <w:t>–</w:t>
            </w:r>
          </w:p>
        </w:tc>
        <w:tc>
          <w:tcPr>
            <w:tcW w:w="6114" w:type="dxa"/>
          </w:tcPr>
          <w:p w:rsidR="0099537B" w:rsidRDefault="001340DD" w:rsidP="00B23AC5">
            <w:pPr>
              <w:pStyle w:val="TableParagraph"/>
              <w:tabs>
                <w:tab w:val="left" w:pos="2221"/>
                <w:tab w:val="left" w:pos="4239"/>
              </w:tabs>
              <w:ind w:left="172" w:right="197"/>
              <w:jc w:val="both"/>
              <w:rPr>
                <w:sz w:val="28"/>
              </w:rPr>
            </w:pPr>
            <w:r>
              <w:rPr>
                <w:sz w:val="28"/>
              </w:rPr>
              <w:t>Коллегиальный исполнительный орган - Правление</w:t>
            </w:r>
            <w:r>
              <w:rPr>
                <w:sz w:val="28"/>
              </w:rPr>
              <w:tab/>
              <w:t>Общества,</w:t>
            </w:r>
            <w:r>
              <w:rPr>
                <w:sz w:val="28"/>
              </w:rPr>
              <w:tab/>
            </w:r>
            <w:r>
              <w:rPr>
                <w:spacing w:val="-1"/>
                <w:sz w:val="28"/>
              </w:rPr>
              <w:t xml:space="preserve">Единоличный </w:t>
            </w:r>
            <w:r>
              <w:rPr>
                <w:sz w:val="28"/>
              </w:rPr>
              <w:t>исполнительный орган</w:t>
            </w:r>
            <w:r w:rsidR="004E42D7">
              <w:rPr>
                <w:sz w:val="28"/>
              </w:rPr>
              <w:t xml:space="preserve"> –</w:t>
            </w:r>
            <w:r>
              <w:rPr>
                <w:sz w:val="28"/>
              </w:rPr>
              <w:t xml:space="preserve"> </w:t>
            </w:r>
            <w:r w:rsidR="00B23AC5">
              <w:rPr>
                <w:sz w:val="28"/>
              </w:rPr>
              <w:t>Г</w:t>
            </w:r>
            <w:r>
              <w:rPr>
                <w:sz w:val="28"/>
              </w:rPr>
              <w:t>енеральный директор Общества, управляющ</w:t>
            </w:r>
            <w:r w:rsidR="004E42D7">
              <w:rPr>
                <w:sz w:val="28"/>
              </w:rPr>
              <w:t>ая организация или управляющий –</w:t>
            </w:r>
            <w:r>
              <w:rPr>
                <w:sz w:val="28"/>
              </w:rPr>
              <w:t xml:space="preserve"> осуществляют руководство текущей деятельностью Общества, подотчетны Совету директоров</w:t>
            </w:r>
            <w:r>
              <w:rPr>
                <w:spacing w:val="-10"/>
                <w:sz w:val="28"/>
              </w:rPr>
              <w:t xml:space="preserve"> </w:t>
            </w:r>
            <w:r>
              <w:rPr>
                <w:sz w:val="28"/>
              </w:rPr>
              <w:t>Общества</w:t>
            </w:r>
          </w:p>
        </w:tc>
      </w:tr>
      <w:tr w:rsidR="00BC6444" w:rsidTr="00BE21BA">
        <w:trPr>
          <w:trHeight w:val="1717"/>
        </w:trPr>
        <w:tc>
          <w:tcPr>
            <w:tcW w:w="3235" w:type="dxa"/>
          </w:tcPr>
          <w:p w:rsidR="0099537B" w:rsidRDefault="001340DD" w:rsidP="00E0264A">
            <w:pPr>
              <w:pStyle w:val="TableParagraph"/>
              <w:spacing w:before="109"/>
              <w:ind w:left="200" w:right="313"/>
              <w:jc w:val="both"/>
              <w:rPr>
                <w:sz w:val="28"/>
              </w:rPr>
            </w:pPr>
            <w:r>
              <w:rPr>
                <w:sz w:val="28"/>
              </w:rPr>
              <w:t>Высшие менеджеры (высший менеджмент)</w:t>
            </w:r>
          </w:p>
        </w:tc>
        <w:tc>
          <w:tcPr>
            <w:tcW w:w="443" w:type="dxa"/>
          </w:tcPr>
          <w:p w:rsidR="0099537B" w:rsidRDefault="001340DD" w:rsidP="00E0264A">
            <w:pPr>
              <w:pStyle w:val="TableParagraph"/>
              <w:spacing w:before="114"/>
              <w:ind w:left="3"/>
              <w:jc w:val="both"/>
              <w:rPr>
                <w:b/>
                <w:sz w:val="28"/>
              </w:rPr>
            </w:pPr>
            <w:r>
              <w:rPr>
                <w:b/>
                <w:sz w:val="28"/>
              </w:rPr>
              <w:t>-</w:t>
            </w:r>
          </w:p>
        </w:tc>
        <w:tc>
          <w:tcPr>
            <w:tcW w:w="6114" w:type="dxa"/>
          </w:tcPr>
          <w:p w:rsidR="0099537B" w:rsidRDefault="001340DD" w:rsidP="00E0264A">
            <w:pPr>
              <w:pStyle w:val="TableParagraph"/>
              <w:spacing w:before="113" w:line="322" w:lineRule="exact"/>
              <w:ind w:left="172" w:right="201"/>
              <w:jc w:val="both"/>
              <w:rPr>
                <w:sz w:val="28"/>
              </w:rPr>
            </w:pPr>
            <w:r>
              <w:rPr>
                <w:sz w:val="28"/>
              </w:rPr>
              <w:t>Должностные лица Общества, признаваемые Высшими менеджерами Общества согласно внутреннему нормативному документу Общества, определяющему принципы материального стимулирования</w:t>
            </w:r>
            <w:r>
              <w:rPr>
                <w:spacing w:val="67"/>
                <w:sz w:val="28"/>
              </w:rPr>
              <w:t xml:space="preserve"> </w:t>
            </w:r>
            <w:r>
              <w:rPr>
                <w:sz w:val="28"/>
              </w:rPr>
              <w:t>Высших</w:t>
            </w:r>
          </w:p>
        </w:tc>
      </w:tr>
    </w:tbl>
    <w:p w:rsidR="0099537B" w:rsidRDefault="0099537B" w:rsidP="00E0264A">
      <w:pPr>
        <w:spacing w:line="322" w:lineRule="exact"/>
        <w:jc w:val="both"/>
        <w:rPr>
          <w:sz w:val="28"/>
        </w:rPr>
        <w:sectPr w:rsidR="0099537B">
          <w:pgSz w:w="11910" w:h="16840"/>
          <w:pgMar w:top="1020" w:right="500" w:bottom="280" w:left="1400" w:header="749" w:footer="0" w:gutter="0"/>
          <w:cols w:space="720"/>
        </w:sectPr>
      </w:pPr>
    </w:p>
    <w:p w:rsidR="0099537B" w:rsidRDefault="0099537B" w:rsidP="00E0264A">
      <w:pPr>
        <w:pStyle w:val="a3"/>
        <w:spacing w:before="10" w:after="1"/>
        <w:ind w:left="0"/>
        <w:rPr>
          <w:b/>
          <w:sz w:val="8"/>
        </w:rPr>
      </w:pPr>
    </w:p>
    <w:tbl>
      <w:tblPr>
        <w:tblStyle w:val="TableNormal0"/>
        <w:tblW w:w="0" w:type="auto"/>
        <w:tblInd w:w="109" w:type="dxa"/>
        <w:tblLayout w:type="fixed"/>
        <w:tblLook w:val="01E0" w:firstRow="1" w:lastRow="1" w:firstColumn="1" w:lastColumn="1" w:noHBand="0" w:noVBand="0"/>
      </w:tblPr>
      <w:tblGrid>
        <w:gridCol w:w="2919"/>
        <w:gridCol w:w="760"/>
        <w:gridCol w:w="6113"/>
      </w:tblGrid>
      <w:tr w:rsidR="00BC6444">
        <w:trPr>
          <w:trHeight w:val="755"/>
        </w:trPr>
        <w:tc>
          <w:tcPr>
            <w:tcW w:w="2919" w:type="dxa"/>
          </w:tcPr>
          <w:p w:rsidR="0099537B" w:rsidRDefault="0099537B" w:rsidP="00E0264A">
            <w:pPr>
              <w:pStyle w:val="TableParagraph"/>
              <w:jc w:val="both"/>
              <w:rPr>
                <w:sz w:val="28"/>
              </w:rPr>
            </w:pPr>
          </w:p>
        </w:tc>
        <w:tc>
          <w:tcPr>
            <w:tcW w:w="760" w:type="dxa"/>
          </w:tcPr>
          <w:p w:rsidR="0099537B" w:rsidRDefault="0099537B" w:rsidP="00E0264A">
            <w:pPr>
              <w:pStyle w:val="TableParagraph"/>
              <w:jc w:val="both"/>
              <w:rPr>
                <w:sz w:val="28"/>
              </w:rPr>
            </w:pPr>
          </w:p>
        </w:tc>
        <w:tc>
          <w:tcPr>
            <w:tcW w:w="6113" w:type="dxa"/>
          </w:tcPr>
          <w:p w:rsidR="0099537B" w:rsidRDefault="001340DD" w:rsidP="00E0264A">
            <w:pPr>
              <w:pStyle w:val="TableParagraph"/>
              <w:spacing w:line="242" w:lineRule="auto"/>
              <w:ind w:left="171" w:right="200"/>
              <w:jc w:val="both"/>
              <w:rPr>
                <w:sz w:val="28"/>
              </w:rPr>
            </w:pPr>
            <w:r>
              <w:rPr>
                <w:sz w:val="28"/>
              </w:rPr>
              <w:t>менеджеров Общества/либо в соответствии с решением Совета директоров Общества.</w:t>
            </w:r>
          </w:p>
        </w:tc>
      </w:tr>
      <w:tr w:rsidR="00BC6444">
        <w:trPr>
          <w:trHeight w:val="4092"/>
        </w:trPr>
        <w:tc>
          <w:tcPr>
            <w:tcW w:w="2919" w:type="dxa"/>
          </w:tcPr>
          <w:p w:rsidR="0099537B" w:rsidRDefault="001340DD" w:rsidP="00E0264A">
            <w:pPr>
              <w:pStyle w:val="TableParagraph"/>
              <w:spacing w:before="109"/>
              <w:ind w:left="200"/>
              <w:jc w:val="both"/>
              <w:rPr>
                <w:sz w:val="28"/>
              </w:rPr>
            </w:pPr>
            <w:r>
              <w:rPr>
                <w:sz w:val="28"/>
              </w:rPr>
              <w:t>Внутренний аудит</w:t>
            </w:r>
          </w:p>
        </w:tc>
        <w:tc>
          <w:tcPr>
            <w:tcW w:w="760" w:type="dxa"/>
          </w:tcPr>
          <w:p w:rsidR="0099537B" w:rsidRDefault="001340DD" w:rsidP="00E0264A">
            <w:pPr>
              <w:pStyle w:val="TableParagraph"/>
              <w:spacing w:before="114"/>
              <w:ind w:right="171"/>
              <w:jc w:val="both"/>
              <w:rPr>
                <w:b/>
                <w:sz w:val="28"/>
              </w:rPr>
            </w:pPr>
            <w:r>
              <w:rPr>
                <w:b/>
                <w:sz w:val="28"/>
              </w:rPr>
              <w:t>-</w:t>
            </w:r>
          </w:p>
        </w:tc>
        <w:tc>
          <w:tcPr>
            <w:tcW w:w="6113" w:type="dxa"/>
          </w:tcPr>
          <w:p w:rsidR="0099537B" w:rsidRDefault="001340DD" w:rsidP="00E0264A">
            <w:pPr>
              <w:pStyle w:val="TableParagraph"/>
              <w:tabs>
                <w:tab w:val="left" w:pos="2708"/>
                <w:tab w:val="left" w:pos="2945"/>
                <w:tab w:val="left" w:pos="3369"/>
                <w:tab w:val="left" w:pos="3935"/>
                <w:tab w:val="left" w:pos="4697"/>
                <w:tab w:val="left" w:pos="5634"/>
              </w:tabs>
              <w:spacing w:before="109"/>
              <w:ind w:left="171" w:right="199" w:firstLine="33"/>
              <w:jc w:val="both"/>
              <w:rPr>
                <w:sz w:val="28"/>
              </w:rPr>
            </w:pPr>
            <w:r>
              <w:rPr>
                <w:sz w:val="28"/>
              </w:rPr>
              <w:t>Деятельность</w:t>
            </w:r>
            <w:r>
              <w:rPr>
                <w:sz w:val="28"/>
              </w:rPr>
              <w:tab/>
              <w:t>по</w:t>
            </w:r>
            <w:r>
              <w:rPr>
                <w:sz w:val="28"/>
              </w:rPr>
              <w:tab/>
            </w:r>
            <w:r>
              <w:rPr>
                <w:sz w:val="28"/>
              </w:rPr>
              <w:tab/>
            </w:r>
            <w:r>
              <w:rPr>
                <w:spacing w:val="-1"/>
                <w:sz w:val="28"/>
              </w:rPr>
              <w:t xml:space="preserve">предоставлению </w:t>
            </w:r>
            <w:r>
              <w:rPr>
                <w:sz w:val="28"/>
              </w:rPr>
              <w:t>независимых и объективных гарантий и консультаций,</w:t>
            </w:r>
            <w:r>
              <w:rPr>
                <w:sz w:val="28"/>
              </w:rPr>
              <w:tab/>
            </w:r>
            <w:r>
              <w:rPr>
                <w:sz w:val="28"/>
              </w:rPr>
              <w:tab/>
              <w:t>направленная</w:t>
            </w:r>
            <w:r>
              <w:rPr>
                <w:sz w:val="28"/>
              </w:rPr>
              <w:tab/>
            </w:r>
            <w:r>
              <w:rPr>
                <w:sz w:val="28"/>
              </w:rPr>
              <w:tab/>
            </w:r>
            <w:r>
              <w:rPr>
                <w:spacing w:val="-8"/>
                <w:sz w:val="28"/>
              </w:rPr>
              <w:t xml:space="preserve">на </w:t>
            </w:r>
            <w:r>
              <w:rPr>
                <w:sz w:val="28"/>
              </w:rPr>
              <w:t>совершенствование</w:t>
            </w:r>
            <w:r>
              <w:rPr>
                <w:sz w:val="28"/>
              </w:rPr>
              <w:tab/>
            </w:r>
            <w:r>
              <w:rPr>
                <w:sz w:val="28"/>
              </w:rPr>
              <w:tab/>
            </w:r>
            <w:r>
              <w:rPr>
                <w:sz w:val="28"/>
              </w:rPr>
              <w:tab/>
              <w:t xml:space="preserve">работы </w:t>
            </w:r>
            <w:r>
              <w:rPr>
                <w:spacing w:val="-3"/>
                <w:sz w:val="28"/>
              </w:rPr>
              <w:t xml:space="preserve">Общества. </w:t>
            </w:r>
            <w:r>
              <w:rPr>
                <w:sz w:val="28"/>
              </w:rPr>
              <w:t>Внутренний аудит призван содействовать достижению поставленных целей Общества наиболее эффективным и экономически обоснованным</w:t>
            </w:r>
            <w:r>
              <w:rPr>
                <w:sz w:val="28"/>
              </w:rPr>
              <w:tab/>
              <w:t>способом,</w:t>
            </w:r>
            <w:r>
              <w:rPr>
                <w:sz w:val="28"/>
              </w:rPr>
              <w:tab/>
            </w:r>
            <w:r>
              <w:rPr>
                <w:sz w:val="28"/>
              </w:rPr>
              <w:tab/>
            </w:r>
            <w:r>
              <w:rPr>
                <w:spacing w:val="-1"/>
                <w:sz w:val="28"/>
              </w:rPr>
              <w:t xml:space="preserve">используя </w:t>
            </w:r>
            <w:r>
              <w:rPr>
                <w:sz w:val="28"/>
              </w:rPr>
              <w:t>систематизированный и последовательный подход к оценке и повышению эффективности систем управления рисками, внутреннего контроля и корпоративного</w:t>
            </w:r>
            <w:r>
              <w:rPr>
                <w:spacing w:val="-5"/>
                <w:sz w:val="28"/>
              </w:rPr>
              <w:t xml:space="preserve"> </w:t>
            </w:r>
            <w:r>
              <w:rPr>
                <w:sz w:val="28"/>
              </w:rPr>
              <w:t>управления.</w:t>
            </w:r>
          </w:p>
        </w:tc>
      </w:tr>
      <w:tr w:rsidR="00BC6444">
        <w:trPr>
          <w:trHeight w:val="1197"/>
        </w:trPr>
        <w:tc>
          <w:tcPr>
            <w:tcW w:w="2919" w:type="dxa"/>
          </w:tcPr>
          <w:p w:rsidR="0099537B" w:rsidRDefault="00716C9D" w:rsidP="00E0264A">
            <w:pPr>
              <w:pStyle w:val="TableParagraph"/>
              <w:spacing w:before="109"/>
              <w:ind w:left="200"/>
              <w:jc w:val="both"/>
              <w:rPr>
                <w:sz w:val="28"/>
              </w:rPr>
            </w:pPr>
            <w:hyperlink r:id="rId8" w:history="1">
              <w:r w:rsidR="00545FB4">
                <w:rPr>
                  <w:sz w:val="28"/>
                </w:rPr>
                <w:t>Компетенция</w:t>
              </w:r>
            </w:hyperlink>
          </w:p>
        </w:tc>
        <w:tc>
          <w:tcPr>
            <w:tcW w:w="760" w:type="dxa"/>
          </w:tcPr>
          <w:p w:rsidR="0099537B" w:rsidRDefault="001340DD" w:rsidP="00E0264A">
            <w:pPr>
              <w:pStyle w:val="TableParagraph"/>
              <w:spacing w:before="114"/>
              <w:ind w:right="171"/>
              <w:jc w:val="both"/>
              <w:rPr>
                <w:b/>
                <w:sz w:val="28"/>
              </w:rPr>
            </w:pPr>
            <w:r>
              <w:rPr>
                <w:b/>
                <w:sz w:val="28"/>
              </w:rPr>
              <w:t>-</w:t>
            </w:r>
          </w:p>
        </w:tc>
        <w:tc>
          <w:tcPr>
            <w:tcW w:w="6113" w:type="dxa"/>
          </w:tcPr>
          <w:p w:rsidR="0099537B" w:rsidRDefault="001340DD" w:rsidP="00E0264A">
            <w:pPr>
              <w:pStyle w:val="TableParagraph"/>
              <w:spacing w:before="109"/>
              <w:ind w:left="171" w:right="203"/>
              <w:jc w:val="both"/>
              <w:rPr>
                <w:sz w:val="28"/>
              </w:rPr>
            </w:pPr>
            <w:r>
              <w:rPr>
                <w:sz w:val="28"/>
              </w:rPr>
              <w:t>Совокупность юридически установленных полномочий, функций, прав и обязанностей конкретного органа или должностного лица</w:t>
            </w:r>
          </w:p>
        </w:tc>
      </w:tr>
      <w:tr w:rsidR="00BC6444">
        <w:trPr>
          <w:trHeight w:val="2106"/>
        </w:trPr>
        <w:tc>
          <w:tcPr>
            <w:tcW w:w="2919" w:type="dxa"/>
          </w:tcPr>
          <w:p w:rsidR="0099537B" w:rsidRDefault="001340DD" w:rsidP="00E0264A">
            <w:pPr>
              <w:pStyle w:val="TableParagraph"/>
              <w:spacing w:before="109"/>
              <w:ind w:left="200" w:right="474"/>
              <w:jc w:val="both"/>
              <w:rPr>
                <w:sz w:val="28"/>
              </w:rPr>
            </w:pPr>
            <w:r>
              <w:rPr>
                <w:sz w:val="28"/>
              </w:rPr>
              <w:t>Внешний аудитор, аудитор</w:t>
            </w:r>
          </w:p>
        </w:tc>
        <w:tc>
          <w:tcPr>
            <w:tcW w:w="760" w:type="dxa"/>
          </w:tcPr>
          <w:p w:rsidR="0099537B" w:rsidRDefault="001340DD" w:rsidP="00E0264A">
            <w:pPr>
              <w:pStyle w:val="TableParagraph"/>
              <w:spacing w:before="114"/>
              <w:ind w:right="171"/>
              <w:jc w:val="both"/>
              <w:rPr>
                <w:b/>
                <w:sz w:val="28"/>
              </w:rPr>
            </w:pPr>
            <w:r>
              <w:rPr>
                <w:b/>
                <w:sz w:val="28"/>
              </w:rPr>
              <w:t>-</w:t>
            </w:r>
          </w:p>
        </w:tc>
        <w:tc>
          <w:tcPr>
            <w:tcW w:w="6113" w:type="dxa"/>
          </w:tcPr>
          <w:p w:rsidR="0099537B" w:rsidRDefault="001340DD" w:rsidP="00E0264A">
            <w:pPr>
              <w:pStyle w:val="TableParagraph"/>
              <w:spacing w:before="109"/>
              <w:ind w:left="171" w:right="201"/>
              <w:jc w:val="both"/>
              <w:rPr>
                <w:sz w:val="28"/>
              </w:rPr>
            </w:pPr>
            <w:r>
              <w:rPr>
                <w:sz w:val="28"/>
              </w:rPr>
              <w:t xml:space="preserve">Организация, являющаяся членом одной из саморегулируемых организаций аудиторов, осуществляющая независимую проверку бухгалтерской (финансовой) отчетности </w:t>
            </w:r>
            <w:proofErr w:type="spellStart"/>
            <w:r>
              <w:rPr>
                <w:sz w:val="28"/>
              </w:rPr>
              <w:t>аудируемого</w:t>
            </w:r>
            <w:proofErr w:type="spellEnd"/>
            <w:r>
              <w:rPr>
                <w:sz w:val="28"/>
              </w:rPr>
              <w:t xml:space="preserve"> лица в целях выражения мнения о достоверности такой отчетности</w:t>
            </w:r>
          </w:p>
        </w:tc>
      </w:tr>
      <w:tr w:rsidR="00BC6444">
        <w:trPr>
          <w:trHeight w:val="764"/>
        </w:trPr>
        <w:tc>
          <w:tcPr>
            <w:tcW w:w="2919" w:type="dxa"/>
          </w:tcPr>
          <w:p w:rsidR="0099537B" w:rsidRDefault="001340DD" w:rsidP="00E0264A">
            <w:pPr>
              <w:pStyle w:val="TableParagraph"/>
              <w:spacing w:before="55"/>
              <w:ind w:left="200"/>
              <w:jc w:val="both"/>
              <w:rPr>
                <w:sz w:val="28"/>
              </w:rPr>
            </w:pPr>
            <w:r>
              <w:rPr>
                <w:sz w:val="28"/>
              </w:rPr>
              <w:t>МСФО</w:t>
            </w:r>
          </w:p>
        </w:tc>
        <w:tc>
          <w:tcPr>
            <w:tcW w:w="760" w:type="dxa"/>
          </w:tcPr>
          <w:p w:rsidR="0099537B" w:rsidRDefault="001340DD" w:rsidP="00E0264A">
            <w:pPr>
              <w:pStyle w:val="TableParagraph"/>
              <w:spacing w:before="60"/>
              <w:ind w:right="171"/>
              <w:jc w:val="both"/>
              <w:rPr>
                <w:b/>
                <w:sz w:val="28"/>
              </w:rPr>
            </w:pPr>
            <w:r>
              <w:rPr>
                <w:b/>
                <w:sz w:val="28"/>
              </w:rPr>
              <w:t>-</w:t>
            </w:r>
          </w:p>
        </w:tc>
        <w:tc>
          <w:tcPr>
            <w:tcW w:w="6113" w:type="dxa"/>
          </w:tcPr>
          <w:p w:rsidR="0099537B" w:rsidRDefault="001340DD" w:rsidP="00E0264A">
            <w:pPr>
              <w:pStyle w:val="TableParagraph"/>
              <w:tabs>
                <w:tab w:val="left" w:pos="2704"/>
                <w:tab w:val="left" w:pos="4469"/>
              </w:tabs>
              <w:spacing w:before="55"/>
              <w:ind w:left="171" w:right="200"/>
              <w:jc w:val="both"/>
              <w:rPr>
                <w:sz w:val="28"/>
              </w:rPr>
            </w:pPr>
            <w:r>
              <w:rPr>
                <w:sz w:val="28"/>
              </w:rPr>
              <w:t>Международные</w:t>
            </w:r>
            <w:r>
              <w:rPr>
                <w:sz w:val="28"/>
              </w:rPr>
              <w:tab/>
              <w:t>стандарты</w:t>
            </w:r>
            <w:r>
              <w:rPr>
                <w:sz w:val="28"/>
              </w:rPr>
              <w:tab/>
            </w:r>
            <w:r>
              <w:rPr>
                <w:spacing w:val="-3"/>
                <w:sz w:val="28"/>
              </w:rPr>
              <w:t xml:space="preserve">финансовой </w:t>
            </w:r>
            <w:r>
              <w:rPr>
                <w:sz w:val="28"/>
              </w:rPr>
              <w:t>отчетности</w:t>
            </w:r>
          </w:p>
        </w:tc>
      </w:tr>
      <w:tr w:rsidR="00BC6444">
        <w:trPr>
          <w:trHeight w:val="381"/>
        </w:trPr>
        <w:tc>
          <w:tcPr>
            <w:tcW w:w="2919" w:type="dxa"/>
          </w:tcPr>
          <w:p w:rsidR="0099537B" w:rsidRDefault="001340DD" w:rsidP="00E0264A">
            <w:pPr>
              <w:pStyle w:val="TableParagraph"/>
              <w:spacing w:before="54" w:line="307" w:lineRule="exact"/>
              <w:ind w:left="200"/>
              <w:jc w:val="both"/>
              <w:rPr>
                <w:sz w:val="28"/>
              </w:rPr>
            </w:pPr>
            <w:r>
              <w:rPr>
                <w:sz w:val="28"/>
              </w:rPr>
              <w:t>РСБУ</w:t>
            </w:r>
          </w:p>
        </w:tc>
        <w:tc>
          <w:tcPr>
            <w:tcW w:w="760" w:type="dxa"/>
          </w:tcPr>
          <w:p w:rsidR="0099537B" w:rsidRDefault="001340DD" w:rsidP="00E0264A">
            <w:pPr>
              <w:pStyle w:val="TableParagraph"/>
              <w:spacing w:before="59" w:line="302" w:lineRule="exact"/>
              <w:ind w:right="171"/>
              <w:jc w:val="both"/>
              <w:rPr>
                <w:b/>
                <w:sz w:val="28"/>
              </w:rPr>
            </w:pPr>
            <w:r>
              <w:rPr>
                <w:b/>
                <w:sz w:val="28"/>
              </w:rPr>
              <w:t>-</w:t>
            </w:r>
          </w:p>
        </w:tc>
        <w:tc>
          <w:tcPr>
            <w:tcW w:w="6113" w:type="dxa"/>
          </w:tcPr>
          <w:p w:rsidR="0099537B" w:rsidRDefault="001340DD" w:rsidP="00E0264A">
            <w:pPr>
              <w:pStyle w:val="TableParagraph"/>
              <w:spacing w:before="54" w:line="307" w:lineRule="exact"/>
              <w:ind w:left="171"/>
              <w:jc w:val="both"/>
              <w:rPr>
                <w:sz w:val="28"/>
              </w:rPr>
            </w:pPr>
            <w:r>
              <w:rPr>
                <w:sz w:val="28"/>
              </w:rPr>
              <w:t>Российские стандарты бухгалтерского учета</w:t>
            </w:r>
          </w:p>
        </w:tc>
      </w:tr>
    </w:tbl>
    <w:p w:rsidR="00E0264A" w:rsidRDefault="00E0264A">
      <w:pPr>
        <w:spacing w:line="307" w:lineRule="exact"/>
        <w:rPr>
          <w:sz w:val="28"/>
        </w:rPr>
      </w:pPr>
    </w:p>
    <w:p w:rsidR="00E0264A" w:rsidRPr="00E0264A" w:rsidRDefault="00E0264A" w:rsidP="00E0264A">
      <w:pPr>
        <w:rPr>
          <w:sz w:val="28"/>
        </w:rPr>
      </w:pPr>
    </w:p>
    <w:p w:rsidR="00E0264A" w:rsidRPr="00E0264A" w:rsidRDefault="00E0264A" w:rsidP="00E0264A">
      <w:pPr>
        <w:rPr>
          <w:sz w:val="28"/>
        </w:rPr>
      </w:pPr>
    </w:p>
    <w:p w:rsidR="00E0264A" w:rsidRPr="00E0264A" w:rsidRDefault="00E0264A" w:rsidP="00E0264A">
      <w:pPr>
        <w:rPr>
          <w:sz w:val="28"/>
        </w:rPr>
      </w:pPr>
    </w:p>
    <w:p w:rsidR="00E0264A" w:rsidRPr="00E0264A" w:rsidRDefault="00E0264A" w:rsidP="00E0264A">
      <w:pPr>
        <w:rPr>
          <w:sz w:val="28"/>
        </w:rPr>
      </w:pPr>
    </w:p>
    <w:p w:rsidR="00E0264A" w:rsidRPr="00E0264A" w:rsidRDefault="00E0264A" w:rsidP="00E0264A">
      <w:pPr>
        <w:rPr>
          <w:sz w:val="28"/>
        </w:rPr>
      </w:pPr>
    </w:p>
    <w:p w:rsidR="00E0264A" w:rsidRPr="00E0264A" w:rsidRDefault="00E0264A" w:rsidP="00E0264A">
      <w:pPr>
        <w:rPr>
          <w:sz w:val="28"/>
        </w:rPr>
      </w:pPr>
    </w:p>
    <w:p w:rsidR="00E0264A" w:rsidRPr="00E0264A" w:rsidRDefault="00E0264A" w:rsidP="00E0264A">
      <w:pPr>
        <w:rPr>
          <w:sz w:val="28"/>
        </w:rPr>
      </w:pPr>
    </w:p>
    <w:p w:rsidR="00E0264A" w:rsidRPr="00E0264A" w:rsidRDefault="00E0264A" w:rsidP="00E0264A">
      <w:pPr>
        <w:rPr>
          <w:sz w:val="28"/>
        </w:rPr>
      </w:pPr>
    </w:p>
    <w:p w:rsidR="00E0264A" w:rsidRDefault="00E0264A" w:rsidP="00E0264A">
      <w:pPr>
        <w:rPr>
          <w:sz w:val="28"/>
        </w:rPr>
      </w:pPr>
    </w:p>
    <w:p w:rsidR="00E0264A" w:rsidRDefault="001340DD" w:rsidP="00E0264A">
      <w:pPr>
        <w:tabs>
          <w:tab w:val="left" w:pos="2145"/>
        </w:tabs>
        <w:rPr>
          <w:sz w:val="28"/>
        </w:rPr>
      </w:pPr>
      <w:r>
        <w:rPr>
          <w:sz w:val="28"/>
        </w:rPr>
        <w:tab/>
      </w:r>
    </w:p>
    <w:p w:rsidR="00E0264A" w:rsidRDefault="00E0264A" w:rsidP="00E0264A">
      <w:pPr>
        <w:rPr>
          <w:sz w:val="28"/>
        </w:rPr>
      </w:pPr>
    </w:p>
    <w:p w:rsidR="0099537B" w:rsidRPr="00E0264A" w:rsidRDefault="0099537B" w:rsidP="00E0264A">
      <w:pPr>
        <w:rPr>
          <w:sz w:val="28"/>
        </w:rPr>
        <w:sectPr w:rsidR="0099537B" w:rsidRPr="00E0264A">
          <w:pgSz w:w="11910" w:h="16840"/>
          <w:pgMar w:top="1020" w:right="500" w:bottom="280" w:left="1400" w:header="749" w:footer="0" w:gutter="0"/>
          <w:cols w:space="720"/>
        </w:sectPr>
      </w:pPr>
    </w:p>
    <w:p w:rsidR="0099537B" w:rsidRDefault="001340DD">
      <w:pPr>
        <w:pStyle w:val="a4"/>
        <w:numPr>
          <w:ilvl w:val="1"/>
          <w:numId w:val="38"/>
        </w:numPr>
        <w:tabs>
          <w:tab w:val="left" w:pos="4057"/>
        </w:tabs>
        <w:spacing w:before="96" w:line="321" w:lineRule="exact"/>
        <w:ind w:left="4056" w:hanging="361"/>
        <w:jc w:val="both"/>
        <w:rPr>
          <w:b/>
          <w:sz w:val="28"/>
        </w:rPr>
      </w:pPr>
      <w:bookmarkStart w:id="2" w:name="_bookmark1"/>
      <w:bookmarkEnd w:id="2"/>
      <w:r>
        <w:rPr>
          <w:b/>
          <w:sz w:val="28"/>
        </w:rPr>
        <w:lastRenderedPageBreak/>
        <w:t>Общие</w:t>
      </w:r>
      <w:r>
        <w:rPr>
          <w:b/>
          <w:spacing w:val="-1"/>
          <w:sz w:val="28"/>
        </w:rPr>
        <w:t xml:space="preserve"> </w:t>
      </w:r>
      <w:r>
        <w:rPr>
          <w:b/>
          <w:sz w:val="28"/>
        </w:rPr>
        <w:t>положения</w:t>
      </w:r>
    </w:p>
    <w:p w:rsidR="0099537B" w:rsidRDefault="001340DD">
      <w:pPr>
        <w:pStyle w:val="a4"/>
        <w:numPr>
          <w:ilvl w:val="1"/>
          <w:numId w:val="37"/>
        </w:numPr>
        <w:tabs>
          <w:tab w:val="left" w:pos="1579"/>
        </w:tabs>
        <w:ind w:right="204" w:firstLine="707"/>
        <w:rPr>
          <w:sz w:val="28"/>
        </w:rPr>
      </w:pPr>
      <w:r>
        <w:rPr>
          <w:sz w:val="28"/>
        </w:rPr>
        <w:t>Положение о Комитете п</w:t>
      </w:r>
      <w:r w:rsidR="00C13AE5">
        <w:rPr>
          <w:sz w:val="28"/>
        </w:rPr>
        <w:t xml:space="preserve">о аудиту Совета директоров </w:t>
      </w:r>
      <w:r w:rsidR="00C13AE5" w:rsidRPr="00C13AE5">
        <w:rPr>
          <w:sz w:val="28"/>
        </w:rPr>
        <w:t>ПАО «</w:t>
      </w:r>
      <w:proofErr w:type="spellStart"/>
      <w:r w:rsidR="00C13AE5" w:rsidRPr="00C13AE5">
        <w:rPr>
          <w:sz w:val="28"/>
        </w:rPr>
        <w:t>Россети</w:t>
      </w:r>
      <w:proofErr w:type="spellEnd"/>
      <w:r w:rsidR="00C13AE5" w:rsidRPr="00C13AE5">
        <w:rPr>
          <w:sz w:val="28"/>
        </w:rPr>
        <w:t xml:space="preserve"> Северный Кавказ»</w:t>
      </w:r>
      <w:r>
        <w:rPr>
          <w:sz w:val="28"/>
        </w:rPr>
        <w:t xml:space="preserve"> является внутренним документом Общества, регламентирующим деятельность Комитета и определяющим вопросы его компетенции, порядок формирования его состава и функционирования, права и обязанности членов Комитета, порядок взаимодействия Комитета с органами управления и контроля ПАО </w:t>
      </w:r>
      <w:r w:rsidR="00EC5C30" w:rsidRPr="00EC5C30">
        <w:rPr>
          <w:sz w:val="28"/>
        </w:rPr>
        <w:t>«</w:t>
      </w:r>
      <w:proofErr w:type="spellStart"/>
      <w:r w:rsidR="00EC5C30" w:rsidRPr="00EC5C30">
        <w:rPr>
          <w:sz w:val="28"/>
        </w:rPr>
        <w:t>Россети</w:t>
      </w:r>
      <w:proofErr w:type="spellEnd"/>
      <w:r w:rsidR="00EC5C30" w:rsidRPr="00EC5C30">
        <w:rPr>
          <w:sz w:val="28"/>
        </w:rPr>
        <w:t xml:space="preserve"> Северный Кавказ»</w:t>
      </w:r>
    </w:p>
    <w:p w:rsidR="0099537B" w:rsidRDefault="001340DD">
      <w:pPr>
        <w:pStyle w:val="a4"/>
        <w:numPr>
          <w:ilvl w:val="1"/>
          <w:numId w:val="37"/>
        </w:numPr>
        <w:tabs>
          <w:tab w:val="left" w:pos="1579"/>
        </w:tabs>
        <w:ind w:right="208" w:firstLine="707"/>
        <w:rPr>
          <w:sz w:val="28"/>
        </w:rPr>
      </w:pPr>
      <w:r>
        <w:rPr>
          <w:sz w:val="28"/>
        </w:rPr>
        <w:t>Настоящее Положение о Комитете по аудиту разработано в соответствии с законодательством Российской Федерации, Уставом Общества, его внутренними нормативными документами, а также в соответствии с требованиями фондовых бирж, на которых котируются ценные бумаги Общества, и которые являются условием включения акций в котировальные списки фондовых</w:t>
      </w:r>
      <w:r>
        <w:rPr>
          <w:spacing w:val="-6"/>
          <w:sz w:val="28"/>
        </w:rPr>
        <w:t xml:space="preserve"> </w:t>
      </w:r>
      <w:r>
        <w:rPr>
          <w:sz w:val="28"/>
        </w:rPr>
        <w:t>бирж.</w:t>
      </w:r>
    </w:p>
    <w:p w:rsidR="0099537B" w:rsidRDefault="001340DD">
      <w:pPr>
        <w:pStyle w:val="a4"/>
        <w:numPr>
          <w:ilvl w:val="1"/>
          <w:numId w:val="37"/>
        </w:numPr>
        <w:tabs>
          <w:tab w:val="left" w:pos="1579"/>
        </w:tabs>
        <w:spacing w:line="322" w:lineRule="exact"/>
        <w:ind w:left="1578"/>
        <w:rPr>
          <w:sz w:val="28"/>
        </w:rPr>
      </w:pPr>
      <w:r>
        <w:rPr>
          <w:sz w:val="28"/>
        </w:rPr>
        <w:t>При подготовке настоящего Положения</w:t>
      </w:r>
      <w:r>
        <w:rPr>
          <w:spacing w:val="-4"/>
          <w:sz w:val="28"/>
        </w:rPr>
        <w:t xml:space="preserve"> </w:t>
      </w:r>
      <w:r>
        <w:rPr>
          <w:sz w:val="28"/>
        </w:rPr>
        <w:t>использованы:</w:t>
      </w:r>
    </w:p>
    <w:p w:rsidR="0099537B" w:rsidRDefault="001340DD">
      <w:pPr>
        <w:pStyle w:val="a4"/>
        <w:numPr>
          <w:ilvl w:val="0"/>
          <w:numId w:val="36"/>
        </w:numPr>
        <w:tabs>
          <w:tab w:val="left" w:pos="1435"/>
        </w:tabs>
        <w:spacing w:line="342" w:lineRule="exact"/>
        <w:ind w:left="1434"/>
        <w:rPr>
          <w:sz w:val="28"/>
        </w:rPr>
      </w:pPr>
      <w:r>
        <w:rPr>
          <w:sz w:val="28"/>
        </w:rPr>
        <w:t>Федеральный</w:t>
      </w:r>
      <w:r>
        <w:rPr>
          <w:spacing w:val="26"/>
          <w:sz w:val="28"/>
        </w:rPr>
        <w:t xml:space="preserve"> </w:t>
      </w:r>
      <w:r>
        <w:rPr>
          <w:sz w:val="28"/>
        </w:rPr>
        <w:t>закон</w:t>
      </w:r>
      <w:r>
        <w:rPr>
          <w:spacing w:val="24"/>
          <w:sz w:val="28"/>
        </w:rPr>
        <w:t xml:space="preserve"> </w:t>
      </w:r>
      <w:r>
        <w:rPr>
          <w:sz w:val="28"/>
        </w:rPr>
        <w:t>Российской</w:t>
      </w:r>
      <w:r>
        <w:rPr>
          <w:spacing w:val="25"/>
          <w:sz w:val="28"/>
        </w:rPr>
        <w:t xml:space="preserve"> </w:t>
      </w:r>
      <w:r>
        <w:rPr>
          <w:sz w:val="28"/>
        </w:rPr>
        <w:t>Федерации</w:t>
      </w:r>
      <w:r>
        <w:rPr>
          <w:spacing w:val="24"/>
          <w:sz w:val="28"/>
        </w:rPr>
        <w:t xml:space="preserve"> </w:t>
      </w:r>
      <w:r>
        <w:rPr>
          <w:sz w:val="28"/>
        </w:rPr>
        <w:t>от</w:t>
      </w:r>
      <w:r>
        <w:rPr>
          <w:spacing w:val="24"/>
          <w:sz w:val="28"/>
        </w:rPr>
        <w:t xml:space="preserve"> </w:t>
      </w:r>
      <w:r>
        <w:rPr>
          <w:sz w:val="28"/>
        </w:rPr>
        <w:t>26.12.1995</w:t>
      </w:r>
      <w:r>
        <w:rPr>
          <w:spacing w:val="24"/>
          <w:sz w:val="28"/>
        </w:rPr>
        <w:t xml:space="preserve"> </w:t>
      </w:r>
      <w:r>
        <w:rPr>
          <w:sz w:val="28"/>
        </w:rPr>
        <w:t>№</w:t>
      </w:r>
      <w:r>
        <w:rPr>
          <w:spacing w:val="24"/>
          <w:sz w:val="28"/>
        </w:rPr>
        <w:t xml:space="preserve"> </w:t>
      </w:r>
      <w:r>
        <w:rPr>
          <w:sz w:val="28"/>
        </w:rPr>
        <w:t>208-ФЗ</w:t>
      </w:r>
    </w:p>
    <w:p w:rsidR="0099537B" w:rsidRDefault="001340DD">
      <w:pPr>
        <w:pStyle w:val="a3"/>
        <w:spacing w:line="321" w:lineRule="exact"/>
      </w:pPr>
      <w:r>
        <w:t>«Об акционерных обществах»;</w:t>
      </w:r>
    </w:p>
    <w:p w:rsidR="0099537B" w:rsidRDefault="001340DD">
      <w:pPr>
        <w:pStyle w:val="a4"/>
        <w:numPr>
          <w:ilvl w:val="0"/>
          <w:numId w:val="36"/>
        </w:numPr>
        <w:tabs>
          <w:tab w:val="left" w:pos="1435"/>
        </w:tabs>
        <w:spacing w:line="342" w:lineRule="exact"/>
        <w:ind w:left="1434"/>
        <w:rPr>
          <w:sz w:val="28"/>
        </w:rPr>
      </w:pPr>
      <w:r>
        <w:rPr>
          <w:sz w:val="28"/>
        </w:rPr>
        <w:t>Федеральный</w:t>
      </w:r>
      <w:r>
        <w:rPr>
          <w:spacing w:val="26"/>
          <w:sz w:val="28"/>
        </w:rPr>
        <w:t xml:space="preserve"> </w:t>
      </w:r>
      <w:r>
        <w:rPr>
          <w:sz w:val="28"/>
        </w:rPr>
        <w:t>закон</w:t>
      </w:r>
      <w:r>
        <w:rPr>
          <w:spacing w:val="25"/>
          <w:sz w:val="28"/>
        </w:rPr>
        <w:t xml:space="preserve"> </w:t>
      </w:r>
      <w:r>
        <w:rPr>
          <w:sz w:val="28"/>
        </w:rPr>
        <w:t>Российской</w:t>
      </w:r>
      <w:r>
        <w:rPr>
          <w:spacing w:val="24"/>
          <w:sz w:val="28"/>
        </w:rPr>
        <w:t xml:space="preserve"> </w:t>
      </w:r>
      <w:r>
        <w:rPr>
          <w:sz w:val="28"/>
        </w:rPr>
        <w:t>Федерации</w:t>
      </w:r>
      <w:r>
        <w:rPr>
          <w:spacing w:val="25"/>
          <w:sz w:val="28"/>
        </w:rPr>
        <w:t xml:space="preserve"> </w:t>
      </w:r>
      <w:r>
        <w:rPr>
          <w:sz w:val="28"/>
        </w:rPr>
        <w:t>от</w:t>
      </w:r>
      <w:r>
        <w:rPr>
          <w:spacing w:val="24"/>
          <w:sz w:val="28"/>
        </w:rPr>
        <w:t xml:space="preserve"> </w:t>
      </w:r>
      <w:r>
        <w:rPr>
          <w:sz w:val="28"/>
        </w:rPr>
        <w:t>06.12.2011</w:t>
      </w:r>
      <w:r>
        <w:rPr>
          <w:spacing w:val="24"/>
          <w:sz w:val="28"/>
        </w:rPr>
        <w:t xml:space="preserve"> </w:t>
      </w:r>
      <w:r>
        <w:rPr>
          <w:sz w:val="28"/>
        </w:rPr>
        <w:t>№</w:t>
      </w:r>
      <w:r>
        <w:rPr>
          <w:spacing w:val="25"/>
          <w:sz w:val="28"/>
        </w:rPr>
        <w:t xml:space="preserve"> </w:t>
      </w:r>
      <w:r>
        <w:rPr>
          <w:sz w:val="28"/>
        </w:rPr>
        <w:t>402-ФЗ</w:t>
      </w:r>
    </w:p>
    <w:p w:rsidR="0099537B" w:rsidRDefault="001340DD">
      <w:pPr>
        <w:pStyle w:val="a3"/>
        <w:spacing w:before="1" w:line="321" w:lineRule="exact"/>
      </w:pPr>
      <w:r>
        <w:t>«О бухгалтерском учете»;</w:t>
      </w:r>
    </w:p>
    <w:p w:rsidR="0099537B" w:rsidRDefault="001340DD">
      <w:pPr>
        <w:pStyle w:val="a4"/>
        <w:numPr>
          <w:ilvl w:val="0"/>
          <w:numId w:val="36"/>
        </w:numPr>
        <w:tabs>
          <w:tab w:val="left" w:pos="1435"/>
        </w:tabs>
        <w:spacing w:line="342" w:lineRule="exact"/>
        <w:ind w:left="1434"/>
        <w:rPr>
          <w:sz w:val="28"/>
        </w:rPr>
      </w:pPr>
      <w:r>
        <w:rPr>
          <w:sz w:val="28"/>
        </w:rPr>
        <w:t>Федеральный</w:t>
      </w:r>
      <w:r>
        <w:rPr>
          <w:spacing w:val="26"/>
          <w:sz w:val="28"/>
        </w:rPr>
        <w:t xml:space="preserve"> </w:t>
      </w:r>
      <w:r>
        <w:rPr>
          <w:sz w:val="28"/>
        </w:rPr>
        <w:t>закон</w:t>
      </w:r>
      <w:r>
        <w:rPr>
          <w:spacing w:val="25"/>
          <w:sz w:val="28"/>
        </w:rPr>
        <w:t xml:space="preserve"> </w:t>
      </w:r>
      <w:r>
        <w:rPr>
          <w:sz w:val="28"/>
        </w:rPr>
        <w:t>Российской</w:t>
      </w:r>
      <w:r>
        <w:rPr>
          <w:spacing w:val="24"/>
          <w:sz w:val="28"/>
        </w:rPr>
        <w:t xml:space="preserve"> </w:t>
      </w:r>
      <w:r>
        <w:rPr>
          <w:sz w:val="28"/>
        </w:rPr>
        <w:t>Федерации</w:t>
      </w:r>
      <w:r>
        <w:rPr>
          <w:spacing w:val="25"/>
          <w:sz w:val="28"/>
        </w:rPr>
        <w:t xml:space="preserve"> </w:t>
      </w:r>
      <w:r>
        <w:rPr>
          <w:sz w:val="28"/>
        </w:rPr>
        <w:t>от</w:t>
      </w:r>
      <w:r>
        <w:rPr>
          <w:spacing w:val="24"/>
          <w:sz w:val="28"/>
        </w:rPr>
        <w:t xml:space="preserve"> </w:t>
      </w:r>
      <w:r>
        <w:rPr>
          <w:sz w:val="28"/>
        </w:rPr>
        <w:t>30.12.2008</w:t>
      </w:r>
      <w:r>
        <w:rPr>
          <w:spacing w:val="24"/>
          <w:sz w:val="28"/>
        </w:rPr>
        <w:t xml:space="preserve"> </w:t>
      </w:r>
      <w:r>
        <w:rPr>
          <w:sz w:val="28"/>
        </w:rPr>
        <w:t>№</w:t>
      </w:r>
      <w:r>
        <w:rPr>
          <w:spacing w:val="25"/>
          <w:sz w:val="28"/>
        </w:rPr>
        <w:t xml:space="preserve"> </w:t>
      </w:r>
      <w:r>
        <w:rPr>
          <w:sz w:val="28"/>
        </w:rPr>
        <w:t>307-ФЗ</w:t>
      </w:r>
    </w:p>
    <w:p w:rsidR="0099537B" w:rsidRDefault="001340DD">
      <w:pPr>
        <w:pStyle w:val="a3"/>
        <w:spacing w:before="1" w:line="321" w:lineRule="exact"/>
      </w:pPr>
      <w:r>
        <w:t>«Об аудиторской деятельности»;</w:t>
      </w:r>
    </w:p>
    <w:p w:rsidR="0099537B" w:rsidRDefault="001340DD">
      <w:pPr>
        <w:pStyle w:val="a4"/>
        <w:numPr>
          <w:ilvl w:val="0"/>
          <w:numId w:val="36"/>
        </w:numPr>
        <w:tabs>
          <w:tab w:val="left" w:pos="1435"/>
        </w:tabs>
        <w:ind w:right="207" w:firstLine="707"/>
        <w:rPr>
          <w:sz w:val="28"/>
        </w:rPr>
      </w:pPr>
      <w:r>
        <w:rPr>
          <w:sz w:val="28"/>
        </w:rPr>
        <w:t>Кодекс корпоративного управления, одобренный 21.03.2014 Советом директоров Банка</w:t>
      </w:r>
      <w:r>
        <w:rPr>
          <w:spacing w:val="-3"/>
          <w:sz w:val="28"/>
        </w:rPr>
        <w:t xml:space="preserve"> </w:t>
      </w:r>
      <w:r>
        <w:rPr>
          <w:sz w:val="28"/>
        </w:rPr>
        <w:t>России;</w:t>
      </w:r>
    </w:p>
    <w:p w:rsidR="0099537B" w:rsidRDefault="001340DD">
      <w:pPr>
        <w:pStyle w:val="a4"/>
        <w:numPr>
          <w:ilvl w:val="0"/>
          <w:numId w:val="36"/>
        </w:numPr>
        <w:tabs>
          <w:tab w:val="left" w:pos="1435"/>
        </w:tabs>
        <w:ind w:right="211" w:firstLine="707"/>
        <w:rPr>
          <w:sz w:val="28"/>
        </w:rPr>
      </w:pPr>
      <w:r>
        <w:rPr>
          <w:sz w:val="28"/>
        </w:rPr>
        <w:t xml:space="preserve">Методические рекомендации по организации работы Совета директоров в акционерном обществе, утвержденные приказом </w:t>
      </w:r>
      <w:proofErr w:type="spellStart"/>
      <w:r>
        <w:rPr>
          <w:sz w:val="28"/>
        </w:rPr>
        <w:t>Росимущества</w:t>
      </w:r>
      <w:proofErr w:type="spellEnd"/>
      <w:r>
        <w:rPr>
          <w:sz w:val="28"/>
        </w:rPr>
        <w:t xml:space="preserve"> от 21.11.2013 №</w:t>
      </w:r>
      <w:r>
        <w:rPr>
          <w:spacing w:val="-5"/>
          <w:sz w:val="28"/>
        </w:rPr>
        <w:t xml:space="preserve"> </w:t>
      </w:r>
      <w:r>
        <w:rPr>
          <w:sz w:val="28"/>
        </w:rPr>
        <w:t>357;</w:t>
      </w:r>
    </w:p>
    <w:p w:rsidR="0099537B" w:rsidRDefault="001340DD">
      <w:pPr>
        <w:pStyle w:val="a4"/>
        <w:numPr>
          <w:ilvl w:val="0"/>
          <w:numId w:val="36"/>
        </w:numPr>
        <w:tabs>
          <w:tab w:val="left" w:pos="1435"/>
        </w:tabs>
        <w:ind w:right="209" w:firstLine="707"/>
        <w:rPr>
          <w:sz w:val="28"/>
        </w:rPr>
      </w:pPr>
      <w:r>
        <w:rPr>
          <w:sz w:val="28"/>
        </w:rPr>
        <w:t xml:space="preserve">Методические рекомендации по организации работы Комитетов по аудиту Совета директоров в акционерном обществе с участием Российской Федерации, утвержденные приказом </w:t>
      </w:r>
      <w:proofErr w:type="spellStart"/>
      <w:r>
        <w:rPr>
          <w:sz w:val="28"/>
        </w:rPr>
        <w:t>Росимущества</w:t>
      </w:r>
      <w:proofErr w:type="spellEnd"/>
      <w:r>
        <w:rPr>
          <w:sz w:val="28"/>
        </w:rPr>
        <w:t xml:space="preserve"> от 20.03.2014 №</w:t>
      </w:r>
      <w:r>
        <w:rPr>
          <w:spacing w:val="-15"/>
          <w:sz w:val="28"/>
        </w:rPr>
        <w:t xml:space="preserve"> </w:t>
      </w:r>
      <w:r>
        <w:rPr>
          <w:sz w:val="28"/>
        </w:rPr>
        <w:t>86;</w:t>
      </w:r>
    </w:p>
    <w:p w:rsidR="0099537B" w:rsidRDefault="001340DD">
      <w:pPr>
        <w:pStyle w:val="a4"/>
        <w:numPr>
          <w:ilvl w:val="0"/>
          <w:numId w:val="36"/>
        </w:numPr>
        <w:tabs>
          <w:tab w:val="left" w:pos="1435"/>
        </w:tabs>
        <w:ind w:right="213" w:firstLine="707"/>
        <w:rPr>
          <w:sz w:val="28"/>
        </w:rPr>
      </w:pPr>
      <w:r>
        <w:rPr>
          <w:sz w:val="28"/>
        </w:rPr>
        <w:t>Положение о деятельности по проведению организованных торгов, утвержденное Банком России 17.10.2014 №</w:t>
      </w:r>
      <w:r>
        <w:rPr>
          <w:spacing w:val="-4"/>
          <w:sz w:val="28"/>
        </w:rPr>
        <w:t xml:space="preserve"> </w:t>
      </w:r>
      <w:r>
        <w:rPr>
          <w:sz w:val="28"/>
        </w:rPr>
        <w:t>437-П;</w:t>
      </w:r>
    </w:p>
    <w:p w:rsidR="0099537B" w:rsidRDefault="001340DD">
      <w:pPr>
        <w:pStyle w:val="a4"/>
        <w:numPr>
          <w:ilvl w:val="0"/>
          <w:numId w:val="36"/>
        </w:numPr>
        <w:tabs>
          <w:tab w:val="left" w:pos="1435"/>
        </w:tabs>
        <w:ind w:right="209" w:firstLine="707"/>
        <w:rPr>
          <w:sz w:val="28"/>
        </w:rPr>
      </w:pPr>
      <w:r>
        <w:rPr>
          <w:sz w:val="28"/>
        </w:rPr>
        <w:t xml:space="preserve">Методические рекомендации по организации работы внутреннего аудита в акционерных обществах с участием Российской Федерации, утвержденные приказом </w:t>
      </w:r>
      <w:proofErr w:type="spellStart"/>
      <w:r>
        <w:rPr>
          <w:sz w:val="28"/>
        </w:rPr>
        <w:t>Росимущества</w:t>
      </w:r>
      <w:proofErr w:type="spellEnd"/>
      <w:r>
        <w:rPr>
          <w:sz w:val="28"/>
        </w:rPr>
        <w:t xml:space="preserve"> от 04.07.2014 №</w:t>
      </w:r>
      <w:r>
        <w:rPr>
          <w:spacing w:val="-12"/>
          <w:sz w:val="28"/>
        </w:rPr>
        <w:t xml:space="preserve"> </w:t>
      </w:r>
      <w:r>
        <w:rPr>
          <w:sz w:val="28"/>
        </w:rPr>
        <w:t>249;</w:t>
      </w:r>
    </w:p>
    <w:p w:rsidR="0099537B" w:rsidRDefault="001340DD">
      <w:pPr>
        <w:pStyle w:val="a4"/>
        <w:numPr>
          <w:ilvl w:val="0"/>
          <w:numId w:val="36"/>
        </w:numPr>
        <w:tabs>
          <w:tab w:val="left" w:pos="1435"/>
        </w:tabs>
        <w:ind w:right="206" w:firstLine="707"/>
        <w:rPr>
          <w:sz w:val="28"/>
        </w:rPr>
      </w:pPr>
      <w:r>
        <w:rPr>
          <w:sz w:val="28"/>
        </w:rPr>
        <w:t xml:space="preserve">Методические рекомендации по построению функции внутреннего аудита в холдинговых структурах с участием Российской Федерации, утвержденные приказом </w:t>
      </w:r>
      <w:proofErr w:type="spellStart"/>
      <w:r>
        <w:rPr>
          <w:sz w:val="28"/>
        </w:rPr>
        <w:t>Росимущества</w:t>
      </w:r>
      <w:proofErr w:type="spellEnd"/>
      <w:r>
        <w:rPr>
          <w:sz w:val="28"/>
        </w:rPr>
        <w:t xml:space="preserve"> от 03.09.2014 №</w:t>
      </w:r>
      <w:r>
        <w:rPr>
          <w:spacing w:val="-12"/>
          <w:sz w:val="28"/>
        </w:rPr>
        <w:t xml:space="preserve"> </w:t>
      </w:r>
      <w:r>
        <w:rPr>
          <w:sz w:val="28"/>
        </w:rPr>
        <w:t>330;</w:t>
      </w:r>
    </w:p>
    <w:p w:rsidR="0099537B" w:rsidRDefault="001340DD">
      <w:pPr>
        <w:pStyle w:val="a4"/>
        <w:numPr>
          <w:ilvl w:val="1"/>
          <w:numId w:val="36"/>
        </w:numPr>
        <w:tabs>
          <w:tab w:val="left" w:pos="1718"/>
        </w:tabs>
        <w:ind w:right="209" w:firstLine="991"/>
        <w:rPr>
          <w:sz w:val="28"/>
        </w:rPr>
      </w:pPr>
      <w:r>
        <w:rPr>
          <w:sz w:val="28"/>
        </w:rPr>
        <w:t>Правила листинга, утвержденные органами управления фондовой биржи и зарегистрированные в установленном порядке Банком</w:t>
      </w:r>
      <w:r>
        <w:rPr>
          <w:spacing w:val="-11"/>
          <w:sz w:val="28"/>
        </w:rPr>
        <w:t xml:space="preserve"> </w:t>
      </w:r>
      <w:r>
        <w:rPr>
          <w:sz w:val="28"/>
        </w:rPr>
        <w:t>России.</w:t>
      </w:r>
    </w:p>
    <w:p w:rsidR="0099537B" w:rsidRDefault="001340DD">
      <w:pPr>
        <w:pStyle w:val="a4"/>
        <w:numPr>
          <w:ilvl w:val="1"/>
          <w:numId w:val="37"/>
        </w:numPr>
        <w:tabs>
          <w:tab w:val="left" w:pos="1579"/>
        </w:tabs>
        <w:ind w:right="206" w:firstLine="707"/>
        <w:rPr>
          <w:sz w:val="28"/>
        </w:rPr>
      </w:pPr>
      <w:r>
        <w:rPr>
          <w:sz w:val="28"/>
        </w:rPr>
        <w:t>Комитет по аудиту создается по решению Совета директоров Общества для предварительного углубленного рассмотрения наиболее важных вопросов и подготовки рекомендаций Совету директоров для принятия решений по вопросам, относящимся к компетенции Комитета, а также для решения иных вопросов, делегированных Комитету Советом директоров Общества.</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1"/>
          <w:numId w:val="37"/>
        </w:numPr>
        <w:tabs>
          <w:tab w:val="left" w:pos="1579"/>
        </w:tabs>
        <w:spacing w:before="91"/>
        <w:ind w:right="209" w:firstLine="707"/>
        <w:rPr>
          <w:sz w:val="28"/>
        </w:rPr>
      </w:pPr>
      <w:r>
        <w:rPr>
          <w:sz w:val="28"/>
        </w:rPr>
        <w:lastRenderedPageBreak/>
        <w:t>При рассмотрении вопросов, порученных Советом директоров Общества для рассмотрения на заседании Комитета, не требующих последующего рассмотрения Советом директоров, Комитет вправе принимать решения и выдавать рекомендации в адрес исполнительных органов Общества и Внутреннего аудита. Комитет по аудиту подотчетен Совету директоров Общества и независим в своих оценках от исполнительных органов</w:t>
      </w:r>
      <w:r>
        <w:rPr>
          <w:spacing w:val="-36"/>
          <w:sz w:val="28"/>
        </w:rPr>
        <w:t xml:space="preserve"> </w:t>
      </w:r>
      <w:r>
        <w:rPr>
          <w:sz w:val="28"/>
        </w:rPr>
        <w:t>Общества.</w:t>
      </w:r>
    </w:p>
    <w:p w:rsidR="0099537B" w:rsidRDefault="001340DD">
      <w:pPr>
        <w:pStyle w:val="a4"/>
        <w:numPr>
          <w:ilvl w:val="1"/>
          <w:numId w:val="37"/>
        </w:numPr>
        <w:tabs>
          <w:tab w:val="left" w:pos="1579"/>
        </w:tabs>
        <w:spacing w:before="1"/>
        <w:ind w:right="199" w:firstLine="707"/>
        <w:rPr>
          <w:sz w:val="28"/>
        </w:rPr>
      </w:pPr>
      <w:r>
        <w:rPr>
          <w:sz w:val="28"/>
        </w:rPr>
        <w:t>Комитет является вспомогательным консультативно- рекомендательным органом Совета директоров Общества. Комитет не является органом управления и контроля Общества и не вправе действовать от имени</w:t>
      </w:r>
      <w:r>
        <w:rPr>
          <w:spacing w:val="-1"/>
          <w:sz w:val="28"/>
        </w:rPr>
        <w:t xml:space="preserve"> </w:t>
      </w:r>
      <w:r>
        <w:rPr>
          <w:sz w:val="28"/>
        </w:rPr>
        <w:t>Общества.</w:t>
      </w:r>
    </w:p>
    <w:p w:rsidR="0099537B" w:rsidRDefault="001340DD">
      <w:pPr>
        <w:pStyle w:val="a4"/>
        <w:numPr>
          <w:ilvl w:val="1"/>
          <w:numId w:val="37"/>
        </w:numPr>
        <w:tabs>
          <w:tab w:val="left" w:pos="1579"/>
        </w:tabs>
        <w:spacing w:before="1"/>
        <w:ind w:right="205" w:firstLine="707"/>
        <w:rPr>
          <w:sz w:val="28"/>
        </w:rPr>
      </w:pPr>
      <w:r>
        <w:rPr>
          <w:sz w:val="28"/>
        </w:rPr>
        <w:t>При осуществлении своей деятельности Комитет руководствуется законодательством Российской Федерации, Уставом Общества, внутренними нормативными документами Общества, решениями Совета директоров Общества и настоящим</w:t>
      </w:r>
      <w:r>
        <w:rPr>
          <w:spacing w:val="-6"/>
          <w:sz w:val="28"/>
        </w:rPr>
        <w:t xml:space="preserve"> </w:t>
      </w:r>
      <w:r>
        <w:rPr>
          <w:sz w:val="28"/>
        </w:rPr>
        <w:t>Положением.</w:t>
      </w:r>
    </w:p>
    <w:p w:rsidR="0099537B" w:rsidRDefault="0099537B">
      <w:pPr>
        <w:pStyle w:val="a3"/>
        <w:spacing w:before="6"/>
        <w:ind w:left="0"/>
        <w:jc w:val="left"/>
      </w:pPr>
    </w:p>
    <w:p w:rsidR="0099537B" w:rsidRDefault="001340DD">
      <w:pPr>
        <w:pStyle w:val="1"/>
        <w:numPr>
          <w:ilvl w:val="1"/>
          <w:numId w:val="38"/>
        </w:numPr>
        <w:tabs>
          <w:tab w:val="left" w:pos="3025"/>
        </w:tabs>
        <w:spacing w:line="319" w:lineRule="exact"/>
        <w:ind w:left="3024" w:hanging="361"/>
        <w:jc w:val="both"/>
      </w:pPr>
      <w:bookmarkStart w:id="3" w:name="_bookmark2"/>
      <w:bookmarkEnd w:id="3"/>
      <w:r>
        <w:t>Цели и основные задачи</w:t>
      </w:r>
      <w:r>
        <w:rPr>
          <w:spacing w:val="-5"/>
        </w:rPr>
        <w:t xml:space="preserve"> </w:t>
      </w:r>
      <w:r>
        <w:t>Комитета</w:t>
      </w:r>
    </w:p>
    <w:p w:rsidR="0099537B" w:rsidRDefault="001340DD">
      <w:pPr>
        <w:pStyle w:val="a4"/>
        <w:numPr>
          <w:ilvl w:val="1"/>
          <w:numId w:val="35"/>
        </w:numPr>
        <w:tabs>
          <w:tab w:val="left" w:pos="1579"/>
        </w:tabs>
        <w:ind w:right="203" w:firstLine="707"/>
        <w:rPr>
          <w:sz w:val="28"/>
        </w:rPr>
      </w:pPr>
      <w:r>
        <w:rPr>
          <w:sz w:val="28"/>
        </w:rPr>
        <w:t>Целью Комитета является содействие эффективному выполнению функций Совета директоров Общества в части предварительного рассмотрения вопросов, связанных с контролем за финансово-хозяйственной деятельностью</w:t>
      </w:r>
      <w:r>
        <w:rPr>
          <w:spacing w:val="-2"/>
          <w:sz w:val="28"/>
        </w:rPr>
        <w:t xml:space="preserve"> </w:t>
      </w:r>
      <w:r>
        <w:rPr>
          <w:sz w:val="28"/>
        </w:rPr>
        <w:t>Общества.</w:t>
      </w:r>
    </w:p>
    <w:p w:rsidR="0099537B" w:rsidRDefault="001340DD">
      <w:pPr>
        <w:pStyle w:val="a4"/>
        <w:numPr>
          <w:ilvl w:val="1"/>
          <w:numId w:val="35"/>
        </w:numPr>
        <w:tabs>
          <w:tab w:val="left" w:pos="1579"/>
        </w:tabs>
        <w:spacing w:line="321" w:lineRule="exact"/>
        <w:ind w:left="1578"/>
        <w:rPr>
          <w:sz w:val="28"/>
        </w:rPr>
      </w:pPr>
      <w:r>
        <w:rPr>
          <w:sz w:val="28"/>
        </w:rPr>
        <w:t>Основные задачи Комитета:</w:t>
      </w:r>
    </w:p>
    <w:p w:rsidR="0099537B" w:rsidRDefault="001340DD">
      <w:pPr>
        <w:pStyle w:val="a4"/>
        <w:numPr>
          <w:ilvl w:val="0"/>
          <w:numId w:val="34"/>
        </w:numPr>
        <w:tabs>
          <w:tab w:val="left" w:pos="1435"/>
        </w:tabs>
        <w:ind w:right="214" w:firstLine="707"/>
        <w:rPr>
          <w:sz w:val="28"/>
        </w:rPr>
      </w:pPr>
      <w:r>
        <w:rPr>
          <w:sz w:val="28"/>
        </w:rPr>
        <w:t>рассмотрение бухгалтерской (финансовой) отчетности Общества и надзор за процессом ее</w:t>
      </w:r>
      <w:r>
        <w:rPr>
          <w:spacing w:val="-4"/>
          <w:sz w:val="28"/>
        </w:rPr>
        <w:t xml:space="preserve"> </w:t>
      </w:r>
      <w:r>
        <w:rPr>
          <w:sz w:val="28"/>
        </w:rPr>
        <w:t>подготовки;</w:t>
      </w:r>
    </w:p>
    <w:p w:rsidR="0099537B" w:rsidRDefault="001340DD">
      <w:pPr>
        <w:pStyle w:val="a4"/>
        <w:numPr>
          <w:ilvl w:val="0"/>
          <w:numId w:val="34"/>
        </w:numPr>
        <w:tabs>
          <w:tab w:val="left" w:pos="1435"/>
        </w:tabs>
        <w:ind w:right="210" w:firstLine="707"/>
        <w:rPr>
          <w:sz w:val="28"/>
        </w:rPr>
      </w:pPr>
      <w:r>
        <w:rPr>
          <w:sz w:val="28"/>
        </w:rPr>
        <w:t>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rsidR="0099537B" w:rsidRDefault="001340DD">
      <w:pPr>
        <w:pStyle w:val="a4"/>
        <w:numPr>
          <w:ilvl w:val="0"/>
          <w:numId w:val="34"/>
        </w:numPr>
        <w:tabs>
          <w:tab w:val="left" w:pos="1435"/>
        </w:tabs>
        <w:ind w:left="1434"/>
        <w:rPr>
          <w:sz w:val="28"/>
        </w:rPr>
      </w:pPr>
      <w:r>
        <w:rPr>
          <w:sz w:val="28"/>
        </w:rPr>
        <w:t>контроль за проведением внешнего аудита и выбором</w:t>
      </w:r>
      <w:r>
        <w:rPr>
          <w:spacing w:val="-11"/>
          <w:sz w:val="28"/>
        </w:rPr>
        <w:t xml:space="preserve"> </w:t>
      </w:r>
      <w:r>
        <w:rPr>
          <w:sz w:val="28"/>
        </w:rPr>
        <w:t>аудитора;</w:t>
      </w:r>
    </w:p>
    <w:p w:rsidR="0099537B" w:rsidRDefault="001340DD">
      <w:pPr>
        <w:pStyle w:val="a4"/>
        <w:numPr>
          <w:ilvl w:val="0"/>
          <w:numId w:val="34"/>
        </w:numPr>
        <w:tabs>
          <w:tab w:val="left" w:pos="1435"/>
        </w:tabs>
        <w:ind w:right="202" w:firstLine="707"/>
        <w:rPr>
          <w:sz w:val="28"/>
        </w:rPr>
      </w:pPr>
      <w:r>
        <w:rPr>
          <w:sz w:val="28"/>
        </w:rPr>
        <w:t>обеспечение независимости и объективности осуществления функции внутреннего аудита;</w:t>
      </w:r>
    </w:p>
    <w:p w:rsidR="0099537B" w:rsidRDefault="001340DD">
      <w:pPr>
        <w:pStyle w:val="a4"/>
        <w:numPr>
          <w:ilvl w:val="0"/>
          <w:numId w:val="34"/>
        </w:numPr>
        <w:tabs>
          <w:tab w:val="left" w:pos="1435"/>
        </w:tabs>
        <w:ind w:right="208" w:firstLine="707"/>
        <w:rPr>
          <w:sz w:val="28"/>
        </w:rPr>
      </w:pPr>
      <w:r>
        <w:rPr>
          <w:sz w:val="28"/>
        </w:rPr>
        <w:t>надзор за эффективностью функционирования системы противодействия недобросовестным действиям работников Общества и третьих лиц.</w:t>
      </w:r>
    </w:p>
    <w:p w:rsidR="0099537B" w:rsidRDefault="001340DD">
      <w:pPr>
        <w:pStyle w:val="a3"/>
        <w:ind w:right="205" w:firstLine="707"/>
      </w:pPr>
      <w:r>
        <w:t>Комитет не призван выполнять роль гаранта достижения целей Общества по обеспечению достоверности отчетности, эффективности систем внутреннего контроля, управления рисками, практики корпоративного управления, независимости и объективности осуществления функции внутреннего аудита, соблюдению законодательства, а контролирует выполнение исполнительными органами Общества своих обязанностей по обеспечению выполнения указанных целей Общества.</w:t>
      </w:r>
    </w:p>
    <w:p w:rsidR="0099537B" w:rsidRDefault="001340DD">
      <w:pPr>
        <w:pStyle w:val="a3"/>
        <w:spacing w:line="242" w:lineRule="auto"/>
        <w:ind w:right="211" w:firstLine="707"/>
      </w:pPr>
      <w:r>
        <w:t xml:space="preserve">Многие из функций Комитета изложены в настоящем Положении в терминах    осуществления </w:t>
      </w:r>
      <w:proofErr w:type="gramStart"/>
      <w:r>
        <w:t xml:space="preserve">   «</w:t>
      </w:r>
      <w:proofErr w:type="gramEnd"/>
      <w:r>
        <w:t xml:space="preserve">надзора»,    «контроля»,    «оценки», </w:t>
      </w:r>
      <w:r>
        <w:rPr>
          <w:spacing w:val="59"/>
        </w:rPr>
        <w:t xml:space="preserve"> </w:t>
      </w:r>
      <w:r>
        <w:t>«анализа»,</w:t>
      </w:r>
    </w:p>
    <w:p w:rsidR="0099537B" w:rsidRDefault="001340DD">
      <w:pPr>
        <w:pStyle w:val="a3"/>
        <w:ind w:right="203"/>
      </w:pPr>
      <w:r>
        <w:t xml:space="preserve">«организации», «разработки» в отношении отдельных бизнес-функций. При этом обязанностью Комитета не является выполнение функций, в отношении которых    он    осуществляет    действия </w:t>
      </w:r>
      <w:proofErr w:type="gramStart"/>
      <w:r>
        <w:t xml:space="preserve">   «</w:t>
      </w:r>
      <w:proofErr w:type="gramEnd"/>
      <w:r>
        <w:t>надзора»,    «контроля»,</w:t>
      </w:r>
      <w:r>
        <w:rPr>
          <w:spacing w:val="61"/>
        </w:rPr>
        <w:t xml:space="preserve"> </w:t>
      </w:r>
      <w:r>
        <w:t>«оценки»,</w:t>
      </w:r>
    </w:p>
    <w:p w:rsidR="0099537B" w:rsidRDefault="001340DD">
      <w:pPr>
        <w:pStyle w:val="a3"/>
        <w:spacing w:line="321" w:lineRule="exact"/>
      </w:pPr>
      <w:r>
        <w:t>«анализа</w:t>
      </w:r>
      <w:proofErr w:type="gramStart"/>
      <w:r>
        <w:t xml:space="preserve">»,   </w:t>
      </w:r>
      <w:proofErr w:type="gramEnd"/>
      <w:r>
        <w:t xml:space="preserve">«организации»   и   «разработки»,   Комитет   не   участвует   в  </w:t>
      </w:r>
      <w:r>
        <w:rPr>
          <w:spacing w:val="15"/>
        </w:rPr>
        <w:t xml:space="preserve"> </w:t>
      </w:r>
      <w:r>
        <w:t>их</w:t>
      </w:r>
    </w:p>
    <w:p w:rsidR="0099537B" w:rsidRDefault="0099537B">
      <w:pPr>
        <w:spacing w:line="321" w:lineRule="exact"/>
        <w:sectPr w:rsidR="0099537B">
          <w:pgSz w:w="11910" w:h="16840"/>
          <w:pgMar w:top="1020" w:right="500" w:bottom="280" w:left="1400" w:header="749" w:footer="0" w:gutter="0"/>
          <w:cols w:space="720"/>
        </w:sectPr>
      </w:pPr>
    </w:p>
    <w:p w:rsidR="0099537B" w:rsidRDefault="001340DD">
      <w:pPr>
        <w:pStyle w:val="a3"/>
        <w:spacing w:before="91"/>
        <w:ind w:right="207"/>
      </w:pPr>
      <w:r>
        <w:lastRenderedPageBreak/>
        <w:t>непосредственном выполнении. Выполняя свои надзорные обязанности, члены Комитета полагаются на добросовестность исполнительных органов и работников Общества, предоставляющих информацию Комитету. В случае сомнений в достоверности информации, Комитет обязан проинформировать об этом Совет директоров</w:t>
      </w:r>
      <w:r>
        <w:rPr>
          <w:spacing w:val="-4"/>
        </w:rPr>
        <w:t xml:space="preserve"> </w:t>
      </w:r>
      <w:r>
        <w:t>Общества.</w:t>
      </w:r>
    </w:p>
    <w:p w:rsidR="0099537B" w:rsidRDefault="0099537B">
      <w:pPr>
        <w:pStyle w:val="a3"/>
        <w:spacing w:before="6"/>
        <w:ind w:left="0"/>
        <w:jc w:val="left"/>
      </w:pPr>
    </w:p>
    <w:p w:rsidR="0099537B" w:rsidRDefault="001340DD">
      <w:pPr>
        <w:pStyle w:val="1"/>
        <w:numPr>
          <w:ilvl w:val="1"/>
          <w:numId w:val="38"/>
        </w:numPr>
        <w:tabs>
          <w:tab w:val="left" w:pos="3721"/>
        </w:tabs>
        <w:spacing w:line="321" w:lineRule="exact"/>
        <w:ind w:left="3720" w:hanging="361"/>
        <w:jc w:val="both"/>
      </w:pPr>
      <w:bookmarkStart w:id="4" w:name="_bookmark3"/>
      <w:bookmarkEnd w:id="4"/>
      <w:r>
        <w:t>Компетенция</w:t>
      </w:r>
      <w:r>
        <w:rPr>
          <w:spacing w:val="-3"/>
        </w:rPr>
        <w:t xml:space="preserve"> </w:t>
      </w:r>
      <w:r>
        <w:t>Комитета</w:t>
      </w:r>
    </w:p>
    <w:p w:rsidR="0099537B" w:rsidRDefault="001340DD">
      <w:pPr>
        <w:pStyle w:val="a4"/>
        <w:numPr>
          <w:ilvl w:val="1"/>
          <w:numId w:val="33"/>
        </w:numPr>
        <w:tabs>
          <w:tab w:val="left" w:pos="1579"/>
        </w:tabs>
        <w:ind w:right="203" w:firstLine="707"/>
        <w:rPr>
          <w:sz w:val="28"/>
        </w:rPr>
      </w:pPr>
      <w:r>
        <w:rPr>
          <w:sz w:val="28"/>
        </w:rPr>
        <w:t>К компетенции Комитета относится рассмотрение вопросов, связанных с бухгалтерской (финансовой) отчетностью Общества, контролем за надежностью и эффективностью функционирования системы внутреннего контроля, системы управления рисками, практики корпоративного управления, проведением внешнего аудита и выбором аудитора, обеспечением независимости и объективности осуществления функции внутреннего аудита, функционированием системы противодействия недобросовестным действиям работников Общества и третьих лиц, а также другие вопросы по поручению Совета директоров Общества. В рамках своей компетенции Комитет осуществляет следующие</w:t>
      </w:r>
      <w:r>
        <w:rPr>
          <w:spacing w:val="-1"/>
          <w:sz w:val="28"/>
        </w:rPr>
        <w:t xml:space="preserve"> </w:t>
      </w:r>
      <w:r>
        <w:rPr>
          <w:sz w:val="28"/>
        </w:rPr>
        <w:t>функции:</w:t>
      </w:r>
    </w:p>
    <w:p w:rsidR="0099537B" w:rsidRDefault="001340DD">
      <w:pPr>
        <w:pStyle w:val="a4"/>
        <w:numPr>
          <w:ilvl w:val="2"/>
          <w:numId w:val="33"/>
        </w:numPr>
        <w:tabs>
          <w:tab w:val="left" w:pos="1862"/>
        </w:tabs>
        <w:spacing w:line="321" w:lineRule="exact"/>
        <w:rPr>
          <w:sz w:val="28"/>
        </w:rPr>
      </w:pPr>
      <w:r>
        <w:rPr>
          <w:sz w:val="28"/>
        </w:rPr>
        <w:t>В области бухгалтерской (финансовой) отчетности</w:t>
      </w:r>
      <w:r>
        <w:rPr>
          <w:spacing w:val="-13"/>
          <w:sz w:val="28"/>
        </w:rPr>
        <w:t xml:space="preserve"> </w:t>
      </w:r>
      <w:r>
        <w:rPr>
          <w:sz w:val="28"/>
        </w:rPr>
        <w:t>Общества:</w:t>
      </w:r>
    </w:p>
    <w:p w:rsidR="0099537B" w:rsidRDefault="001340DD">
      <w:pPr>
        <w:pStyle w:val="a4"/>
        <w:numPr>
          <w:ilvl w:val="3"/>
          <w:numId w:val="33"/>
        </w:numPr>
        <w:tabs>
          <w:tab w:val="left" w:pos="2004"/>
        </w:tabs>
        <w:ind w:right="210" w:firstLine="707"/>
        <w:rPr>
          <w:sz w:val="28"/>
        </w:rPr>
      </w:pPr>
      <w:r>
        <w:rPr>
          <w:sz w:val="28"/>
        </w:rPr>
        <w:t>Контроль за обеспечением полноты, точности и достоверности годовой и промежуточной бухгалтерской (финансовой)</w:t>
      </w:r>
      <w:r>
        <w:rPr>
          <w:spacing w:val="-4"/>
          <w:sz w:val="28"/>
        </w:rPr>
        <w:t xml:space="preserve"> </w:t>
      </w:r>
      <w:r>
        <w:rPr>
          <w:sz w:val="28"/>
        </w:rPr>
        <w:t>отчетности:</w:t>
      </w:r>
    </w:p>
    <w:p w:rsidR="0099537B" w:rsidRDefault="001340DD">
      <w:pPr>
        <w:pStyle w:val="a3"/>
        <w:ind w:right="205" w:firstLine="707"/>
      </w:pPr>
      <w:r>
        <w:t>а) анализ особенностей процесса подготовки бухгалтерской (финансовой) отчетности, принятых Обществом, и существенных изменений в принципах и процедурах ее подготовки;</w:t>
      </w:r>
    </w:p>
    <w:p w:rsidR="0099537B" w:rsidRDefault="001340DD">
      <w:pPr>
        <w:pStyle w:val="a3"/>
        <w:ind w:right="208" w:firstLine="707"/>
      </w:pPr>
      <w:r>
        <w:t>б) анализ соответствия бухгалтерской (финансовой) отчетности законодательству и нормативным требованиям к раскрытию финансовой информации;</w:t>
      </w:r>
    </w:p>
    <w:p w:rsidR="0099537B" w:rsidRDefault="001340DD">
      <w:pPr>
        <w:pStyle w:val="a3"/>
        <w:ind w:right="209" w:firstLine="707"/>
      </w:pPr>
      <w:proofErr w:type="gramStart"/>
      <w:r>
        <w:t>в)  рассмотрение</w:t>
      </w:r>
      <w:proofErr w:type="gramEnd"/>
      <w:r>
        <w:t xml:space="preserve">  соответствия  используемых  информационных  систем для ведения бухгалтерского учета и подготовки бухгалтерской (финансовой) отчетности требованиям по обработке бухгалтерской (финансовой) информации, характеру бизнеса, объему и сложности обрабатываемой</w:t>
      </w:r>
      <w:r>
        <w:rPr>
          <w:spacing w:val="-4"/>
        </w:rPr>
        <w:t xml:space="preserve"> </w:t>
      </w:r>
      <w:r>
        <w:t>информации;</w:t>
      </w:r>
    </w:p>
    <w:p w:rsidR="0099537B" w:rsidRDefault="001340DD">
      <w:pPr>
        <w:pStyle w:val="a3"/>
        <w:ind w:right="201" w:firstLine="707"/>
      </w:pPr>
      <w:r>
        <w:t>г) рассмотрение, совместно с исполнительным органом Общества и внешним аудитором, результатов внешнего аудита, существенных корректировок, внесенных по результатам внешнего аудита, замечаний, содержащихся в заключении и письменной информации внешнего аудитора;</w:t>
      </w:r>
    </w:p>
    <w:p w:rsidR="0099537B" w:rsidRDefault="001340DD">
      <w:pPr>
        <w:pStyle w:val="a3"/>
        <w:ind w:right="203" w:firstLine="707"/>
      </w:pPr>
      <w:r>
        <w:t>д) обсуждение с внешним аудитором и Внутренним аудитом обоснованности и приемлемости применяемых Обществом методов учета областей, наиболее подверженных риску искажений, их последовательного использования при ведении бухгалтерского учета и подготовке бухгалтерской (финансовой) отчетности;</w:t>
      </w:r>
    </w:p>
    <w:p w:rsidR="0099537B" w:rsidRDefault="001340DD">
      <w:pPr>
        <w:pStyle w:val="a3"/>
        <w:spacing w:before="1"/>
        <w:ind w:right="207" w:firstLine="707"/>
      </w:pPr>
      <w:r>
        <w:t>е) проведение анализа уровня и причин ошибок, выявленных в ходе внешнего и внутреннего аудита, получение пояснений от исполнительного органа по выявленным ошибкам, в том числе мерам, предпринятым Обществом по результатам аудита и/или по выполнению рекомендаций аудитора Общества;</w:t>
      </w:r>
    </w:p>
    <w:p w:rsidR="0099537B" w:rsidRDefault="0099537B">
      <w:pPr>
        <w:sectPr w:rsidR="0099537B">
          <w:pgSz w:w="11910" w:h="16840"/>
          <w:pgMar w:top="1020" w:right="500" w:bottom="280" w:left="1400" w:header="749" w:footer="0" w:gutter="0"/>
          <w:cols w:space="720"/>
        </w:sectPr>
      </w:pPr>
    </w:p>
    <w:p w:rsidR="0099537B" w:rsidRDefault="001340DD">
      <w:pPr>
        <w:pStyle w:val="a3"/>
        <w:spacing w:before="91"/>
        <w:ind w:right="209" w:firstLine="707"/>
      </w:pPr>
      <w:r>
        <w:lastRenderedPageBreak/>
        <w:t>ж) проведение анализа значительных колебаний результатов на протяжении ряда лет, необычных изменений в показателях / тенденциях, отличий фактических результатов от прогнозируемых или заложенных в бизнес-план Общества (в соответствии с приложением 3 к настоящему Положению).</w:t>
      </w:r>
    </w:p>
    <w:p w:rsidR="0099537B" w:rsidRDefault="001340DD">
      <w:pPr>
        <w:pStyle w:val="a4"/>
        <w:numPr>
          <w:ilvl w:val="3"/>
          <w:numId w:val="33"/>
        </w:numPr>
        <w:tabs>
          <w:tab w:val="left" w:pos="2004"/>
        </w:tabs>
        <w:spacing w:before="1"/>
        <w:ind w:right="209" w:firstLine="707"/>
        <w:rPr>
          <w:sz w:val="28"/>
        </w:rPr>
      </w:pPr>
      <w:r>
        <w:rPr>
          <w:sz w:val="28"/>
        </w:rPr>
        <w:t>Проведение анализа существенных аспектов учетной политики Общества:</w:t>
      </w:r>
    </w:p>
    <w:p w:rsidR="0099537B" w:rsidRDefault="001340DD">
      <w:pPr>
        <w:pStyle w:val="a3"/>
        <w:spacing w:before="2"/>
        <w:ind w:right="205" w:firstLine="707"/>
      </w:pPr>
      <w:r>
        <w:t>а) проверка соответствия учетной политики нормам и требованиям законодательства, правилам (стандартам) бухгалтерского учета, рекомендациям внешнего аудитора, рассмотрение обоснованности и приемлемости используемых методов ведения бухгалтерского учета;</w:t>
      </w:r>
    </w:p>
    <w:p w:rsidR="0099537B" w:rsidRDefault="001340DD">
      <w:pPr>
        <w:pStyle w:val="a3"/>
        <w:ind w:right="203" w:firstLine="707"/>
      </w:pPr>
      <w:r>
        <w:t xml:space="preserve">б) анализ </w:t>
      </w:r>
      <w:proofErr w:type="gramStart"/>
      <w:r>
        <w:t>произошедших  и</w:t>
      </w:r>
      <w:proofErr w:type="gramEnd"/>
      <w:r>
        <w:t xml:space="preserve">  предстоящих  изменений  учетной политики, обсуждение с исполнительным органом и внешним аудитором их причин и влияния на бухгалтерскую (финансовую) отчетность Общества в текущем и последующем отчетных</w:t>
      </w:r>
      <w:r>
        <w:rPr>
          <w:spacing w:val="-5"/>
        </w:rPr>
        <w:t xml:space="preserve"> </w:t>
      </w:r>
      <w:r>
        <w:t>периодах.</w:t>
      </w:r>
    </w:p>
    <w:p w:rsidR="0099537B" w:rsidRDefault="001340DD">
      <w:pPr>
        <w:pStyle w:val="a4"/>
        <w:numPr>
          <w:ilvl w:val="3"/>
          <w:numId w:val="33"/>
        </w:numPr>
        <w:tabs>
          <w:tab w:val="left" w:pos="2004"/>
        </w:tabs>
        <w:ind w:right="207" w:firstLine="707"/>
        <w:rPr>
          <w:sz w:val="28"/>
        </w:rPr>
      </w:pPr>
      <w:r>
        <w:rPr>
          <w:sz w:val="28"/>
        </w:rPr>
        <w:t>Участие в рассмотрении существенных вопросов и суждений в отношении бухгалтерской (финансовой) отчетности</w:t>
      </w:r>
      <w:r>
        <w:rPr>
          <w:spacing w:val="-3"/>
          <w:sz w:val="28"/>
        </w:rPr>
        <w:t xml:space="preserve"> </w:t>
      </w:r>
      <w:r>
        <w:rPr>
          <w:sz w:val="28"/>
        </w:rPr>
        <w:t>Общества:</w:t>
      </w:r>
    </w:p>
    <w:p w:rsidR="0099537B" w:rsidRDefault="001340DD">
      <w:pPr>
        <w:pStyle w:val="a3"/>
        <w:ind w:right="205" w:firstLine="707"/>
      </w:pPr>
      <w:r>
        <w:t>а) анализ представленной высшим менеджментом Общества информации об операциях и событиях, которые наиболее подвержены оценочным суждениям при отражении в бухгалтерской (финансовой) отчетности и прилагаемых расшифровках либо являются существенными и нестандартными, принимая во внимание замечания внешнего</w:t>
      </w:r>
      <w:r>
        <w:rPr>
          <w:spacing w:val="-9"/>
        </w:rPr>
        <w:t xml:space="preserve"> </w:t>
      </w:r>
      <w:r>
        <w:t>аудитора;</w:t>
      </w:r>
    </w:p>
    <w:p w:rsidR="0099537B" w:rsidRDefault="001340DD">
      <w:pPr>
        <w:pStyle w:val="a3"/>
        <w:ind w:right="207" w:firstLine="707"/>
      </w:pPr>
      <w:r>
        <w:t>б) обсуждение с высшим менеджментом Общества и внешним аудитором наиболее существенных допущений, используемых Обществом при подготовке бухгалтерской (финансовой) отчетности, соответствия принятых существенных допущений и оценок правилам (стандартам) бухгалтерского учета;</w:t>
      </w:r>
    </w:p>
    <w:p w:rsidR="0099537B" w:rsidRDefault="001340DD">
      <w:pPr>
        <w:pStyle w:val="a3"/>
        <w:spacing w:before="1"/>
        <w:ind w:right="207" w:firstLine="707"/>
      </w:pPr>
      <w:r>
        <w:t>в) обсуждение с внешним аудитором и Внутренним аудитом вопроса использования Обществом каких-либо существенных допущений и оценок, которые могли быть направлены на достижение запланированного финансового результата Общества или увеличение величины вознаграждения единоличному исполнительному органу и высшим менеджерам Общества.</w:t>
      </w:r>
    </w:p>
    <w:p w:rsidR="0099537B" w:rsidRDefault="001340DD">
      <w:pPr>
        <w:pStyle w:val="a4"/>
        <w:numPr>
          <w:ilvl w:val="3"/>
          <w:numId w:val="33"/>
        </w:numPr>
        <w:tabs>
          <w:tab w:val="left" w:pos="2004"/>
        </w:tabs>
        <w:ind w:right="207" w:firstLine="707"/>
        <w:rPr>
          <w:sz w:val="28"/>
        </w:rPr>
      </w:pPr>
      <w:r>
        <w:rPr>
          <w:sz w:val="28"/>
        </w:rPr>
        <w:t>Проведение анализа пресс-релизов Общества по финансовым вопросам, любых публичных заявлений в отношении внешнего и внутреннего аудита, системы внутреннего контроля Общества, а также публикуемой финансовой</w:t>
      </w:r>
      <w:r>
        <w:rPr>
          <w:spacing w:val="-4"/>
          <w:sz w:val="28"/>
        </w:rPr>
        <w:t xml:space="preserve"> </w:t>
      </w:r>
      <w:r>
        <w:rPr>
          <w:sz w:val="28"/>
        </w:rPr>
        <w:t>информации.</w:t>
      </w:r>
    </w:p>
    <w:p w:rsidR="0099537B" w:rsidRDefault="001340DD">
      <w:pPr>
        <w:pStyle w:val="a4"/>
        <w:numPr>
          <w:ilvl w:val="3"/>
          <w:numId w:val="33"/>
        </w:numPr>
        <w:tabs>
          <w:tab w:val="left" w:pos="2004"/>
        </w:tabs>
        <w:ind w:right="202" w:firstLine="707"/>
        <w:rPr>
          <w:sz w:val="28"/>
        </w:rPr>
      </w:pPr>
      <w:r>
        <w:rPr>
          <w:sz w:val="28"/>
        </w:rPr>
        <w:t>Рассмотрение промежуточной бухгалтерской (финансовой) отчетности Общества, предварительное, до вынесения на рассмотрение Советом директоров Общества, рассмотрение годовой бухгалтерской (финансовой) отчетности</w:t>
      </w:r>
      <w:r>
        <w:rPr>
          <w:spacing w:val="-1"/>
          <w:sz w:val="28"/>
        </w:rPr>
        <w:t xml:space="preserve"> </w:t>
      </w:r>
      <w:r>
        <w:rPr>
          <w:sz w:val="28"/>
        </w:rPr>
        <w:t>Общества.</w:t>
      </w:r>
    </w:p>
    <w:p w:rsidR="0099537B" w:rsidRDefault="001340DD">
      <w:pPr>
        <w:pStyle w:val="a4"/>
        <w:numPr>
          <w:ilvl w:val="3"/>
          <w:numId w:val="33"/>
        </w:numPr>
        <w:tabs>
          <w:tab w:val="left" w:pos="2004"/>
        </w:tabs>
        <w:ind w:right="212" w:firstLine="707"/>
        <w:rPr>
          <w:sz w:val="28"/>
        </w:rPr>
      </w:pPr>
      <w:r>
        <w:rPr>
          <w:sz w:val="28"/>
        </w:rPr>
        <w:t>Рассмотрение любых других вопросов, которые, по мнению Комитета, могут повлиять на достоверность и полноту бухгалтерской (финансовой) отчетности</w:t>
      </w:r>
      <w:r>
        <w:rPr>
          <w:spacing w:val="-1"/>
          <w:sz w:val="28"/>
        </w:rPr>
        <w:t xml:space="preserve"> </w:t>
      </w:r>
      <w:r>
        <w:rPr>
          <w:sz w:val="28"/>
        </w:rPr>
        <w:t>Общества.</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2"/>
          <w:numId w:val="33"/>
        </w:numPr>
        <w:tabs>
          <w:tab w:val="left" w:pos="1862"/>
        </w:tabs>
        <w:spacing w:before="91"/>
        <w:ind w:left="302" w:right="209" w:firstLine="719"/>
        <w:rPr>
          <w:sz w:val="28"/>
        </w:rPr>
      </w:pPr>
      <w:r>
        <w:rPr>
          <w:sz w:val="28"/>
        </w:rPr>
        <w:lastRenderedPageBreak/>
        <w:t>В области осуществления контроля за надежностью и эффективностью функционирования системы внутреннего контроля, системы управления рисками, практики корпоративного</w:t>
      </w:r>
      <w:r>
        <w:rPr>
          <w:spacing w:val="-5"/>
          <w:sz w:val="28"/>
        </w:rPr>
        <w:t xml:space="preserve"> </w:t>
      </w:r>
      <w:r>
        <w:rPr>
          <w:sz w:val="28"/>
        </w:rPr>
        <w:t>управления:</w:t>
      </w:r>
    </w:p>
    <w:p w:rsidR="0099537B" w:rsidRDefault="001340DD">
      <w:pPr>
        <w:pStyle w:val="a4"/>
        <w:numPr>
          <w:ilvl w:val="3"/>
          <w:numId w:val="33"/>
        </w:numPr>
        <w:tabs>
          <w:tab w:val="left" w:pos="2004"/>
        </w:tabs>
        <w:spacing w:before="2"/>
        <w:ind w:right="204" w:firstLine="707"/>
        <w:rPr>
          <w:sz w:val="28"/>
        </w:rPr>
      </w:pPr>
      <w:r>
        <w:rPr>
          <w:sz w:val="28"/>
        </w:rPr>
        <w:t>Рассмотрение до определения Советом директоров Общества подходов к организации системы внутреннего контроля, анализ и оценка исполнения политики Общества в области внутреннего</w:t>
      </w:r>
      <w:r>
        <w:rPr>
          <w:spacing w:val="-5"/>
          <w:sz w:val="28"/>
        </w:rPr>
        <w:t xml:space="preserve"> </w:t>
      </w:r>
      <w:r>
        <w:rPr>
          <w:sz w:val="28"/>
        </w:rPr>
        <w:t>контроля:</w:t>
      </w:r>
    </w:p>
    <w:p w:rsidR="0099537B" w:rsidRDefault="001340DD">
      <w:pPr>
        <w:pStyle w:val="a3"/>
        <w:ind w:right="203" w:firstLine="707"/>
      </w:pPr>
      <w:r>
        <w:t>а) предварительное рассмотрение перед утверждением Советом директоров внутренних нормативных документов Общества, определяющих стратегию, организацию и развитие системы внутреннего контроля и последующих изменений к ним;</w:t>
      </w:r>
    </w:p>
    <w:p w:rsidR="0099537B" w:rsidRDefault="001340DD">
      <w:pPr>
        <w:pStyle w:val="a3"/>
        <w:ind w:right="205" w:firstLine="707"/>
      </w:pPr>
      <w:r>
        <w:t>б) обсуждение с исполнительным органом и Внутренним аудитом исполнения политики Общества в области внутреннего контроля.</w:t>
      </w:r>
    </w:p>
    <w:p w:rsidR="0099537B" w:rsidRDefault="001340DD">
      <w:pPr>
        <w:pStyle w:val="a4"/>
        <w:numPr>
          <w:ilvl w:val="3"/>
          <w:numId w:val="33"/>
        </w:numPr>
        <w:tabs>
          <w:tab w:val="left" w:pos="2004"/>
        </w:tabs>
        <w:ind w:right="203" w:firstLine="707"/>
        <w:rPr>
          <w:sz w:val="28"/>
        </w:rPr>
      </w:pPr>
      <w:r>
        <w:rPr>
          <w:sz w:val="28"/>
        </w:rPr>
        <w:t>Контроль за надежностью и эффективностью функционирования системы внутреннего контроля, системы управления рисками, практики корпоративного</w:t>
      </w:r>
      <w:r>
        <w:rPr>
          <w:spacing w:val="-2"/>
          <w:sz w:val="28"/>
        </w:rPr>
        <w:t xml:space="preserve"> </w:t>
      </w:r>
      <w:r>
        <w:rPr>
          <w:sz w:val="28"/>
        </w:rPr>
        <w:t>управления:</w:t>
      </w:r>
    </w:p>
    <w:p w:rsidR="0099537B" w:rsidRDefault="001340DD">
      <w:pPr>
        <w:pStyle w:val="a3"/>
        <w:spacing w:before="1"/>
        <w:ind w:right="206" w:firstLine="707"/>
      </w:pPr>
      <w:r>
        <w:t>а) проведение не реже 1 раза в квартал встреч с высшим менеджментом Общества для обсуждения наличия/создания в Обществе надлежащей среды контроля, эффективности выполнения процедур внутреннего контроля, рассмотрению существенных недостатков системы внутреннего контроля и планов по их устранению;</w:t>
      </w:r>
    </w:p>
    <w:p w:rsidR="0099537B" w:rsidRDefault="001340DD">
      <w:pPr>
        <w:pStyle w:val="a3"/>
        <w:spacing w:before="1"/>
        <w:ind w:right="205" w:firstLine="707"/>
      </w:pPr>
      <w:r>
        <w:t>б) проведение не реже 1 раза в год анализа разработанных исполнительными органами Общества мероприятий по совершенствованию системы внутреннего контроля, а также результатов их выполнения, в том числе по итогам самооценки, осуществляемой руководителями блоков / структурных подразделений Общества, и по итогам оценки, проведенной Внутренним аудитом;</w:t>
      </w:r>
    </w:p>
    <w:p w:rsidR="0099537B" w:rsidRDefault="001340DD">
      <w:pPr>
        <w:pStyle w:val="a3"/>
        <w:ind w:right="204" w:firstLine="707"/>
      </w:pPr>
      <w:r>
        <w:t>в) рассмотрение, обсуждение с исполнительным органом и Внутренним аудитом до представления Годового отчета Общества на предварительное утверждение Совету директоров Общества текста раздела Годового отчета Общества «Система внутреннего контроля»;</w:t>
      </w:r>
    </w:p>
    <w:p w:rsidR="0099537B" w:rsidRDefault="001340DD">
      <w:pPr>
        <w:pStyle w:val="a3"/>
        <w:ind w:right="209" w:firstLine="707"/>
      </w:pPr>
      <w:r>
        <w:t>г) анализ надежности и эффективности системы внутреннего контроля по данным отчетов Правления Общества об организации и функционировании системы внутреннего контроля, материалам проверок Внутреннего аудита, а также заключениям внешнего аудитора</w:t>
      </w:r>
      <w:r>
        <w:rPr>
          <w:spacing w:val="-6"/>
        </w:rPr>
        <w:t xml:space="preserve"> </w:t>
      </w:r>
      <w:r>
        <w:t>Общества;</w:t>
      </w:r>
    </w:p>
    <w:p w:rsidR="0099537B" w:rsidRDefault="001340DD">
      <w:pPr>
        <w:pStyle w:val="a3"/>
        <w:ind w:right="202" w:firstLine="707"/>
      </w:pPr>
      <w:r>
        <w:t>д) предварительное рассмотрение не реже 1 раза в год отчета Внутреннего аудита об эффективности системы внутреннего контроля, системы управления рисками, корпоративного управления, а также предварительное рассмотрение отчетов внешней независимой оценки эффективности системы внутреннего контроля, системы управления рисками, корпоративного управления;</w:t>
      </w:r>
    </w:p>
    <w:p w:rsidR="0099537B" w:rsidRDefault="001340DD">
      <w:pPr>
        <w:pStyle w:val="a3"/>
        <w:ind w:right="211" w:firstLine="707"/>
      </w:pPr>
      <w:r>
        <w:t>е) подготовка предложений по совершенствованию систем управления рисками, внутреннего контроля, практики корпоративного управления.</w:t>
      </w:r>
    </w:p>
    <w:p w:rsidR="0099537B" w:rsidRDefault="001340DD">
      <w:pPr>
        <w:pStyle w:val="a4"/>
        <w:numPr>
          <w:ilvl w:val="3"/>
          <w:numId w:val="33"/>
        </w:numPr>
        <w:tabs>
          <w:tab w:val="left" w:pos="2004"/>
        </w:tabs>
        <w:ind w:right="202" w:firstLine="707"/>
        <w:rPr>
          <w:sz w:val="28"/>
        </w:rPr>
      </w:pPr>
      <w:r>
        <w:rPr>
          <w:sz w:val="28"/>
        </w:rPr>
        <w:t>Контроль соблюдения Обществом нормативно-правовых требований:</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3"/>
        <w:spacing w:before="91"/>
        <w:ind w:right="204" w:firstLine="707"/>
      </w:pPr>
      <w:r>
        <w:lastRenderedPageBreak/>
        <w:t>а) рассмотрение вопросов, относящихся к процедурам обеспечения Обществом соблюдения требований законодательства Российской Федерации, Банка России, фондовых бирж, а также этических норм, закрепленных во внутренних нормативных документах Общества;</w:t>
      </w:r>
    </w:p>
    <w:p w:rsidR="0099537B" w:rsidRDefault="001340DD">
      <w:pPr>
        <w:pStyle w:val="a3"/>
        <w:spacing w:before="2"/>
        <w:ind w:right="211" w:firstLine="707"/>
      </w:pPr>
      <w:r>
        <w:t>б) анализ мер реагирования, принимаемых Обществом для устранения нарушений, выявленных Ревизионной комиссией Общества, внутренним аудитом Общества, внешними органами контроля (надзора).</w:t>
      </w:r>
    </w:p>
    <w:p w:rsidR="0099537B" w:rsidRDefault="001340DD">
      <w:pPr>
        <w:pStyle w:val="a4"/>
        <w:numPr>
          <w:ilvl w:val="2"/>
          <w:numId w:val="33"/>
        </w:numPr>
        <w:tabs>
          <w:tab w:val="left" w:pos="1862"/>
        </w:tabs>
        <w:spacing w:before="1"/>
        <w:ind w:left="302" w:right="209" w:firstLine="707"/>
        <w:rPr>
          <w:sz w:val="28"/>
        </w:rPr>
      </w:pPr>
      <w:r>
        <w:rPr>
          <w:sz w:val="28"/>
        </w:rPr>
        <w:t>В области контроля за проведением внешнего аудита и выбором аудитора:</w:t>
      </w:r>
    </w:p>
    <w:p w:rsidR="0099537B" w:rsidRDefault="001340DD">
      <w:pPr>
        <w:pStyle w:val="a4"/>
        <w:numPr>
          <w:ilvl w:val="3"/>
          <w:numId w:val="33"/>
        </w:numPr>
        <w:tabs>
          <w:tab w:val="left" w:pos="2004"/>
        </w:tabs>
        <w:ind w:right="209" w:firstLine="707"/>
        <w:rPr>
          <w:sz w:val="28"/>
        </w:rPr>
      </w:pPr>
      <w:r>
        <w:rPr>
          <w:sz w:val="28"/>
        </w:rPr>
        <w:t>Рассмотрение и разработка рекомендаций для Совета директоров Общества, которые должны предоставляться акционерам для утверждения на годовом Общем собрании акционеров Общества, в отношении переизбрания и отстранения внешнего</w:t>
      </w:r>
      <w:r>
        <w:rPr>
          <w:spacing w:val="-3"/>
          <w:sz w:val="28"/>
        </w:rPr>
        <w:t xml:space="preserve"> </w:t>
      </w:r>
      <w:r>
        <w:rPr>
          <w:sz w:val="28"/>
        </w:rPr>
        <w:t>аудитора.</w:t>
      </w:r>
    </w:p>
    <w:p w:rsidR="0099537B" w:rsidRDefault="001340DD">
      <w:pPr>
        <w:pStyle w:val="a4"/>
        <w:numPr>
          <w:ilvl w:val="3"/>
          <w:numId w:val="33"/>
        </w:numPr>
        <w:tabs>
          <w:tab w:val="left" w:pos="2004"/>
        </w:tabs>
        <w:ind w:right="209" w:firstLine="707"/>
        <w:rPr>
          <w:sz w:val="28"/>
        </w:rPr>
      </w:pPr>
      <w:r>
        <w:rPr>
          <w:sz w:val="28"/>
        </w:rPr>
        <w:t>Выработка для Совета директоров Общества рекомендаций по определению срока ротации внешнего</w:t>
      </w:r>
      <w:r>
        <w:rPr>
          <w:spacing w:val="-7"/>
          <w:sz w:val="28"/>
        </w:rPr>
        <w:t xml:space="preserve"> </w:t>
      </w:r>
      <w:r>
        <w:rPr>
          <w:sz w:val="28"/>
        </w:rPr>
        <w:t>аудитора.</w:t>
      </w:r>
    </w:p>
    <w:p w:rsidR="0099537B" w:rsidRDefault="001340DD">
      <w:pPr>
        <w:pStyle w:val="a4"/>
        <w:numPr>
          <w:ilvl w:val="3"/>
          <w:numId w:val="33"/>
        </w:numPr>
        <w:tabs>
          <w:tab w:val="left" w:pos="2004"/>
        </w:tabs>
        <w:ind w:left="1010" w:right="205" w:firstLine="0"/>
        <w:rPr>
          <w:sz w:val="28"/>
        </w:rPr>
      </w:pPr>
      <w:r>
        <w:rPr>
          <w:sz w:val="28"/>
        </w:rPr>
        <w:t>Осуществление общего надзора за выбором внешнего аудитора: а) участие в разработке и согласование условий проведения</w:t>
      </w:r>
      <w:r>
        <w:rPr>
          <w:spacing w:val="38"/>
          <w:sz w:val="28"/>
        </w:rPr>
        <w:t xml:space="preserve"> </w:t>
      </w:r>
      <w:r>
        <w:rPr>
          <w:sz w:val="28"/>
        </w:rPr>
        <w:t>закупочных</w:t>
      </w:r>
    </w:p>
    <w:p w:rsidR="0099537B" w:rsidRDefault="001340DD">
      <w:pPr>
        <w:pStyle w:val="a3"/>
        <w:ind w:right="212"/>
      </w:pPr>
      <w:r>
        <w:t>процедур по выбору внешнего аудитора, в частности определение набора и значимости критериев оценки участников закупки и порядка оценки заявок участников закупки;</w:t>
      </w:r>
    </w:p>
    <w:p w:rsidR="0099537B" w:rsidRDefault="001340DD">
      <w:pPr>
        <w:pStyle w:val="a3"/>
        <w:spacing w:before="1"/>
        <w:ind w:right="209" w:firstLine="707"/>
      </w:pPr>
      <w:r>
        <w:t>б) надзор за соответствием процедуры выбора аудитора Общества законодательству и внутренним нормативным документам Общества путем участия представителя Комитета по аудиту в работе закупочной комиссии по выбору внешнего аудитора в качестве члена комиссии либо независимого наблюдателя;</w:t>
      </w:r>
    </w:p>
    <w:p w:rsidR="0099537B" w:rsidRDefault="001340DD">
      <w:pPr>
        <w:pStyle w:val="a3"/>
        <w:ind w:right="202" w:firstLine="707"/>
      </w:pPr>
      <w:r>
        <w:t>в) оценка независимости, объективности и отсутствия конфликта интересов внешнего аудитора Общества, включая анализ всех отношений между внешним аудитором и Обществом (предоставление услуг, помимо аудиторских, размер вознаграждения за оказание аудиторских и неаудиторских услуг и другое), с целью определения обстоятельств, способных повлиять на независимость внешнего</w:t>
      </w:r>
      <w:r>
        <w:rPr>
          <w:spacing w:val="-6"/>
        </w:rPr>
        <w:t xml:space="preserve"> </w:t>
      </w:r>
      <w:r>
        <w:t>аудитора;</w:t>
      </w:r>
    </w:p>
    <w:p w:rsidR="0099537B" w:rsidRDefault="001340DD">
      <w:pPr>
        <w:pStyle w:val="a3"/>
        <w:ind w:right="213" w:firstLine="707"/>
      </w:pPr>
      <w:r>
        <w:t>г) подготовка рекомендаций для Совета директоров по кандидатуре внешнего аудитора Общества.</w:t>
      </w:r>
    </w:p>
    <w:p w:rsidR="0099537B" w:rsidRDefault="001340DD">
      <w:pPr>
        <w:pStyle w:val="a4"/>
        <w:numPr>
          <w:ilvl w:val="3"/>
          <w:numId w:val="33"/>
        </w:numPr>
        <w:tabs>
          <w:tab w:val="left" w:pos="2004"/>
        </w:tabs>
        <w:ind w:right="209" w:firstLine="707"/>
        <w:rPr>
          <w:sz w:val="28"/>
        </w:rPr>
      </w:pPr>
      <w:r>
        <w:rPr>
          <w:sz w:val="28"/>
        </w:rPr>
        <w:t>Надзор за проведением внешнего аудита и оценка качества выполнения аудиторской проверки и заключений</w:t>
      </w:r>
      <w:r>
        <w:rPr>
          <w:spacing w:val="-6"/>
          <w:sz w:val="28"/>
        </w:rPr>
        <w:t xml:space="preserve"> </w:t>
      </w:r>
      <w:r>
        <w:rPr>
          <w:sz w:val="28"/>
        </w:rPr>
        <w:t>аудитора:</w:t>
      </w:r>
    </w:p>
    <w:p w:rsidR="0099537B" w:rsidRDefault="001340DD">
      <w:pPr>
        <w:pStyle w:val="a3"/>
        <w:ind w:right="208" w:firstLine="707"/>
      </w:pPr>
      <w:r>
        <w:t>а) оценка объема аудиторских процедур и методов проведения проверки, предложенных внешним аудитором;</w:t>
      </w:r>
    </w:p>
    <w:p w:rsidR="0099537B" w:rsidRDefault="001340DD">
      <w:pPr>
        <w:pStyle w:val="a3"/>
        <w:ind w:right="209" w:firstLine="707"/>
      </w:pPr>
      <w:r>
        <w:t>б) обсуждение с внешним аудитором и исполнительным органом существенных аспектов учетной политики, методов, использованных при учете существенных или необычайных сделок в тех случаях, когда допускается несколько подходов;</w:t>
      </w:r>
    </w:p>
    <w:p w:rsidR="0099537B" w:rsidRDefault="001340DD">
      <w:pPr>
        <w:pStyle w:val="a3"/>
        <w:ind w:right="207" w:firstLine="707"/>
      </w:pPr>
      <w:r>
        <w:t>в) обсуждение с внешним аудитором и исполнительным органом Общества вопросов составления бухгалтерской (финансовой) отчетности, проверки</w:t>
      </w:r>
      <w:r w:rsidR="00DB11F2">
        <w:t xml:space="preserve">    </w:t>
      </w:r>
      <w:r>
        <w:t xml:space="preserve"> ясности</w:t>
      </w:r>
      <w:r w:rsidR="00DB11F2">
        <w:t xml:space="preserve">    </w:t>
      </w:r>
      <w:r>
        <w:t xml:space="preserve"> и</w:t>
      </w:r>
      <w:r w:rsidR="00DB11F2">
        <w:t xml:space="preserve">    </w:t>
      </w:r>
      <w:r>
        <w:t xml:space="preserve"> полноты </w:t>
      </w:r>
      <w:r w:rsidR="00DB11F2">
        <w:t xml:space="preserve">   </w:t>
      </w:r>
      <w:proofErr w:type="gramStart"/>
      <w:r>
        <w:t xml:space="preserve">раскрытия </w:t>
      </w:r>
      <w:r w:rsidR="00DB11F2">
        <w:t xml:space="preserve"> </w:t>
      </w:r>
      <w:r>
        <w:t>информации</w:t>
      </w:r>
      <w:proofErr w:type="gramEnd"/>
      <w:r>
        <w:t xml:space="preserve"> в бухгалтерской</w:t>
      </w:r>
    </w:p>
    <w:p w:rsidR="0099537B" w:rsidRDefault="0099537B"/>
    <w:p w:rsidR="00245D04" w:rsidRDefault="00245D04">
      <w:pPr>
        <w:sectPr w:rsidR="00245D04">
          <w:pgSz w:w="11910" w:h="16840"/>
          <w:pgMar w:top="1020" w:right="500" w:bottom="280" w:left="1400" w:header="749" w:footer="0" w:gutter="0"/>
          <w:cols w:space="720"/>
        </w:sectPr>
      </w:pPr>
    </w:p>
    <w:p w:rsidR="0099537B" w:rsidRDefault="001340DD">
      <w:pPr>
        <w:pStyle w:val="a3"/>
        <w:spacing w:before="91" w:line="242" w:lineRule="auto"/>
        <w:ind w:right="213"/>
      </w:pPr>
      <w:r>
        <w:lastRenderedPageBreak/>
        <w:t>(финансовой) отчетности, а также определения правильности раскрытия информации;</w:t>
      </w:r>
    </w:p>
    <w:p w:rsidR="0099537B" w:rsidRDefault="001340DD">
      <w:pPr>
        <w:pStyle w:val="a3"/>
        <w:ind w:right="210" w:firstLine="707"/>
        <w:jc w:val="right"/>
      </w:pPr>
      <w:r>
        <w:t>г) обсуждение с внешним аудитором любых серьезных затруднений, возникающих в ходе проведения аудита, в том числе любых ограничений на объем работ и/или на доступ к необходимой внешнему аудитору информации; д) рассмотрение выводов внешнего аудитора и письменной информации</w:t>
      </w:r>
    </w:p>
    <w:p w:rsidR="0099537B" w:rsidRDefault="001340DD">
      <w:pPr>
        <w:pStyle w:val="a3"/>
        <w:ind w:right="210"/>
      </w:pPr>
      <w:r>
        <w:t>исполнительному органу Общества по итогам аудита на предмет перечня основных решенных и нерешенных вопросов, проверки основных учетных и аудиторских суждений, анализа уровня ошибок, выявленных в ходе аудита.</w:t>
      </w:r>
    </w:p>
    <w:p w:rsidR="0099537B" w:rsidRDefault="001340DD">
      <w:pPr>
        <w:pStyle w:val="a4"/>
        <w:numPr>
          <w:ilvl w:val="3"/>
          <w:numId w:val="33"/>
        </w:numPr>
        <w:tabs>
          <w:tab w:val="left" w:pos="2004"/>
        </w:tabs>
        <w:ind w:right="205" w:firstLine="707"/>
        <w:rPr>
          <w:sz w:val="28"/>
        </w:rPr>
      </w:pPr>
      <w:r>
        <w:rPr>
          <w:sz w:val="28"/>
        </w:rPr>
        <w:t>Проведение не реже 1 раза в год оценки эффективности процесса внешнего аудита в том</w:t>
      </w:r>
      <w:r>
        <w:rPr>
          <w:spacing w:val="-2"/>
          <w:sz w:val="28"/>
        </w:rPr>
        <w:t xml:space="preserve"> </w:t>
      </w:r>
      <w:r>
        <w:rPr>
          <w:sz w:val="28"/>
        </w:rPr>
        <w:t>числе:</w:t>
      </w:r>
    </w:p>
    <w:p w:rsidR="0099537B" w:rsidRDefault="001340DD">
      <w:pPr>
        <w:pStyle w:val="a4"/>
        <w:numPr>
          <w:ilvl w:val="0"/>
          <w:numId w:val="32"/>
        </w:numPr>
        <w:tabs>
          <w:tab w:val="left" w:pos="1296"/>
        </w:tabs>
        <w:ind w:right="205" w:firstLine="707"/>
        <w:rPr>
          <w:sz w:val="28"/>
        </w:rPr>
      </w:pPr>
      <w:r>
        <w:rPr>
          <w:sz w:val="28"/>
        </w:rPr>
        <w:t>анализ соблюдения плана проведения внешнего аудита, а также анализ причины любых отклонений от него, в том числе действий аудитора, предпринятых в случае изменения аудиторского</w:t>
      </w:r>
      <w:r>
        <w:rPr>
          <w:spacing w:val="-5"/>
          <w:sz w:val="28"/>
        </w:rPr>
        <w:t xml:space="preserve"> </w:t>
      </w:r>
      <w:r>
        <w:rPr>
          <w:sz w:val="28"/>
        </w:rPr>
        <w:t>риска;</w:t>
      </w:r>
    </w:p>
    <w:p w:rsidR="0099537B" w:rsidRDefault="001340DD">
      <w:pPr>
        <w:pStyle w:val="a4"/>
        <w:numPr>
          <w:ilvl w:val="0"/>
          <w:numId w:val="32"/>
        </w:numPr>
        <w:tabs>
          <w:tab w:val="left" w:pos="1296"/>
        </w:tabs>
        <w:ind w:right="208" w:firstLine="707"/>
        <w:rPr>
          <w:sz w:val="28"/>
        </w:rPr>
      </w:pPr>
      <w:r>
        <w:rPr>
          <w:sz w:val="28"/>
        </w:rPr>
        <w:t>рассмотрение мнения о работе внешнего аудитора ключевых работников Общества, вовлеченных в процесс проведения внешнего аудита, включая главного бухгалтера, заместителя Генерального директора по экономике и финансам, руководителя структурного подразделения, осуществляющего функцию внутреннего аудита, и</w:t>
      </w:r>
      <w:r>
        <w:rPr>
          <w:spacing w:val="-5"/>
          <w:sz w:val="28"/>
        </w:rPr>
        <w:t xml:space="preserve"> </w:t>
      </w:r>
      <w:r>
        <w:rPr>
          <w:sz w:val="28"/>
        </w:rPr>
        <w:t>других;</w:t>
      </w:r>
    </w:p>
    <w:p w:rsidR="0099537B" w:rsidRDefault="001340DD">
      <w:pPr>
        <w:pStyle w:val="a4"/>
        <w:numPr>
          <w:ilvl w:val="0"/>
          <w:numId w:val="32"/>
        </w:numPr>
        <w:tabs>
          <w:tab w:val="left" w:pos="1296"/>
        </w:tabs>
        <w:ind w:right="209" w:firstLine="707"/>
        <w:rPr>
          <w:sz w:val="28"/>
        </w:rPr>
      </w:pPr>
      <w:r>
        <w:rPr>
          <w:sz w:val="28"/>
        </w:rPr>
        <w:t>анализ понимания аудитором характера бизнеса Общества и адекватности предоставляемых</w:t>
      </w:r>
      <w:r>
        <w:rPr>
          <w:spacing w:val="-4"/>
          <w:sz w:val="28"/>
        </w:rPr>
        <w:t xml:space="preserve"> </w:t>
      </w:r>
      <w:r>
        <w:rPr>
          <w:sz w:val="28"/>
        </w:rPr>
        <w:t>рекомендаций;</w:t>
      </w:r>
    </w:p>
    <w:p w:rsidR="0099537B" w:rsidRDefault="001340DD">
      <w:pPr>
        <w:pStyle w:val="a4"/>
        <w:numPr>
          <w:ilvl w:val="0"/>
          <w:numId w:val="32"/>
        </w:numPr>
        <w:tabs>
          <w:tab w:val="left" w:pos="1296"/>
        </w:tabs>
        <w:ind w:right="207" w:firstLine="707"/>
        <w:rPr>
          <w:sz w:val="28"/>
        </w:rPr>
      </w:pPr>
      <w:r>
        <w:rPr>
          <w:sz w:val="28"/>
        </w:rPr>
        <w:t>оценка уровня реагирования и квалификации в предоставлении информации Комитету по аудиту, рекомендаций в отношении системы внутреннего контроля;</w:t>
      </w:r>
    </w:p>
    <w:p w:rsidR="0099537B" w:rsidRDefault="001340DD">
      <w:pPr>
        <w:pStyle w:val="a4"/>
        <w:numPr>
          <w:ilvl w:val="0"/>
          <w:numId w:val="32"/>
        </w:numPr>
        <w:tabs>
          <w:tab w:val="left" w:pos="1296"/>
        </w:tabs>
        <w:ind w:right="207" w:firstLine="707"/>
        <w:rPr>
          <w:sz w:val="28"/>
        </w:rPr>
      </w:pPr>
      <w:r>
        <w:rPr>
          <w:sz w:val="28"/>
        </w:rPr>
        <w:t>оценка заключения аудитора Общества, подтверждающего достоверность годовой бухгалтерской (финансовой) отчетности Общества, подготовка заключения об уровне эффективности и качества процесса внешнего аудита, являющегося составной частью информации (материалов) к годовому Общему собранию акционеров Общества.</w:t>
      </w:r>
    </w:p>
    <w:p w:rsidR="0099537B" w:rsidRDefault="001340DD">
      <w:pPr>
        <w:pStyle w:val="a4"/>
        <w:numPr>
          <w:ilvl w:val="3"/>
          <w:numId w:val="33"/>
        </w:numPr>
        <w:tabs>
          <w:tab w:val="left" w:pos="2004"/>
        </w:tabs>
        <w:ind w:right="206" w:firstLine="707"/>
        <w:rPr>
          <w:sz w:val="28"/>
        </w:rPr>
      </w:pPr>
      <w:r>
        <w:rPr>
          <w:sz w:val="28"/>
        </w:rPr>
        <w:t>Разработка и представление на утверждение Совету директоров Общества политики в области оказания внешним аудитором услуг неаудиторского характера, включая</w:t>
      </w:r>
      <w:r>
        <w:rPr>
          <w:spacing w:val="-5"/>
          <w:sz w:val="28"/>
        </w:rPr>
        <w:t xml:space="preserve"> </w:t>
      </w:r>
      <w:r>
        <w:rPr>
          <w:sz w:val="28"/>
        </w:rPr>
        <w:t>определение:</w:t>
      </w:r>
    </w:p>
    <w:p w:rsidR="0099537B" w:rsidRDefault="001340DD">
      <w:pPr>
        <w:pStyle w:val="a4"/>
        <w:numPr>
          <w:ilvl w:val="0"/>
          <w:numId w:val="32"/>
        </w:numPr>
        <w:tabs>
          <w:tab w:val="left" w:pos="1435"/>
        </w:tabs>
        <w:spacing w:line="341" w:lineRule="exact"/>
        <w:ind w:left="1434" w:hanging="425"/>
        <w:rPr>
          <w:sz w:val="28"/>
        </w:rPr>
      </w:pPr>
      <w:r>
        <w:rPr>
          <w:sz w:val="28"/>
        </w:rPr>
        <w:t>характера допустимых неаудиторских</w:t>
      </w:r>
      <w:r>
        <w:rPr>
          <w:spacing w:val="-7"/>
          <w:sz w:val="28"/>
        </w:rPr>
        <w:t xml:space="preserve"> </w:t>
      </w:r>
      <w:r>
        <w:rPr>
          <w:sz w:val="28"/>
        </w:rPr>
        <w:t>услуг;</w:t>
      </w:r>
    </w:p>
    <w:p w:rsidR="0099537B" w:rsidRDefault="001340DD">
      <w:pPr>
        <w:pStyle w:val="a4"/>
        <w:numPr>
          <w:ilvl w:val="0"/>
          <w:numId w:val="32"/>
        </w:numPr>
        <w:tabs>
          <w:tab w:val="left" w:pos="1435"/>
        </w:tabs>
        <w:ind w:right="209" w:firstLine="707"/>
        <w:rPr>
          <w:sz w:val="28"/>
        </w:rPr>
      </w:pPr>
      <w:r>
        <w:rPr>
          <w:sz w:val="28"/>
        </w:rPr>
        <w:t>соотношения размера вознаграждения за выполнение аудиторских и неаудиторских услуг (как в пропорции, так и совокупного размера вознаграждения для</w:t>
      </w:r>
      <w:r>
        <w:rPr>
          <w:spacing w:val="-3"/>
          <w:sz w:val="28"/>
        </w:rPr>
        <w:t xml:space="preserve"> </w:t>
      </w:r>
      <w:r>
        <w:rPr>
          <w:sz w:val="28"/>
        </w:rPr>
        <w:t>фирмы-аудитора);</w:t>
      </w:r>
    </w:p>
    <w:p w:rsidR="0099537B" w:rsidRDefault="001340DD">
      <w:pPr>
        <w:pStyle w:val="a4"/>
        <w:numPr>
          <w:ilvl w:val="0"/>
          <w:numId w:val="32"/>
        </w:numPr>
        <w:tabs>
          <w:tab w:val="left" w:pos="1435"/>
        </w:tabs>
        <w:ind w:right="211" w:firstLine="707"/>
        <w:rPr>
          <w:sz w:val="28"/>
        </w:rPr>
      </w:pPr>
      <w:r>
        <w:rPr>
          <w:sz w:val="28"/>
        </w:rPr>
        <w:t>требований к обеспечению независимости при совмещении видов аудиторских и неаудиторских услуг, в том числе определению видов услуг, к выполнению которых внешний аудитор не</w:t>
      </w:r>
      <w:r>
        <w:rPr>
          <w:spacing w:val="2"/>
          <w:sz w:val="28"/>
        </w:rPr>
        <w:t xml:space="preserve"> </w:t>
      </w:r>
      <w:r>
        <w:rPr>
          <w:sz w:val="28"/>
        </w:rPr>
        <w:t>допускается;</w:t>
      </w:r>
    </w:p>
    <w:p w:rsidR="0099537B" w:rsidRDefault="001340DD">
      <w:pPr>
        <w:pStyle w:val="a4"/>
        <w:numPr>
          <w:ilvl w:val="0"/>
          <w:numId w:val="32"/>
        </w:numPr>
        <w:tabs>
          <w:tab w:val="left" w:pos="1435"/>
        </w:tabs>
        <w:ind w:right="212" w:firstLine="707"/>
        <w:rPr>
          <w:sz w:val="28"/>
        </w:rPr>
      </w:pPr>
      <w:r>
        <w:rPr>
          <w:sz w:val="28"/>
        </w:rPr>
        <w:t>определение перечня услуг, для которых требуется предварительное рассмотрение и согласование Комитетом по</w:t>
      </w:r>
      <w:r>
        <w:rPr>
          <w:spacing w:val="-4"/>
          <w:sz w:val="28"/>
        </w:rPr>
        <w:t xml:space="preserve"> </w:t>
      </w:r>
      <w:r>
        <w:rPr>
          <w:sz w:val="28"/>
        </w:rPr>
        <w:t>аудиту.</w:t>
      </w:r>
    </w:p>
    <w:p w:rsidR="0099537B" w:rsidRDefault="001340DD">
      <w:pPr>
        <w:pStyle w:val="a4"/>
        <w:numPr>
          <w:ilvl w:val="3"/>
          <w:numId w:val="33"/>
        </w:numPr>
        <w:tabs>
          <w:tab w:val="left" w:pos="2004"/>
        </w:tabs>
        <w:spacing w:line="242" w:lineRule="auto"/>
        <w:ind w:right="209" w:firstLine="707"/>
        <w:rPr>
          <w:sz w:val="28"/>
        </w:rPr>
      </w:pPr>
      <w:r>
        <w:rPr>
          <w:sz w:val="28"/>
        </w:rPr>
        <w:t>Обеспечение эффективного взаимодействия между внешним и внутренним аудиторами</w:t>
      </w:r>
      <w:r>
        <w:rPr>
          <w:spacing w:val="-1"/>
          <w:sz w:val="28"/>
        </w:rPr>
        <w:t xml:space="preserve"> </w:t>
      </w:r>
      <w:r>
        <w:rPr>
          <w:sz w:val="28"/>
        </w:rPr>
        <w:t>Общества.</w:t>
      </w:r>
    </w:p>
    <w:p w:rsidR="0099537B" w:rsidRDefault="0099537B">
      <w:pPr>
        <w:spacing w:line="242" w:lineRule="auto"/>
        <w:jc w:val="both"/>
        <w:rPr>
          <w:sz w:val="28"/>
        </w:rPr>
        <w:sectPr w:rsidR="0099537B">
          <w:pgSz w:w="11910" w:h="16840"/>
          <w:pgMar w:top="1020" w:right="500" w:bottom="280" w:left="1400" w:header="749" w:footer="0" w:gutter="0"/>
          <w:cols w:space="720"/>
        </w:sectPr>
      </w:pPr>
    </w:p>
    <w:p w:rsidR="0099537B" w:rsidRDefault="001340DD">
      <w:pPr>
        <w:pStyle w:val="a4"/>
        <w:numPr>
          <w:ilvl w:val="2"/>
          <w:numId w:val="33"/>
        </w:numPr>
        <w:tabs>
          <w:tab w:val="left" w:pos="1862"/>
        </w:tabs>
        <w:spacing w:before="91" w:line="242" w:lineRule="auto"/>
        <w:ind w:left="302" w:right="203" w:firstLine="719"/>
        <w:rPr>
          <w:sz w:val="28"/>
        </w:rPr>
      </w:pPr>
      <w:r>
        <w:rPr>
          <w:sz w:val="28"/>
        </w:rPr>
        <w:lastRenderedPageBreak/>
        <w:t>В области обеспечения независимости и объективности осуществления функции внутреннего</w:t>
      </w:r>
      <w:r>
        <w:rPr>
          <w:spacing w:val="-3"/>
          <w:sz w:val="28"/>
        </w:rPr>
        <w:t xml:space="preserve"> </w:t>
      </w:r>
      <w:r>
        <w:rPr>
          <w:sz w:val="28"/>
        </w:rPr>
        <w:t>аудита:</w:t>
      </w:r>
    </w:p>
    <w:p w:rsidR="0099537B" w:rsidRDefault="001340DD">
      <w:pPr>
        <w:pStyle w:val="a4"/>
        <w:numPr>
          <w:ilvl w:val="3"/>
          <w:numId w:val="33"/>
        </w:numPr>
        <w:tabs>
          <w:tab w:val="left" w:pos="2004"/>
        </w:tabs>
        <w:spacing w:line="317" w:lineRule="exact"/>
        <w:ind w:left="2003"/>
        <w:rPr>
          <w:sz w:val="28"/>
        </w:rPr>
      </w:pPr>
      <w:r>
        <w:rPr>
          <w:sz w:val="28"/>
        </w:rPr>
        <w:t>Организация осуществления функции внутреннего</w:t>
      </w:r>
      <w:r>
        <w:rPr>
          <w:spacing w:val="-8"/>
          <w:sz w:val="28"/>
        </w:rPr>
        <w:t xml:space="preserve"> </w:t>
      </w:r>
      <w:r>
        <w:rPr>
          <w:sz w:val="28"/>
        </w:rPr>
        <w:t>аудита:</w:t>
      </w:r>
    </w:p>
    <w:p w:rsidR="0099537B" w:rsidRDefault="001340DD">
      <w:pPr>
        <w:pStyle w:val="a3"/>
        <w:ind w:right="210" w:firstLine="707"/>
      </w:pPr>
      <w:r>
        <w:t xml:space="preserve">а) выработка рекомендаций для Совета директоров Общества по наиболее оптимальному способу организации внутреннего аудита (создание подразделения внутреннего аудита / аутсорсинг / </w:t>
      </w:r>
      <w:proofErr w:type="spellStart"/>
      <w:r>
        <w:t>косорсинг</w:t>
      </w:r>
      <w:proofErr w:type="spellEnd"/>
      <w:r>
        <w:t>);</w:t>
      </w:r>
    </w:p>
    <w:p w:rsidR="0099537B" w:rsidRDefault="001340DD">
      <w:pPr>
        <w:pStyle w:val="a3"/>
        <w:ind w:right="204" w:firstLine="707"/>
      </w:pPr>
      <w:r>
        <w:t>б) предварительное рассмотрение до предоставления на утверждение Совету директоров Общества Политики внутреннего аудита, Договора с внешней организацией, привлеченной для осуществления функции внутреннего аудита, иных внутренних документов Общества, определяющих цели, задачи, полномочия и функции внутреннего аудита;</w:t>
      </w:r>
    </w:p>
    <w:p w:rsidR="0099537B" w:rsidRDefault="001340DD">
      <w:pPr>
        <w:pStyle w:val="a3"/>
        <w:ind w:right="204" w:firstLine="707"/>
      </w:pPr>
      <w:r>
        <w:t>в) согласование до одобрения Советом директоров Общества и утверждения Единоличным исполнительным органом Общества Положения о подразделении внутреннего аудита.</w:t>
      </w:r>
    </w:p>
    <w:p w:rsidR="0099537B" w:rsidRDefault="001340DD">
      <w:pPr>
        <w:pStyle w:val="a4"/>
        <w:numPr>
          <w:ilvl w:val="3"/>
          <w:numId w:val="33"/>
        </w:numPr>
        <w:tabs>
          <w:tab w:val="left" w:pos="2004"/>
        </w:tabs>
        <w:spacing w:before="2"/>
        <w:ind w:right="210" w:firstLine="707"/>
        <w:rPr>
          <w:sz w:val="28"/>
        </w:rPr>
      </w:pPr>
      <w:r>
        <w:rPr>
          <w:sz w:val="28"/>
        </w:rPr>
        <w:t>Обеспечение независимости и объективности внутреннего аудита:</w:t>
      </w:r>
    </w:p>
    <w:p w:rsidR="0099537B" w:rsidRDefault="001340DD">
      <w:pPr>
        <w:pStyle w:val="a3"/>
        <w:ind w:right="207" w:firstLine="707"/>
      </w:pPr>
      <w:r>
        <w:t>а) согласование, до утверждения Советом директоров Общества, решений о назначении, освобождении от должности, а также согласование, до определения Советом директоров Общества, вознаграждения руководителя подразделения внутреннего аудита;</w:t>
      </w:r>
    </w:p>
    <w:p w:rsidR="0099537B" w:rsidRDefault="001340DD">
      <w:pPr>
        <w:pStyle w:val="a3"/>
        <w:ind w:right="209" w:firstLine="707"/>
      </w:pPr>
      <w:r>
        <w:t>б) в случае привлечения внешней организации на осуществление функции внутреннего аудита:</w:t>
      </w:r>
    </w:p>
    <w:p w:rsidR="0099537B" w:rsidRDefault="001340DD">
      <w:pPr>
        <w:pStyle w:val="a4"/>
        <w:numPr>
          <w:ilvl w:val="0"/>
          <w:numId w:val="32"/>
        </w:numPr>
        <w:tabs>
          <w:tab w:val="left" w:pos="1435"/>
        </w:tabs>
        <w:ind w:right="210" w:firstLine="707"/>
        <w:rPr>
          <w:sz w:val="28"/>
        </w:rPr>
      </w:pPr>
      <w:r>
        <w:rPr>
          <w:sz w:val="28"/>
        </w:rPr>
        <w:t>предварительное рассмотрение кандидатуры такой организации для получения уверенности в независимости, объективности, профессионализме и компетенции такой организации и ее персонала, вовлекаемого в осуществление внутреннего аудита Общества;</w:t>
      </w:r>
    </w:p>
    <w:p w:rsidR="0099537B" w:rsidRDefault="001340DD">
      <w:pPr>
        <w:pStyle w:val="a4"/>
        <w:numPr>
          <w:ilvl w:val="0"/>
          <w:numId w:val="32"/>
        </w:numPr>
        <w:tabs>
          <w:tab w:val="left" w:pos="1435"/>
        </w:tabs>
        <w:ind w:right="208" w:firstLine="707"/>
        <w:rPr>
          <w:sz w:val="28"/>
        </w:rPr>
      </w:pPr>
      <w:r>
        <w:rPr>
          <w:sz w:val="28"/>
        </w:rPr>
        <w:t>предварительное рассмотрение существенных условий договора с ним, в том числе по вопросу выплачиваемого вознаграждения, плану внутренних аудитов, периодичности отчетности об итогах внутреннего аудита;</w:t>
      </w:r>
    </w:p>
    <w:p w:rsidR="0099537B" w:rsidRDefault="001340DD">
      <w:pPr>
        <w:pStyle w:val="a4"/>
        <w:numPr>
          <w:ilvl w:val="0"/>
          <w:numId w:val="32"/>
        </w:numPr>
        <w:tabs>
          <w:tab w:val="left" w:pos="1435"/>
        </w:tabs>
        <w:ind w:right="211" w:firstLine="707"/>
        <w:rPr>
          <w:sz w:val="28"/>
        </w:rPr>
      </w:pPr>
      <w:r>
        <w:rPr>
          <w:sz w:val="28"/>
        </w:rPr>
        <w:t>предварительное рассмотрение проектов дополнительных соглашений к договору с внешней организацией на осуществление функции внутреннего аудита;</w:t>
      </w:r>
    </w:p>
    <w:p w:rsidR="0099537B" w:rsidRDefault="001340DD">
      <w:pPr>
        <w:pStyle w:val="a3"/>
        <w:ind w:right="206" w:firstLine="707"/>
      </w:pPr>
      <w:r>
        <w:t>в) рассмотрение не реже 1 раза в год структуры и численности подразделения внутреннего аудита Общества, предварительное рассмотрение и согласования изменений к</w:t>
      </w:r>
      <w:r>
        <w:rPr>
          <w:spacing w:val="-4"/>
        </w:rPr>
        <w:t xml:space="preserve"> </w:t>
      </w:r>
      <w:r>
        <w:t>ним;</w:t>
      </w:r>
    </w:p>
    <w:p w:rsidR="0099537B" w:rsidRDefault="001340DD">
      <w:pPr>
        <w:pStyle w:val="a3"/>
        <w:ind w:right="203" w:firstLine="707"/>
      </w:pPr>
      <w:r>
        <w:t>г) согласование до утверждения Советом директоров Общества годового плана работы Внутреннего аудита и изменений в нем;</w:t>
      </w:r>
    </w:p>
    <w:p w:rsidR="0099537B" w:rsidRDefault="001340DD">
      <w:pPr>
        <w:pStyle w:val="a3"/>
        <w:ind w:right="203" w:firstLine="707"/>
      </w:pPr>
      <w:r>
        <w:t>д) рассмотрение не реже 1 раза в квартал отчета Внутреннего аудита о выполнении плана работы и результатах деятельности внутреннего аудита, а также согласование до утверждения Советом директоров Общества отчета о выполнении годового плана работы Внутреннего аудита;</w:t>
      </w:r>
    </w:p>
    <w:p w:rsidR="0099537B" w:rsidRDefault="001340DD">
      <w:pPr>
        <w:pStyle w:val="a3"/>
        <w:ind w:right="202" w:firstLine="707"/>
      </w:pPr>
      <w:r>
        <w:t xml:space="preserve">е) анализ на регулярной основе, но не реже 1 раза в год результатов выполнения Обществом плана </w:t>
      </w:r>
      <w:r w:rsidR="00DB11F2">
        <w:t xml:space="preserve">   </w:t>
      </w:r>
      <w:r>
        <w:t xml:space="preserve">мероприятий по </w:t>
      </w:r>
      <w:r w:rsidR="00DB11F2">
        <w:t xml:space="preserve">   </w:t>
      </w:r>
      <w:r>
        <w:t xml:space="preserve">устранению </w:t>
      </w:r>
      <w:r w:rsidR="00DB11F2">
        <w:t xml:space="preserve">   </w:t>
      </w:r>
      <w:r>
        <w:t>нарушений и</w:t>
      </w:r>
    </w:p>
    <w:p w:rsidR="0099537B" w:rsidRDefault="0099537B"/>
    <w:p w:rsidR="00DB11F2" w:rsidRDefault="00DB11F2">
      <w:pPr>
        <w:sectPr w:rsidR="00DB11F2">
          <w:pgSz w:w="11910" w:h="16840"/>
          <w:pgMar w:top="1020" w:right="500" w:bottom="280" w:left="1400" w:header="749" w:footer="0" w:gutter="0"/>
          <w:cols w:space="720"/>
        </w:sectPr>
      </w:pPr>
    </w:p>
    <w:p w:rsidR="0099537B" w:rsidRDefault="001340DD">
      <w:pPr>
        <w:pStyle w:val="a3"/>
        <w:spacing w:before="91" w:line="242" w:lineRule="auto"/>
        <w:ind w:right="209"/>
      </w:pPr>
      <w:r>
        <w:lastRenderedPageBreak/>
        <w:t>недостатков, выявленных Ревизионной комиссией Общества, Внутренним аудитом Общества.</w:t>
      </w:r>
    </w:p>
    <w:p w:rsidR="0099537B" w:rsidRDefault="001340DD">
      <w:pPr>
        <w:pStyle w:val="a4"/>
        <w:numPr>
          <w:ilvl w:val="3"/>
          <w:numId w:val="33"/>
        </w:numPr>
        <w:tabs>
          <w:tab w:val="left" w:pos="2004"/>
        </w:tabs>
        <w:ind w:right="213" w:firstLine="707"/>
        <w:rPr>
          <w:sz w:val="28"/>
        </w:rPr>
      </w:pPr>
      <w:r>
        <w:rPr>
          <w:sz w:val="28"/>
        </w:rPr>
        <w:t>Рассмотрение ограничений, способных негативно повлиять на исполнение функции внутреннего аудита:</w:t>
      </w:r>
    </w:p>
    <w:p w:rsidR="0099537B" w:rsidRDefault="001340DD">
      <w:pPr>
        <w:pStyle w:val="a3"/>
        <w:ind w:right="206" w:firstLine="707"/>
      </w:pPr>
      <w:r>
        <w:t>а) согласование до утверждения Советом директоров Общества годового бюджета подразделения внутреннего аудита и изменений к нему, протокола цены договора с внешней организацией, привлекаемой на осуществление функции внутреннего аудита, а также изменений к ним;</w:t>
      </w:r>
    </w:p>
    <w:p w:rsidR="0099537B" w:rsidRDefault="001340DD">
      <w:pPr>
        <w:pStyle w:val="a3"/>
        <w:ind w:right="210" w:firstLine="707"/>
      </w:pPr>
      <w:r>
        <w:t>б) рассмотрение существенных ограничений полномочий Внутреннего аудита, обсуждение с Внутренним аудитом любых серьезных затруднений, возникающих в ходе проведения аудита, в том числе любых ограничений на объем работ и/или на доступ к необходимой внутренним аудиторам информации.</w:t>
      </w:r>
    </w:p>
    <w:p w:rsidR="0099537B" w:rsidRDefault="001340DD">
      <w:pPr>
        <w:pStyle w:val="a4"/>
        <w:numPr>
          <w:ilvl w:val="3"/>
          <w:numId w:val="33"/>
        </w:numPr>
        <w:tabs>
          <w:tab w:val="left" w:pos="2004"/>
        </w:tabs>
        <w:ind w:right="204" w:firstLine="707"/>
        <w:rPr>
          <w:sz w:val="28"/>
        </w:rPr>
      </w:pPr>
      <w:r>
        <w:rPr>
          <w:sz w:val="28"/>
        </w:rPr>
        <w:t>Оценка эффективности осуществления функции внутреннего аудита:</w:t>
      </w:r>
    </w:p>
    <w:p w:rsidR="0099537B" w:rsidRDefault="001340DD">
      <w:pPr>
        <w:pStyle w:val="a3"/>
        <w:ind w:right="203" w:firstLine="707"/>
      </w:pPr>
      <w:r>
        <w:t xml:space="preserve">а) проведение не реже 1 раза в год индивидуальной встречи с руководителем подразделения внутреннего аудита / уполномоченным представителем внешней организации, осуществляющей </w:t>
      </w:r>
      <w:proofErr w:type="gramStart"/>
      <w:r>
        <w:t>функции  внутреннего</w:t>
      </w:r>
      <w:proofErr w:type="gramEnd"/>
      <w:r>
        <w:t xml:space="preserve"> аудита, по вопросам, относящимся к функции внутреннего аудита;</w:t>
      </w:r>
    </w:p>
    <w:p w:rsidR="0099537B" w:rsidRDefault="001340DD">
      <w:pPr>
        <w:pStyle w:val="a3"/>
        <w:ind w:right="209" w:firstLine="707"/>
      </w:pPr>
      <w:r>
        <w:t>б) обсуждение с руководителем подразделения внутреннего аудита / уполномоченным представителем внешней организации, осуществляющей функции внутреннего аудита, плана мероприятий по совершенствованию функции;</w:t>
      </w:r>
    </w:p>
    <w:p w:rsidR="0099537B" w:rsidRDefault="001340DD">
      <w:pPr>
        <w:pStyle w:val="a3"/>
        <w:ind w:right="205" w:firstLine="707"/>
      </w:pPr>
      <w:r>
        <w:t>в) рассмотрение не реже 1 раза в год результатов самооценки качества деятельности Внутреннего аудита, проводимой в соответствии с внутренними стандартами деятельности внутреннего аудита, доведение результатов такой оценки до сведения Совета директоров Общества;</w:t>
      </w:r>
    </w:p>
    <w:p w:rsidR="0099537B" w:rsidRDefault="001340DD">
      <w:pPr>
        <w:pStyle w:val="a3"/>
        <w:ind w:right="202" w:firstLine="707"/>
      </w:pPr>
      <w:r>
        <w:t>г) организация не реже 1 раза в пять лет проведения независимой оценки качества функции внутреннего аудита, в том числе согласование технического задания, существенных условий договора и кандидатур оценщиков функции внутреннего аудита, предварительное рассмотрение отчетов об оценке, доведение результатов такой оценки до сведения Совета директоров Общества.</w:t>
      </w:r>
    </w:p>
    <w:p w:rsidR="0099537B" w:rsidRDefault="001340DD">
      <w:pPr>
        <w:pStyle w:val="a4"/>
        <w:numPr>
          <w:ilvl w:val="2"/>
          <w:numId w:val="33"/>
        </w:numPr>
        <w:tabs>
          <w:tab w:val="left" w:pos="1869"/>
        </w:tabs>
        <w:ind w:left="302" w:right="209" w:firstLine="707"/>
        <w:rPr>
          <w:sz w:val="28"/>
        </w:rPr>
      </w:pPr>
      <w:r>
        <w:rPr>
          <w:sz w:val="28"/>
        </w:rPr>
        <w:t>В области контроля за эффективностью функционирования системы противодействия недобросовестным действиям работников Общества и третьих лиц:</w:t>
      </w:r>
    </w:p>
    <w:p w:rsidR="0099537B" w:rsidRDefault="001340DD">
      <w:pPr>
        <w:pStyle w:val="a4"/>
        <w:numPr>
          <w:ilvl w:val="3"/>
          <w:numId w:val="33"/>
        </w:numPr>
        <w:tabs>
          <w:tab w:val="left" w:pos="1953"/>
        </w:tabs>
        <w:ind w:right="208" w:firstLine="707"/>
        <w:rPr>
          <w:sz w:val="28"/>
        </w:rPr>
      </w:pPr>
      <w:r>
        <w:rPr>
          <w:sz w:val="28"/>
        </w:rPr>
        <w:t>Анализ и оценка исполнения политики управления конфликтом интересов.</w:t>
      </w:r>
    </w:p>
    <w:p w:rsidR="0099537B" w:rsidRDefault="001340DD">
      <w:pPr>
        <w:pStyle w:val="a4"/>
        <w:numPr>
          <w:ilvl w:val="3"/>
          <w:numId w:val="33"/>
        </w:numPr>
        <w:tabs>
          <w:tab w:val="left" w:pos="2262"/>
        </w:tabs>
        <w:ind w:right="211" w:firstLine="707"/>
        <w:rPr>
          <w:sz w:val="28"/>
        </w:rPr>
      </w:pPr>
      <w:r>
        <w:rPr>
          <w:sz w:val="28"/>
        </w:rPr>
        <w:t>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об иных нарушениях в Обществе.</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3"/>
          <w:numId w:val="33"/>
        </w:numPr>
        <w:tabs>
          <w:tab w:val="left" w:pos="1931"/>
        </w:tabs>
        <w:spacing w:before="91"/>
        <w:ind w:right="209" w:firstLine="707"/>
        <w:rPr>
          <w:sz w:val="28"/>
        </w:rPr>
      </w:pPr>
      <w:r>
        <w:rPr>
          <w:sz w:val="28"/>
        </w:rPr>
        <w:lastRenderedPageBreak/>
        <w:t>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w:t>
      </w:r>
      <w:r>
        <w:rPr>
          <w:spacing w:val="-8"/>
          <w:sz w:val="28"/>
        </w:rPr>
        <w:t xml:space="preserve"> </w:t>
      </w:r>
      <w:r>
        <w:rPr>
          <w:sz w:val="28"/>
        </w:rPr>
        <w:t>информации.</w:t>
      </w:r>
    </w:p>
    <w:p w:rsidR="0099537B" w:rsidRDefault="001340DD">
      <w:pPr>
        <w:pStyle w:val="a4"/>
        <w:numPr>
          <w:ilvl w:val="3"/>
          <w:numId w:val="33"/>
        </w:numPr>
        <w:tabs>
          <w:tab w:val="left" w:pos="2080"/>
        </w:tabs>
        <w:spacing w:before="2"/>
        <w:ind w:right="209" w:firstLine="707"/>
        <w:rPr>
          <w:sz w:val="28"/>
        </w:rPr>
      </w:pPr>
      <w:r>
        <w:rPr>
          <w:sz w:val="28"/>
        </w:rPr>
        <w:t>Контроль за реализацией мер, принятых исполнительным руководством Общества по фактам информирования о потенциальных случаях недобросовестных действий работников и иных</w:t>
      </w:r>
      <w:r>
        <w:rPr>
          <w:spacing w:val="-12"/>
          <w:sz w:val="28"/>
        </w:rPr>
        <w:t xml:space="preserve"> </w:t>
      </w:r>
      <w:r>
        <w:rPr>
          <w:sz w:val="28"/>
        </w:rPr>
        <w:t>нарушениях.</w:t>
      </w:r>
    </w:p>
    <w:p w:rsidR="0099537B" w:rsidRDefault="001340DD">
      <w:pPr>
        <w:pStyle w:val="a4"/>
        <w:numPr>
          <w:ilvl w:val="2"/>
          <w:numId w:val="33"/>
        </w:numPr>
        <w:tabs>
          <w:tab w:val="left" w:pos="1774"/>
        </w:tabs>
        <w:ind w:left="302" w:right="209" w:firstLine="707"/>
        <w:rPr>
          <w:sz w:val="28"/>
        </w:rPr>
      </w:pPr>
      <w:r>
        <w:rPr>
          <w:sz w:val="28"/>
        </w:rPr>
        <w:t>Разработка и представление на утверждение Совета директоров Общества проектов документов, относящихся к организации деятельности Комитета по</w:t>
      </w:r>
      <w:r>
        <w:rPr>
          <w:spacing w:val="-1"/>
          <w:sz w:val="28"/>
        </w:rPr>
        <w:t xml:space="preserve"> </w:t>
      </w:r>
      <w:r>
        <w:rPr>
          <w:sz w:val="28"/>
        </w:rPr>
        <w:t>аудиту.</w:t>
      </w:r>
    </w:p>
    <w:p w:rsidR="0099537B" w:rsidRDefault="001340DD">
      <w:pPr>
        <w:pStyle w:val="a3"/>
        <w:ind w:right="208" w:firstLine="707"/>
      </w:pPr>
      <w:r>
        <w:t>4.2. По решению Совета директоров Общества на рассмотрение Комитета по аудиту могут быть вынесены и другие вопросы, относящиеся к его компетенции.</w:t>
      </w:r>
    </w:p>
    <w:p w:rsidR="0099537B" w:rsidRDefault="0099537B">
      <w:pPr>
        <w:pStyle w:val="a3"/>
        <w:spacing w:before="6"/>
        <w:ind w:left="0"/>
        <w:jc w:val="left"/>
      </w:pPr>
    </w:p>
    <w:p w:rsidR="0099537B" w:rsidRDefault="001340DD">
      <w:pPr>
        <w:pStyle w:val="1"/>
        <w:numPr>
          <w:ilvl w:val="1"/>
          <w:numId w:val="38"/>
        </w:numPr>
        <w:tabs>
          <w:tab w:val="left" w:pos="2237"/>
        </w:tabs>
        <w:spacing w:line="320" w:lineRule="exact"/>
        <w:ind w:left="2236" w:hanging="361"/>
        <w:jc w:val="both"/>
      </w:pPr>
      <w:bookmarkStart w:id="5" w:name="_bookmark4"/>
      <w:bookmarkEnd w:id="5"/>
      <w:r>
        <w:t>Состав Комитета и порядок его</w:t>
      </w:r>
      <w:r>
        <w:rPr>
          <w:spacing w:val="-8"/>
        </w:rPr>
        <w:t xml:space="preserve"> </w:t>
      </w:r>
      <w:r>
        <w:t>формирования</w:t>
      </w:r>
    </w:p>
    <w:p w:rsidR="0099537B" w:rsidRDefault="001340DD">
      <w:pPr>
        <w:pStyle w:val="a4"/>
        <w:numPr>
          <w:ilvl w:val="1"/>
          <w:numId w:val="31"/>
        </w:numPr>
        <w:tabs>
          <w:tab w:val="left" w:pos="1579"/>
        </w:tabs>
        <w:ind w:right="206" w:firstLine="707"/>
        <w:rPr>
          <w:sz w:val="28"/>
        </w:rPr>
      </w:pPr>
      <w:r>
        <w:rPr>
          <w:sz w:val="28"/>
        </w:rPr>
        <w:t>Количество членов Комитета составляет не менее 3 (трех) человек. Персональный состав Комитета избирается Советом директоров Общества из числа кандидатов, представленных членами Совета директоров Общества. Рекомендуется обеспечить формирование состава Комитета по аудиту в срок не позднее 45 (Сорока пяти) календарных дней с момента избрания нового состава Совета директоров</w:t>
      </w:r>
      <w:r>
        <w:rPr>
          <w:spacing w:val="-8"/>
          <w:sz w:val="28"/>
        </w:rPr>
        <w:t xml:space="preserve"> </w:t>
      </w:r>
      <w:r>
        <w:rPr>
          <w:sz w:val="28"/>
        </w:rPr>
        <w:t>Общества.</w:t>
      </w:r>
    </w:p>
    <w:p w:rsidR="0099537B" w:rsidRDefault="001340DD">
      <w:pPr>
        <w:pStyle w:val="a3"/>
        <w:ind w:right="207" w:firstLine="707"/>
      </w:pPr>
      <w:r>
        <w:t>Члены Комитета могут избираться в состав Комитета по аудиту неограниченное количество раз.</w:t>
      </w:r>
    </w:p>
    <w:p w:rsidR="0099537B" w:rsidRDefault="001340DD">
      <w:pPr>
        <w:pStyle w:val="a3"/>
        <w:ind w:right="207" w:firstLine="707"/>
      </w:pPr>
      <w:r>
        <w:t>При выдвижении кандидата в члены Комитета по аудиту на следующий отчетный период учитывается его участие в заседаниях Комитета в предыдущем отчетном периоде. Рекомендуется не включать в список кандидатов в Комитет по аудиту в следующем отчетном периоде члена Комитета, который участвовал в предыдущем отчетном периоде менее чем в 75 процентах заседаний.</w:t>
      </w:r>
    </w:p>
    <w:p w:rsidR="0099537B" w:rsidRDefault="001340DD">
      <w:pPr>
        <w:pStyle w:val="a4"/>
        <w:numPr>
          <w:ilvl w:val="1"/>
          <w:numId w:val="31"/>
        </w:numPr>
        <w:tabs>
          <w:tab w:val="left" w:pos="1579"/>
        </w:tabs>
        <w:ind w:right="202" w:firstLine="707"/>
        <w:rPr>
          <w:sz w:val="28"/>
        </w:rPr>
      </w:pPr>
      <w:r>
        <w:rPr>
          <w:sz w:val="28"/>
        </w:rPr>
        <w:t>Для целей включения и поддержания акций Общества в котировальном списке второго уровня Комитет по аудиту должен состоять из независимых членов Совета директоров, а если это невозможно в силу объективных причин, в него могут входить члены Совета директоров, не являющиеся единоличным исполнительным органом и (или) членами коллегиального исполнительного органа, а также работниками</w:t>
      </w:r>
      <w:r>
        <w:rPr>
          <w:spacing w:val="-14"/>
          <w:sz w:val="28"/>
        </w:rPr>
        <w:t xml:space="preserve"> </w:t>
      </w:r>
      <w:r>
        <w:rPr>
          <w:sz w:val="28"/>
        </w:rPr>
        <w:t>Общества.</w:t>
      </w:r>
    </w:p>
    <w:p w:rsidR="0099537B" w:rsidRDefault="001340DD">
      <w:pPr>
        <w:pStyle w:val="a4"/>
        <w:numPr>
          <w:ilvl w:val="1"/>
          <w:numId w:val="31"/>
        </w:numPr>
        <w:tabs>
          <w:tab w:val="left" w:pos="1579"/>
        </w:tabs>
        <w:ind w:right="202" w:firstLine="707"/>
        <w:rPr>
          <w:sz w:val="28"/>
        </w:rPr>
      </w:pPr>
      <w:r>
        <w:rPr>
          <w:sz w:val="28"/>
        </w:rPr>
        <w:t>Для целей включения и поддержания акций Общества в котировальном списке первого (высшего) уровня Комитет по аудиту должен состоять только из независимых директоров, а если это невозможно в силу объективных причин, большинство членов Комитета по аудиту должны составлять независимые директора, а остальными членами Комитета могут быть члены Совета директоров Общества, не являющиеся единоличным исполнительным органом и (или) членами коллегиального исполнительного органа, а также работниками</w:t>
      </w:r>
      <w:r>
        <w:rPr>
          <w:spacing w:val="-4"/>
          <w:sz w:val="28"/>
        </w:rPr>
        <w:t xml:space="preserve"> </w:t>
      </w:r>
      <w:r>
        <w:rPr>
          <w:sz w:val="28"/>
        </w:rPr>
        <w:t>Общества.</w:t>
      </w:r>
    </w:p>
    <w:p w:rsidR="00CA65AB" w:rsidRDefault="001340DD" w:rsidP="00796017">
      <w:pPr>
        <w:pStyle w:val="a4"/>
        <w:numPr>
          <w:ilvl w:val="1"/>
          <w:numId w:val="31"/>
        </w:numPr>
        <w:tabs>
          <w:tab w:val="left" w:pos="1579"/>
        </w:tabs>
        <w:ind w:right="208" w:firstLine="707"/>
        <w:rPr>
          <w:sz w:val="28"/>
        </w:rPr>
      </w:pPr>
      <w:r w:rsidRPr="00CA65AB">
        <w:rPr>
          <w:sz w:val="28"/>
        </w:rPr>
        <w:t xml:space="preserve">Критерии независимости членов Совета директоров определяются в </w:t>
      </w:r>
      <w:proofErr w:type="gramStart"/>
      <w:r w:rsidRPr="00CA65AB">
        <w:rPr>
          <w:sz w:val="28"/>
        </w:rPr>
        <w:t xml:space="preserve">соответствии </w:t>
      </w:r>
      <w:r>
        <w:rPr>
          <w:sz w:val="28"/>
        </w:rPr>
        <w:t xml:space="preserve"> </w:t>
      </w:r>
      <w:r w:rsidRPr="00CA65AB">
        <w:rPr>
          <w:sz w:val="28"/>
        </w:rPr>
        <w:t>с</w:t>
      </w:r>
      <w:proofErr w:type="gramEnd"/>
      <w:r>
        <w:rPr>
          <w:sz w:val="28"/>
        </w:rPr>
        <w:t xml:space="preserve">  </w:t>
      </w:r>
      <w:r w:rsidRPr="00CA65AB">
        <w:rPr>
          <w:sz w:val="28"/>
        </w:rPr>
        <w:t xml:space="preserve"> внутренними </w:t>
      </w:r>
      <w:r>
        <w:rPr>
          <w:sz w:val="28"/>
        </w:rPr>
        <w:t xml:space="preserve">   </w:t>
      </w:r>
      <w:r w:rsidRPr="00CA65AB">
        <w:rPr>
          <w:sz w:val="28"/>
        </w:rPr>
        <w:t xml:space="preserve">нормативными </w:t>
      </w:r>
      <w:r>
        <w:rPr>
          <w:sz w:val="28"/>
        </w:rPr>
        <w:t xml:space="preserve">   </w:t>
      </w:r>
      <w:r w:rsidRPr="00CA65AB">
        <w:rPr>
          <w:sz w:val="28"/>
        </w:rPr>
        <w:t xml:space="preserve">документами </w:t>
      </w:r>
      <w:r>
        <w:rPr>
          <w:sz w:val="28"/>
        </w:rPr>
        <w:t xml:space="preserve">  </w:t>
      </w:r>
      <w:r w:rsidRPr="00CA65AB">
        <w:rPr>
          <w:sz w:val="28"/>
        </w:rPr>
        <w:t>Общества,</w:t>
      </w:r>
      <w:r w:rsidRPr="00CA65AB">
        <w:rPr>
          <w:spacing w:val="20"/>
          <w:sz w:val="28"/>
        </w:rPr>
        <w:t xml:space="preserve"> </w:t>
      </w:r>
      <w:r w:rsidRPr="00CA65AB">
        <w:rPr>
          <w:sz w:val="28"/>
        </w:rPr>
        <w:t>а</w:t>
      </w:r>
      <w:r>
        <w:rPr>
          <w:sz w:val="28"/>
        </w:rPr>
        <w:t xml:space="preserve"> в</w:t>
      </w:r>
    </w:p>
    <w:p w:rsidR="00CA65AB" w:rsidRPr="00CA65AB" w:rsidRDefault="00CA65AB" w:rsidP="00CA65AB">
      <w:pPr>
        <w:tabs>
          <w:tab w:val="left" w:pos="1579"/>
        </w:tabs>
        <w:ind w:left="302" w:right="208"/>
        <w:rPr>
          <w:sz w:val="28"/>
        </w:rPr>
      </w:pPr>
    </w:p>
    <w:p w:rsidR="00CA65AB" w:rsidRPr="00CA65AB" w:rsidRDefault="00CA65AB" w:rsidP="00CA65AB">
      <w:pPr>
        <w:tabs>
          <w:tab w:val="left" w:pos="1579"/>
        </w:tabs>
        <w:ind w:right="208"/>
        <w:rPr>
          <w:sz w:val="28"/>
        </w:rPr>
        <w:sectPr w:rsidR="00CA65AB" w:rsidRPr="00CA65AB">
          <w:pgSz w:w="11910" w:h="16840"/>
          <w:pgMar w:top="1020" w:right="500" w:bottom="280" w:left="1400" w:header="749" w:footer="0" w:gutter="0"/>
          <w:cols w:space="720"/>
        </w:sectPr>
      </w:pPr>
    </w:p>
    <w:p w:rsidR="0099537B" w:rsidRDefault="001340DD">
      <w:pPr>
        <w:pStyle w:val="a3"/>
        <w:spacing w:before="91" w:line="242" w:lineRule="auto"/>
        <w:ind w:right="202"/>
      </w:pPr>
      <w:r>
        <w:lastRenderedPageBreak/>
        <w:t>случае отсутствия во внутренних документах таких критериев - правилами листинга фондовой биржи, на которой торгуются ценные бумаги Общества.</w:t>
      </w:r>
    </w:p>
    <w:p w:rsidR="0099537B" w:rsidRDefault="001340DD">
      <w:pPr>
        <w:pStyle w:val="a4"/>
        <w:numPr>
          <w:ilvl w:val="1"/>
          <w:numId w:val="31"/>
        </w:numPr>
        <w:tabs>
          <w:tab w:val="left" w:pos="1579"/>
        </w:tabs>
        <w:ind w:right="210" w:firstLine="707"/>
        <w:rPr>
          <w:sz w:val="28"/>
        </w:rPr>
      </w:pPr>
      <w:r>
        <w:rPr>
          <w:sz w:val="28"/>
        </w:rPr>
        <w:t>При выдвижении в члены Комитета по аудиту рекомендуется отдавать предпочтение</w:t>
      </w:r>
      <w:r>
        <w:rPr>
          <w:spacing w:val="-3"/>
          <w:sz w:val="28"/>
        </w:rPr>
        <w:t xml:space="preserve"> </w:t>
      </w:r>
      <w:r>
        <w:rPr>
          <w:sz w:val="28"/>
        </w:rPr>
        <w:t>кандидатам:</w:t>
      </w:r>
    </w:p>
    <w:p w:rsidR="0099537B" w:rsidRDefault="001340DD">
      <w:pPr>
        <w:pStyle w:val="a4"/>
        <w:numPr>
          <w:ilvl w:val="0"/>
          <w:numId w:val="30"/>
        </w:numPr>
        <w:tabs>
          <w:tab w:val="left" w:pos="1579"/>
        </w:tabs>
        <w:ind w:right="203" w:firstLine="707"/>
        <w:rPr>
          <w:sz w:val="28"/>
        </w:rPr>
      </w:pPr>
      <w:r>
        <w:rPr>
          <w:sz w:val="28"/>
        </w:rPr>
        <w:t>имеющим высшее образование в области финансов, юриспруденции, экономики или</w:t>
      </w:r>
      <w:r>
        <w:rPr>
          <w:spacing w:val="-3"/>
          <w:sz w:val="28"/>
        </w:rPr>
        <w:t xml:space="preserve"> </w:t>
      </w:r>
      <w:r>
        <w:rPr>
          <w:sz w:val="28"/>
        </w:rPr>
        <w:t>управления;</w:t>
      </w:r>
    </w:p>
    <w:p w:rsidR="0099537B" w:rsidRDefault="001340DD">
      <w:pPr>
        <w:pStyle w:val="a4"/>
        <w:numPr>
          <w:ilvl w:val="0"/>
          <w:numId w:val="30"/>
        </w:numPr>
        <w:tabs>
          <w:tab w:val="left" w:pos="1579"/>
        </w:tabs>
        <w:ind w:right="210" w:firstLine="707"/>
        <w:rPr>
          <w:sz w:val="28"/>
        </w:rPr>
      </w:pPr>
      <w:r>
        <w:rPr>
          <w:sz w:val="28"/>
        </w:rPr>
        <w:t>имеющим опыт работы в области внутреннего аудита, внутреннего контроля и управления рисками, бухгалтерской (финансовой) отчетности, финансового менеджмента (кандидаты должны понимать принципы подготовки бухгалтерской (финансовой) отчетности и уметь «читать» бухгалтерские (финансовые) отчеты), обладать навыками сравнения и анализа);</w:t>
      </w:r>
    </w:p>
    <w:p w:rsidR="0099537B" w:rsidRDefault="001340DD">
      <w:pPr>
        <w:pStyle w:val="a4"/>
        <w:numPr>
          <w:ilvl w:val="0"/>
          <w:numId w:val="30"/>
        </w:numPr>
        <w:tabs>
          <w:tab w:val="left" w:pos="1579"/>
        </w:tabs>
        <w:spacing w:line="341" w:lineRule="exact"/>
        <w:ind w:left="1578"/>
        <w:rPr>
          <w:sz w:val="28"/>
        </w:rPr>
      </w:pPr>
      <w:r>
        <w:rPr>
          <w:sz w:val="28"/>
        </w:rPr>
        <w:t>имеющим базовые знания в области внутреннего аудита,</w:t>
      </w:r>
      <w:r>
        <w:rPr>
          <w:spacing w:val="-17"/>
          <w:sz w:val="28"/>
        </w:rPr>
        <w:t xml:space="preserve"> </w:t>
      </w:r>
      <w:r>
        <w:rPr>
          <w:sz w:val="28"/>
        </w:rPr>
        <w:t>контроля;</w:t>
      </w:r>
    </w:p>
    <w:p w:rsidR="0099537B" w:rsidRDefault="001340DD">
      <w:pPr>
        <w:pStyle w:val="a4"/>
        <w:numPr>
          <w:ilvl w:val="0"/>
          <w:numId w:val="30"/>
        </w:numPr>
        <w:tabs>
          <w:tab w:val="left" w:pos="1579"/>
        </w:tabs>
        <w:ind w:right="206" w:firstLine="707"/>
        <w:rPr>
          <w:sz w:val="28"/>
        </w:rPr>
      </w:pPr>
      <w:r>
        <w:rPr>
          <w:sz w:val="28"/>
        </w:rPr>
        <w:t>обладающим знаниями о деятельности Общества (отрасль, характеристики производимых продуктов, положение на рынке, конкурентные преимущества и др.) и понимающим общие закономерности ведения</w:t>
      </w:r>
      <w:r>
        <w:rPr>
          <w:spacing w:val="-26"/>
          <w:sz w:val="28"/>
        </w:rPr>
        <w:t xml:space="preserve"> </w:t>
      </w:r>
      <w:r>
        <w:rPr>
          <w:sz w:val="28"/>
        </w:rPr>
        <w:t>бизнеса.</w:t>
      </w:r>
    </w:p>
    <w:p w:rsidR="0099537B" w:rsidRDefault="001340DD">
      <w:pPr>
        <w:pStyle w:val="a3"/>
        <w:ind w:right="205" w:firstLine="707"/>
      </w:pPr>
      <w:r>
        <w:t>Также члены Комитета по аудиту должны иметь репутацию, которая не вызывает сомнений в том, что они будут добросовестно выполнять свои обязанности членов Комитета и действовать в интересах Общества.</w:t>
      </w:r>
    </w:p>
    <w:p w:rsidR="0099537B" w:rsidRDefault="001340DD">
      <w:pPr>
        <w:pStyle w:val="a4"/>
        <w:numPr>
          <w:ilvl w:val="1"/>
          <w:numId w:val="31"/>
        </w:numPr>
        <w:tabs>
          <w:tab w:val="left" w:pos="1579"/>
        </w:tabs>
        <w:ind w:right="204" w:firstLine="707"/>
        <w:rPr>
          <w:sz w:val="28"/>
        </w:rPr>
      </w:pPr>
      <w:r>
        <w:rPr>
          <w:sz w:val="28"/>
        </w:rPr>
        <w:t>Предложения членов Совета директоров Общества по кандидатурам для избрания в Комитет должны быть составлены на имя Председателя Совета директоров Общества в письменной форме и подписаны членом Совета директоров Общества, представившим указанные предложения.</w:t>
      </w:r>
    </w:p>
    <w:p w:rsidR="0099537B" w:rsidRDefault="001340DD">
      <w:pPr>
        <w:pStyle w:val="a4"/>
        <w:numPr>
          <w:ilvl w:val="1"/>
          <w:numId w:val="31"/>
        </w:numPr>
        <w:tabs>
          <w:tab w:val="left" w:pos="1579"/>
        </w:tabs>
        <w:ind w:right="210" w:firstLine="707"/>
        <w:rPr>
          <w:sz w:val="28"/>
        </w:rPr>
      </w:pPr>
      <w:r>
        <w:rPr>
          <w:sz w:val="28"/>
        </w:rPr>
        <w:t>Предложение о выдвижении кандидатов в члены Комитета должно содержать следующие сведения о</w:t>
      </w:r>
      <w:r>
        <w:rPr>
          <w:spacing w:val="-4"/>
          <w:sz w:val="28"/>
        </w:rPr>
        <w:t xml:space="preserve"> </w:t>
      </w:r>
      <w:r>
        <w:rPr>
          <w:sz w:val="28"/>
        </w:rPr>
        <w:t>кандидате:</w:t>
      </w:r>
    </w:p>
    <w:p w:rsidR="0099537B" w:rsidRDefault="001340DD">
      <w:pPr>
        <w:pStyle w:val="a4"/>
        <w:numPr>
          <w:ilvl w:val="0"/>
          <w:numId w:val="30"/>
        </w:numPr>
        <w:tabs>
          <w:tab w:val="left" w:pos="1579"/>
        </w:tabs>
        <w:spacing w:line="342" w:lineRule="exact"/>
        <w:ind w:left="1578"/>
        <w:rPr>
          <w:sz w:val="28"/>
        </w:rPr>
      </w:pPr>
      <w:r>
        <w:rPr>
          <w:sz w:val="28"/>
        </w:rPr>
        <w:t>фамилия, имя и отчество</w:t>
      </w:r>
      <w:r>
        <w:rPr>
          <w:spacing w:val="-4"/>
          <w:sz w:val="28"/>
        </w:rPr>
        <w:t xml:space="preserve"> </w:t>
      </w:r>
      <w:r>
        <w:rPr>
          <w:sz w:val="28"/>
        </w:rPr>
        <w:t>кандидата;</w:t>
      </w:r>
    </w:p>
    <w:p w:rsidR="0099537B" w:rsidRDefault="001340DD">
      <w:pPr>
        <w:pStyle w:val="a4"/>
        <w:numPr>
          <w:ilvl w:val="0"/>
          <w:numId w:val="30"/>
        </w:numPr>
        <w:tabs>
          <w:tab w:val="left" w:pos="1579"/>
        </w:tabs>
        <w:ind w:right="209" w:firstLine="707"/>
        <w:rPr>
          <w:sz w:val="28"/>
        </w:rPr>
      </w:pPr>
      <w:r>
        <w:rPr>
          <w:sz w:val="28"/>
        </w:rPr>
        <w:t>место работы и должность кандидата на момент направления предложения;</w:t>
      </w:r>
    </w:p>
    <w:p w:rsidR="0099537B" w:rsidRDefault="001340DD">
      <w:pPr>
        <w:pStyle w:val="a4"/>
        <w:numPr>
          <w:ilvl w:val="0"/>
          <w:numId w:val="30"/>
        </w:numPr>
        <w:tabs>
          <w:tab w:val="left" w:pos="1579"/>
        </w:tabs>
        <w:spacing w:line="340" w:lineRule="exact"/>
        <w:ind w:left="1578"/>
        <w:rPr>
          <w:sz w:val="28"/>
        </w:rPr>
      </w:pPr>
      <w:r>
        <w:rPr>
          <w:sz w:val="28"/>
        </w:rPr>
        <w:t>опыт работы (квалификация) за последние 5</w:t>
      </w:r>
      <w:r>
        <w:rPr>
          <w:spacing w:val="-6"/>
          <w:sz w:val="28"/>
        </w:rPr>
        <w:t xml:space="preserve"> </w:t>
      </w:r>
      <w:r>
        <w:rPr>
          <w:sz w:val="28"/>
        </w:rPr>
        <w:t>лет;</w:t>
      </w:r>
    </w:p>
    <w:p w:rsidR="0099537B" w:rsidRDefault="001340DD">
      <w:pPr>
        <w:pStyle w:val="a4"/>
        <w:numPr>
          <w:ilvl w:val="0"/>
          <w:numId w:val="30"/>
        </w:numPr>
        <w:tabs>
          <w:tab w:val="left" w:pos="1579"/>
        </w:tabs>
        <w:spacing w:line="342" w:lineRule="exact"/>
        <w:ind w:left="1578"/>
        <w:rPr>
          <w:sz w:val="28"/>
        </w:rPr>
      </w:pPr>
      <w:r>
        <w:rPr>
          <w:sz w:val="28"/>
        </w:rPr>
        <w:t>согласие кандидата на выдвижение в члены Комитета по</w:t>
      </w:r>
      <w:r>
        <w:rPr>
          <w:spacing w:val="-16"/>
          <w:sz w:val="28"/>
        </w:rPr>
        <w:t xml:space="preserve"> </w:t>
      </w:r>
      <w:r>
        <w:rPr>
          <w:sz w:val="28"/>
        </w:rPr>
        <w:t>аудиту;</w:t>
      </w:r>
    </w:p>
    <w:p w:rsidR="0099537B" w:rsidRDefault="001340DD">
      <w:pPr>
        <w:pStyle w:val="a4"/>
        <w:numPr>
          <w:ilvl w:val="0"/>
          <w:numId w:val="30"/>
        </w:numPr>
        <w:tabs>
          <w:tab w:val="left" w:pos="1579"/>
        </w:tabs>
        <w:ind w:right="207" w:firstLine="707"/>
        <w:rPr>
          <w:sz w:val="28"/>
        </w:rPr>
      </w:pPr>
      <w:r>
        <w:rPr>
          <w:sz w:val="28"/>
        </w:rPr>
        <w:t>информация, подтверждающая соответствие кандидата всем требованиям раздела 5 настоящего</w:t>
      </w:r>
      <w:r>
        <w:rPr>
          <w:spacing w:val="1"/>
          <w:sz w:val="28"/>
        </w:rPr>
        <w:t xml:space="preserve"> </w:t>
      </w:r>
      <w:r>
        <w:rPr>
          <w:sz w:val="28"/>
        </w:rPr>
        <w:t>Положения;</w:t>
      </w:r>
    </w:p>
    <w:p w:rsidR="0099537B" w:rsidRDefault="001340DD">
      <w:pPr>
        <w:pStyle w:val="a4"/>
        <w:numPr>
          <w:ilvl w:val="0"/>
          <w:numId w:val="30"/>
        </w:numPr>
        <w:tabs>
          <w:tab w:val="left" w:pos="1579"/>
        </w:tabs>
        <w:ind w:right="208" w:firstLine="707"/>
        <w:rPr>
          <w:sz w:val="28"/>
        </w:rPr>
      </w:pPr>
      <w:r>
        <w:rPr>
          <w:sz w:val="28"/>
        </w:rPr>
        <w:t>контактная информация (в том числе предпочтительные способы для связи с</w:t>
      </w:r>
      <w:r>
        <w:rPr>
          <w:spacing w:val="-2"/>
          <w:sz w:val="28"/>
        </w:rPr>
        <w:t xml:space="preserve"> </w:t>
      </w:r>
      <w:r>
        <w:rPr>
          <w:sz w:val="28"/>
        </w:rPr>
        <w:t>кандидатом).</w:t>
      </w:r>
    </w:p>
    <w:p w:rsidR="0099537B" w:rsidRDefault="001340DD">
      <w:pPr>
        <w:pStyle w:val="a4"/>
        <w:numPr>
          <w:ilvl w:val="1"/>
          <w:numId w:val="31"/>
        </w:numPr>
        <w:tabs>
          <w:tab w:val="left" w:pos="1579"/>
        </w:tabs>
        <w:ind w:right="205" w:firstLine="707"/>
        <w:rPr>
          <w:sz w:val="28"/>
        </w:rPr>
      </w:pPr>
      <w:r>
        <w:rPr>
          <w:sz w:val="28"/>
        </w:rPr>
        <w:t>Член Совета директоров Общества, избранный в Комитет в качестве независимого, в случае если при наступлении каких-либо событий он перестает отвечать требованиям, предъявляемым к независимым директорам, должен заявить об утрате такого статуса Совету директоров Общества в течение 3 (Трех) рабочих дней с момента, когда члену Совета директоров стало известно об утрате статуса независимого</w:t>
      </w:r>
      <w:r>
        <w:rPr>
          <w:spacing w:val="-2"/>
          <w:sz w:val="28"/>
        </w:rPr>
        <w:t xml:space="preserve"> </w:t>
      </w:r>
      <w:r>
        <w:rPr>
          <w:sz w:val="28"/>
        </w:rPr>
        <w:t>директора.</w:t>
      </w:r>
    </w:p>
    <w:p w:rsidR="0099537B" w:rsidRDefault="001340DD">
      <w:pPr>
        <w:pStyle w:val="a4"/>
        <w:numPr>
          <w:ilvl w:val="1"/>
          <w:numId w:val="31"/>
        </w:numPr>
        <w:tabs>
          <w:tab w:val="left" w:pos="1579"/>
        </w:tabs>
        <w:ind w:right="211" w:firstLine="707"/>
        <w:rPr>
          <w:sz w:val="28"/>
        </w:rPr>
      </w:pPr>
      <w:r>
        <w:rPr>
          <w:sz w:val="28"/>
        </w:rPr>
        <w:t>Члены Комитета избираются на срок до избрания следующего состава</w:t>
      </w:r>
      <w:r>
        <w:rPr>
          <w:spacing w:val="-1"/>
          <w:sz w:val="28"/>
        </w:rPr>
        <w:t xml:space="preserve"> </w:t>
      </w:r>
      <w:r>
        <w:rPr>
          <w:sz w:val="28"/>
        </w:rPr>
        <w:t>Комитета.</w:t>
      </w:r>
    </w:p>
    <w:p w:rsidR="0099537B" w:rsidRDefault="001340DD">
      <w:pPr>
        <w:pStyle w:val="a4"/>
        <w:numPr>
          <w:ilvl w:val="1"/>
          <w:numId w:val="31"/>
        </w:numPr>
        <w:tabs>
          <w:tab w:val="left" w:pos="1579"/>
        </w:tabs>
        <w:spacing w:line="321" w:lineRule="exact"/>
        <w:ind w:left="1578"/>
        <w:rPr>
          <w:sz w:val="28"/>
        </w:rPr>
      </w:pPr>
      <w:proofErr w:type="gramStart"/>
      <w:r>
        <w:rPr>
          <w:sz w:val="28"/>
        </w:rPr>
        <w:t>Полномочия</w:t>
      </w:r>
      <w:r w:rsidR="0010114D">
        <w:rPr>
          <w:sz w:val="28"/>
        </w:rPr>
        <w:t xml:space="preserve"> </w:t>
      </w:r>
      <w:r>
        <w:rPr>
          <w:sz w:val="28"/>
        </w:rPr>
        <w:t xml:space="preserve"> членов</w:t>
      </w:r>
      <w:proofErr w:type="gramEnd"/>
      <w:r>
        <w:rPr>
          <w:sz w:val="28"/>
        </w:rPr>
        <w:t xml:space="preserve"> Комитета </w:t>
      </w:r>
      <w:r w:rsidR="0010114D">
        <w:rPr>
          <w:sz w:val="28"/>
        </w:rPr>
        <w:t xml:space="preserve">  </w:t>
      </w:r>
      <w:r>
        <w:rPr>
          <w:sz w:val="28"/>
        </w:rPr>
        <w:t>прекращаются</w:t>
      </w:r>
      <w:r w:rsidR="0010114D">
        <w:rPr>
          <w:sz w:val="28"/>
        </w:rPr>
        <w:t xml:space="preserve">  </w:t>
      </w:r>
      <w:r>
        <w:rPr>
          <w:sz w:val="28"/>
        </w:rPr>
        <w:t xml:space="preserve"> досрочно в</w:t>
      </w:r>
      <w:r w:rsidR="0010114D">
        <w:rPr>
          <w:sz w:val="28"/>
        </w:rPr>
        <w:t xml:space="preserve">  </w:t>
      </w:r>
      <w:r>
        <w:rPr>
          <w:spacing w:val="-20"/>
          <w:sz w:val="28"/>
        </w:rPr>
        <w:t xml:space="preserve"> </w:t>
      </w:r>
      <w:r>
        <w:rPr>
          <w:sz w:val="28"/>
        </w:rPr>
        <w:t>случаях:</w:t>
      </w:r>
    </w:p>
    <w:p w:rsidR="0099537B" w:rsidRDefault="0099537B">
      <w:pPr>
        <w:spacing w:line="321" w:lineRule="exact"/>
        <w:jc w:val="both"/>
        <w:rPr>
          <w:sz w:val="28"/>
        </w:rPr>
      </w:pPr>
    </w:p>
    <w:p w:rsidR="0010114D" w:rsidRDefault="0010114D">
      <w:pPr>
        <w:spacing w:line="321" w:lineRule="exact"/>
        <w:jc w:val="both"/>
        <w:rPr>
          <w:sz w:val="28"/>
        </w:rPr>
        <w:sectPr w:rsidR="0010114D">
          <w:pgSz w:w="11910" w:h="16840"/>
          <w:pgMar w:top="1020" w:right="500" w:bottom="280" w:left="1400" w:header="749" w:footer="0" w:gutter="0"/>
          <w:cols w:space="720"/>
        </w:sectPr>
      </w:pPr>
    </w:p>
    <w:p w:rsidR="0099537B" w:rsidRDefault="001340DD">
      <w:pPr>
        <w:pStyle w:val="a4"/>
        <w:numPr>
          <w:ilvl w:val="2"/>
          <w:numId w:val="31"/>
        </w:numPr>
        <w:tabs>
          <w:tab w:val="left" w:pos="1862"/>
        </w:tabs>
        <w:spacing w:before="91"/>
        <w:ind w:right="206" w:firstLine="719"/>
        <w:rPr>
          <w:sz w:val="28"/>
        </w:rPr>
      </w:pPr>
      <w:r>
        <w:rPr>
          <w:sz w:val="28"/>
        </w:rPr>
        <w:lastRenderedPageBreak/>
        <w:t>Если член Комитета направил Председателю Совета директоров Общества заявление о добровольном досрочном сложении с себя своих полномочий.</w:t>
      </w:r>
    </w:p>
    <w:p w:rsidR="0099537B" w:rsidRDefault="001340DD">
      <w:pPr>
        <w:pStyle w:val="a4"/>
        <w:numPr>
          <w:ilvl w:val="2"/>
          <w:numId w:val="31"/>
        </w:numPr>
        <w:tabs>
          <w:tab w:val="left" w:pos="1862"/>
        </w:tabs>
        <w:spacing w:before="2"/>
        <w:ind w:right="207" w:firstLine="719"/>
        <w:rPr>
          <w:sz w:val="28"/>
        </w:rPr>
      </w:pPr>
      <w:r>
        <w:rPr>
          <w:sz w:val="28"/>
        </w:rPr>
        <w:t>Если полномочия члена Комитета в качестве члена Совета директоров досрочно</w:t>
      </w:r>
      <w:r>
        <w:rPr>
          <w:spacing w:val="-4"/>
          <w:sz w:val="28"/>
        </w:rPr>
        <w:t xml:space="preserve"> </w:t>
      </w:r>
      <w:r>
        <w:rPr>
          <w:sz w:val="28"/>
        </w:rPr>
        <w:t>прекращены.</w:t>
      </w:r>
    </w:p>
    <w:p w:rsidR="0099537B" w:rsidRDefault="001340DD">
      <w:pPr>
        <w:pStyle w:val="a4"/>
        <w:numPr>
          <w:ilvl w:val="2"/>
          <w:numId w:val="31"/>
        </w:numPr>
        <w:tabs>
          <w:tab w:val="left" w:pos="1862"/>
        </w:tabs>
        <w:ind w:right="210" w:firstLine="719"/>
        <w:rPr>
          <w:sz w:val="28"/>
        </w:rPr>
      </w:pPr>
      <w:r>
        <w:rPr>
          <w:sz w:val="28"/>
        </w:rPr>
        <w:t>Если Совет директоров Общества своим решением освободит члена Комитета от исполнения им своих</w:t>
      </w:r>
      <w:r>
        <w:rPr>
          <w:spacing w:val="-7"/>
          <w:sz w:val="28"/>
        </w:rPr>
        <w:t xml:space="preserve"> </w:t>
      </w:r>
      <w:r>
        <w:rPr>
          <w:sz w:val="28"/>
        </w:rPr>
        <w:t>обязанностей.</w:t>
      </w:r>
    </w:p>
    <w:p w:rsidR="0099537B" w:rsidRDefault="001340DD">
      <w:pPr>
        <w:pStyle w:val="a4"/>
        <w:numPr>
          <w:ilvl w:val="1"/>
          <w:numId w:val="31"/>
        </w:numPr>
        <w:tabs>
          <w:tab w:val="left" w:pos="1649"/>
        </w:tabs>
        <w:spacing w:before="1"/>
        <w:ind w:right="206" w:firstLine="707"/>
        <w:rPr>
          <w:sz w:val="28"/>
        </w:rPr>
      </w:pPr>
      <w:r>
        <w:rPr>
          <w:sz w:val="28"/>
        </w:rPr>
        <w:t>В случае если полномочия члена Комитета по аудиту прекращаются досрочно в силу п. 5.10.1 и п. 5.10.3, то Совет директоров Общества в течение 30 (Тридцати) календарных дней с даты поступления заявления члена Комитета, указанного в п. 5.10.1, либо принятия решения, указанного в п. 5.10.3, проводит избрание нового члена Комитета. До этого момента член Комитета по аудиту продолжает исполнять свои обязанности в полном</w:t>
      </w:r>
      <w:r>
        <w:rPr>
          <w:spacing w:val="-4"/>
          <w:sz w:val="28"/>
        </w:rPr>
        <w:t xml:space="preserve"> </w:t>
      </w:r>
      <w:r>
        <w:rPr>
          <w:sz w:val="28"/>
        </w:rPr>
        <w:t>объеме.</w:t>
      </w:r>
    </w:p>
    <w:p w:rsidR="0099537B" w:rsidRDefault="0099537B">
      <w:pPr>
        <w:pStyle w:val="a3"/>
        <w:spacing w:before="5"/>
        <w:ind w:left="0"/>
        <w:jc w:val="left"/>
      </w:pPr>
    </w:p>
    <w:p w:rsidR="0099537B" w:rsidRDefault="001340DD">
      <w:pPr>
        <w:pStyle w:val="1"/>
        <w:numPr>
          <w:ilvl w:val="1"/>
          <w:numId w:val="38"/>
        </w:numPr>
        <w:tabs>
          <w:tab w:val="left" w:pos="2412"/>
        </w:tabs>
        <w:spacing w:line="319" w:lineRule="exact"/>
        <w:ind w:left="2411" w:hanging="361"/>
        <w:jc w:val="both"/>
      </w:pPr>
      <w:bookmarkStart w:id="6" w:name="_bookmark5"/>
      <w:bookmarkEnd w:id="6"/>
      <w:r>
        <w:t>Права и обязанности Комитета и его</w:t>
      </w:r>
      <w:r>
        <w:rPr>
          <w:spacing w:val="-7"/>
        </w:rPr>
        <w:t xml:space="preserve"> </w:t>
      </w:r>
      <w:r>
        <w:t>членов</w:t>
      </w:r>
    </w:p>
    <w:p w:rsidR="0099537B" w:rsidRDefault="001340DD">
      <w:pPr>
        <w:pStyle w:val="a4"/>
        <w:numPr>
          <w:ilvl w:val="1"/>
          <w:numId w:val="29"/>
        </w:numPr>
        <w:tabs>
          <w:tab w:val="left" w:pos="1579"/>
        </w:tabs>
        <w:spacing w:line="319" w:lineRule="exact"/>
        <w:rPr>
          <w:sz w:val="28"/>
        </w:rPr>
      </w:pPr>
      <w:r>
        <w:rPr>
          <w:sz w:val="28"/>
        </w:rPr>
        <w:t>Для реализации возложенных функций Комитет по аудиту</w:t>
      </w:r>
      <w:r>
        <w:rPr>
          <w:spacing w:val="-11"/>
          <w:sz w:val="28"/>
        </w:rPr>
        <w:t xml:space="preserve"> </w:t>
      </w:r>
      <w:r>
        <w:rPr>
          <w:sz w:val="28"/>
        </w:rPr>
        <w:t>вправе:</w:t>
      </w:r>
    </w:p>
    <w:p w:rsidR="0099537B" w:rsidRDefault="001340DD">
      <w:pPr>
        <w:pStyle w:val="a4"/>
        <w:numPr>
          <w:ilvl w:val="2"/>
          <w:numId w:val="29"/>
        </w:numPr>
        <w:tabs>
          <w:tab w:val="left" w:pos="1862"/>
        </w:tabs>
        <w:ind w:right="207" w:firstLine="719"/>
        <w:rPr>
          <w:sz w:val="28"/>
        </w:rPr>
      </w:pPr>
      <w:r>
        <w:rPr>
          <w:sz w:val="28"/>
        </w:rPr>
        <w:t>По поручению Совета директоров осуществлять контроль за исполнением в Обществе решений Совета</w:t>
      </w:r>
      <w:r>
        <w:rPr>
          <w:spacing w:val="-4"/>
          <w:sz w:val="28"/>
        </w:rPr>
        <w:t xml:space="preserve"> </w:t>
      </w:r>
      <w:r>
        <w:rPr>
          <w:sz w:val="28"/>
        </w:rPr>
        <w:t>директоров.</w:t>
      </w:r>
    </w:p>
    <w:p w:rsidR="0099537B" w:rsidRDefault="001340DD">
      <w:pPr>
        <w:pStyle w:val="a4"/>
        <w:numPr>
          <w:ilvl w:val="2"/>
          <w:numId w:val="29"/>
        </w:numPr>
        <w:tabs>
          <w:tab w:val="left" w:pos="1862"/>
        </w:tabs>
        <w:spacing w:line="242" w:lineRule="auto"/>
        <w:ind w:right="210" w:firstLine="719"/>
        <w:rPr>
          <w:sz w:val="28"/>
        </w:rPr>
      </w:pPr>
      <w:r>
        <w:rPr>
          <w:sz w:val="28"/>
        </w:rPr>
        <w:t>Давать рекомендации исполнительным органам Общества и Совету директоров Общества в рамках своей</w:t>
      </w:r>
      <w:r>
        <w:rPr>
          <w:spacing w:val="-18"/>
          <w:sz w:val="28"/>
        </w:rPr>
        <w:t xml:space="preserve"> </w:t>
      </w:r>
      <w:r>
        <w:rPr>
          <w:sz w:val="28"/>
        </w:rPr>
        <w:t>компетенции.</w:t>
      </w:r>
    </w:p>
    <w:p w:rsidR="0099537B" w:rsidRDefault="001340DD">
      <w:pPr>
        <w:pStyle w:val="a4"/>
        <w:numPr>
          <w:ilvl w:val="2"/>
          <w:numId w:val="29"/>
        </w:numPr>
        <w:tabs>
          <w:tab w:val="left" w:pos="1862"/>
        </w:tabs>
        <w:ind w:right="208" w:firstLine="719"/>
        <w:rPr>
          <w:sz w:val="28"/>
        </w:rPr>
      </w:pPr>
      <w:r>
        <w:rPr>
          <w:sz w:val="28"/>
        </w:rPr>
        <w:t>Проводить исследования по вопросам в рамках возложенных задач и</w:t>
      </w:r>
      <w:r>
        <w:rPr>
          <w:spacing w:val="-3"/>
          <w:sz w:val="28"/>
        </w:rPr>
        <w:t xml:space="preserve"> </w:t>
      </w:r>
      <w:r>
        <w:rPr>
          <w:sz w:val="28"/>
        </w:rPr>
        <w:t>функций.</w:t>
      </w:r>
    </w:p>
    <w:p w:rsidR="0099537B" w:rsidRDefault="001340DD">
      <w:pPr>
        <w:pStyle w:val="a4"/>
        <w:numPr>
          <w:ilvl w:val="2"/>
          <w:numId w:val="29"/>
        </w:numPr>
        <w:tabs>
          <w:tab w:val="left" w:pos="1862"/>
        </w:tabs>
        <w:ind w:right="207" w:firstLine="719"/>
        <w:rPr>
          <w:sz w:val="28"/>
        </w:rPr>
      </w:pPr>
      <w:r>
        <w:rPr>
          <w:sz w:val="28"/>
        </w:rPr>
        <w:t>Запрашивать и получать от исполнительного органа и должностных лиц Общества, Внутреннего аудита документы, отчеты, объяснения, заключения и другую информацию, в том числе сведения конфиденциального характера. Указанная информация и материалы должны быть представлены в срок не позднее 5 (Пяти) рабочих дней с момента получения запроса, если в запросе не установлен более продолжительный срок.</w:t>
      </w:r>
    </w:p>
    <w:p w:rsidR="0099537B" w:rsidRDefault="001340DD">
      <w:pPr>
        <w:pStyle w:val="a4"/>
        <w:numPr>
          <w:ilvl w:val="2"/>
          <w:numId w:val="29"/>
        </w:numPr>
        <w:tabs>
          <w:tab w:val="left" w:pos="1862"/>
        </w:tabs>
        <w:ind w:right="207" w:firstLine="719"/>
        <w:rPr>
          <w:sz w:val="28"/>
        </w:rPr>
      </w:pPr>
      <w:r>
        <w:rPr>
          <w:sz w:val="28"/>
        </w:rPr>
        <w:t>Образовывать, по согласованию с исполнительным органом, рабочие группы с участием работников Общества и привлеченных экспертов (специалистов) для анализа вопросов, входящих в компетенцию Комитета, в рамках бюджета Комитета. Лица, возглавляющие указанные группы, организуют их работу и обеспечивают анализ вопросов, определенных Комитетом, в установленные решением Комитета</w:t>
      </w:r>
      <w:r>
        <w:rPr>
          <w:spacing w:val="-8"/>
          <w:sz w:val="28"/>
        </w:rPr>
        <w:t xml:space="preserve"> </w:t>
      </w:r>
      <w:r>
        <w:rPr>
          <w:sz w:val="28"/>
        </w:rPr>
        <w:t>сроки.</w:t>
      </w:r>
    </w:p>
    <w:p w:rsidR="0099537B" w:rsidRDefault="001340DD">
      <w:pPr>
        <w:pStyle w:val="a4"/>
        <w:numPr>
          <w:ilvl w:val="2"/>
          <w:numId w:val="29"/>
        </w:numPr>
        <w:tabs>
          <w:tab w:val="left" w:pos="1862"/>
        </w:tabs>
        <w:ind w:right="208" w:firstLine="719"/>
        <w:rPr>
          <w:sz w:val="28"/>
        </w:rPr>
      </w:pPr>
      <w:r>
        <w:rPr>
          <w:sz w:val="28"/>
        </w:rPr>
        <w:t>Приглашать на свои заседания должностных лиц и работников Общества и ДЗО, членов других комитетов Совета директоров Общества, Председателя / членов Ревизионной комиссии Общества, а также иных лиц для обсуждения вопросов, входящих в компетенцию Комитета (без права голоса).</w:t>
      </w:r>
    </w:p>
    <w:p w:rsidR="0099537B" w:rsidRDefault="001340DD">
      <w:pPr>
        <w:pStyle w:val="a4"/>
        <w:numPr>
          <w:ilvl w:val="2"/>
          <w:numId w:val="29"/>
        </w:numPr>
        <w:tabs>
          <w:tab w:val="left" w:pos="1862"/>
        </w:tabs>
        <w:ind w:right="208" w:firstLine="719"/>
        <w:rPr>
          <w:sz w:val="28"/>
        </w:rPr>
      </w:pPr>
      <w:r>
        <w:rPr>
          <w:sz w:val="28"/>
        </w:rPr>
        <w:t>Проводить встречи с внешним аудитором и руководителем подразделения внутреннего аудита / уполномоченным представителем внешней организации, осуществляющей функцию внутреннего аудита Общества.</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2"/>
          <w:numId w:val="29"/>
        </w:numPr>
        <w:tabs>
          <w:tab w:val="left" w:pos="1862"/>
        </w:tabs>
        <w:spacing w:before="91"/>
        <w:ind w:right="203" w:firstLine="719"/>
        <w:rPr>
          <w:sz w:val="28"/>
        </w:rPr>
      </w:pPr>
      <w:r>
        <w:rPr>
          <w:sz w:val="28"/>
        </w:rPr>
        <w:lastRenderedPageBreak/>
        <w:t>По мере необходимости инициировать и организовывать проведение в рамках своей компетенции и в рамках бюджета Комитета специальные проверки, исследования, экспертизы, обзоры, в том числе с привлечением специалистов в соответствующих областях (права, экономики, финансов, бухгалтерского учета, управления, корпоративной безопасности и других отраслей знаний), не занимающих должностей в Обществе, а также специализированных организаций, ходатайствовать перед Обществом о заключении гражданско-правовых договоров с указанными специалистами и организациями.</w:t>
      </w:r>
    </w:p>
    <w:p w:rsidR="0099537B" w:rsidRDefault="001340DD">
      <w:pPr>
        <w:pStyle w:val="a4"/>
        <w:numPr>
          <w:ilvl w:val="2"/>
          <w:numId w:val="29"/>
        </w:numPr>
        <w:tabs>
          <w:tab w:val="left" w:pos="1862"/>
        </w:tabs>
        <w:spacing w:before="2"/>
        <w:ind w:right="205" w:firstLine="719"/>
        <w:rPr>
          <w:sz w:val="28"/>
        </w:rPr>
      </w:pPr>
      <w:r>
        <w:rPr>
          <w:sz w:val="28"/>
        </w:rPr>
        <w:t>При необходимости привлекать к своей работе Экспертов, не занимающих должностей в Обществе, для получения независимого, объективного, профессионального мнения по вопросам, отнесенным к компетенции Комитета, в том числе для подготовки материалов и рекомендаций по вопросам повестки дня заседания</w:t>
      </w:r>
      <w:r>
        <w:rPr>
          <w:spacing w:val="-9"/>
          <w:sz w:val="28"/>
        </w:rPr>
        <w:t xml:space="preserve"> </w:t>
      </w:r>
      <w:r>
        <w:rPr>
          <w:sz w:val="28"/>
        </w:rPr>
        <w:t>Комитета.</w:t>
      </w:r>
    </w:p>
    <w:p w:rsidR="0099537B" w:rsidRDefault="001340DD">
      <w:pPr>
        <w:pStyle w:val="a4"/>
        <w:numPr>
          <w:ilvl w:val="2"/>
          <w:numId w:val="29"/>
        </w:numPr>
        <w:tabs>
          <w:tab w:val="left" w:pos="1862"/>
        </w:tabs>
        <w:spacing w:before="1"/>
        <w:ind w:right="207" w:firstLine="719"/>
        <w:rPr>
          <w:sz w:val="28"/>
        </w:rPr>
      </w:pPr>
      <w:r>
        <w:rPr>
          <w:sz w:val="28"/>
        </w:rPr>
        <w:t>Разрабатывать и представлять на утверждение Совета директоров Общества проекты документов, относящихся к организации деятельности Комитета по</w:t>
      </w:r>
      <w:r>
        <w:rPr>
          <w:spacing w:val="-1"/>
          <w:sz w:val="28"/>
        </w:rPr>
        <w:t xml:space="preserve"> </w:t>
      </w:r>
      <w:r>
        <w:rPr>
          <w:sz w:val="28"/>
        </w:rPr>
        <w:t>аудиту.</w:t>
      </w:r>
    </w:p>
    <w:p w:rsidR="0099537B" w:rsidRDefault="001340DD">
      <w:pPr>
        <w:pStyle w:val="a4"/>
        <w:numPr>
          <w:ilvl w:val="2"/>
          <w:numId w:val="29"/>
        </w:numPr>
        <w:tabs>
          <w:tab w:val="left" w:pos="1862"/>
        </w:tabs>
        <w:ind w:right="207" w:firstLine="719"/>
        <w:rPr>
          <w:sz w:val="28"/>
        </w:rPr>
      </w:pPr>
      <w:r>
        <w:rPr>
          <w:sz w:val="28"/>
        </w:rPr>
        <w:t>В пределах своей компетенции и в предусмотренном настоящим Положением порядке осуществлять другие полномочия, определенные Советом</w:t>
      </w:r>
      <w:r>
        <w:rPr>
          <w:spacing w:val="-1"/>
          <w:sz w:val="28"/>
        </w:rPr>
        <w:t xml:space="preserve"> </w:t>
      </w:r>
      <w:r>
        <w:rPr>
          <w:sz w:val="28"/>
        </w:rPr>
        <w:t>директоров.</w:t>
      </w:r>
    </w:p>
    <w:p w:rsidR="0099537B" w:rsidRDefault="001340DD">
      <w:pPr>
        <w:pStyle w:val="a4"/>
        <w:numPr>
          <w:ilvl w:val="1"/>
          <w:numId w:val="29"/>
        </w:numPr>
        <w:tabs>
          <w:tab w:val="left" w:pos="1579"/>
        </w:tabs>
        <w:spacing w:before="1" w:line="322" w:lineRule="exact"/>
        <w:rPr>
          <w:sz w:val="28"/>
        </w:rPr>
      </w:pPr>
      <w:r>
        <w:rPr>
          <w:sz w:val="28"/>
        </w:rPr>
        <w:t>Комитет</w:t>
      </w:r>
      <w:r>
        <w:rPr>
          <w:spacing w:val="-2"/>
          <w:sz w:val="28"/>
        </w:rPr>
        <w:t xml:space="preserve"> </w:t>
      </w:r>
      <w:r>
        <w:rPr>
          <w:sz w:val="28"/>
        </w:rPr>
        <w:t>обязан:</w:t>
      </w:r>
    </w:p>
    <w:p w:rsidR="0099537B" w:rsidRDefault="001340DD">
      <w:pPr>
        <w:pStyle w:val="a4"/>
        <w:numPr>
          <w:ilvl w:val="2"/>
          <w:numId w:val="29"/>
        </w:numPr>
        <w:tabs>
          <w:tab w:val="left" w:pos="1862"/>
        </w:tabs>
        <w:ind w:right="201" w:firstLine="719"/>
        <w:rPr>
          <w:sz w:val="28"/>
        </w:rPr>
      </w:pPr>
      <w:r>
        <w:rPr>
          <w:sz w:val="28"/>
        </w:rPr>
        <w:t>Осуществлять возложенные на Комитет функции в соответствии с требованиями законодательства Российской Федерации, Уставом Общества, настоящим Положением, иными внутренними нормативными документами Общества и решениями Совета директоров</w:t>
      </w:r>
      <w:r>
        <w:rPr>
          <w:spacing w:val="-12"/>
          <w:sz w:val="28"/>
        </w:rPr>
        <w:t xml:space="preserve"> </w:t>
      </w:r>
      <w:r>
        <w:rPr>
          <w:sz w:val="28"/>
        </w:rPr>
        <w:t>Общества.</w:t>
      </w:r>
    </w:p>
    <w:p w:rsidR="0099537B" w:rsidRDefault="001340DD">
      <w:pPr>
        <w:pStyle w:val="a4"/>
        <w:numPr>
          <w:ilvl w:val="2"/>
          <w:numId w:val="29"/>
        </w:numPr>
        <w:tabs>
          <w:tab w:val="left" w:pos="1862"/>
        </w:tabs>
        <w:spacing w:line="242" w:lineRule="auto"/>
        <w:ind w:right="206" w:firstLine="719"/>
        <w:rPr>
          <w:sz w:val="28"/>
        </w:rPr>
      </w:pPr>
      <w:r>
        <w:rPr>
          <w:sz w:val="28"/>
        </w:rPr>
        <w:t>Предоставлять обоснованные рекомендации (заключения) Совету директоров Общества в пределах компетенции</w:t>
      </w:r>
      <w:r>
        <w:rPr>
          <w:spacing w:val="-6"/>
          <w:sz w:val="28"/>
        </w:rPr>
        <w:t xml:space="preserve"> </w:t>
      </w:r>
      <w:r>
        <w:rPr>
          <w:sz w:val="28"/>
        </w:rPr>
        <w:t>Комитета.</w:t>
      </w:r>
    </w:p>
    <w:p w:rsidR="0099537B" w:rsidRDefault="001340DD">
      <w:pPr>
        <w:pStyle w:val="a4"/>
        <w:numPr>
          <w:ilvl w:val="2"/>
          <w:numId w:val="29"/>
        </w:numPr>
        <w:tabs>
          <w:tab w:val="left" w:pos="1862"/>
        </w:tabs>
        <w:ind w:right="208" w:firstLine="719"/>
        <w:rPr>
          <w:sz w:val="28"/>
        </w:rPr>
      </w:pPr>
      <w:r>
        <w:rPr>
          <w:sz w:val="28"/>
        </w:rPr>
        <w:t>Своевременно информировать Совет директоров Общества о рисках, связанных с деятельностью Общества, в пределах компетенции Комитета.</w:t>
      </w:r>
    </w:p>
    <w:p w:rsidR="0099537B" w:rsidRDefault="001340DD">
      <w:pPr>
        <w:pStyle w:val="a4"/>
        <w:numPr>
          <w:ilvl w:val="2"/>
          <w:numId w:val="29"/>
        </w:numPr>
        <w:tabs>
          <w:tab w:val="left" w:pos="1862"/>
        </w:tabs>
        <w:ind w:right="209" w:firstLine="719"/>
        <w:rPr>
          <w:sz w:val="28"/>
        </w:rPr>
      </w:pPr>
      <w:r>
        <w:rPr>
          <w:sz w:val="28"/>
        </w:rPr>
        <w:t>Соблюдать требования конфиденциальности, не разглашать информацию, составляющую коммерческую тайну и (или) включенную в перечень инсайдерской информации</w:t>
      </w:r>
      <w:r>
        <w:rPr>
          <w:spacing w:val="-2"/>
          <w:sz w:val="28"/>
        </w:rPr>
        <w:t xml:space="preserve"> </w:t>
      </w:r>
      <w:r>
        <w:rPr>
          <w:sz w:val="28"/>
        </w:rPr>
        <w:t>Общества.</w:t>
      </w:r>
    </w:p>
    <w:p w:rsidR="0099537B" w:rsidRDefault="001340DD">
      <w:pPr>
        <w:pStyle w:val="a4"/>
        <w:numPr>
          <w:ilvl w:val="1"/>
          <w:numId w:val="29"/>
        </w:numPr>
        <w:tabs>
          <w:tab w:val="left" w:pos="1579"/>
        </w:tabs>
        <w:spacing w:line="322" w:lineRule="exact"/>
        <w:rPr>
          <w:sz w:val="28"/>
        </w:rPr>
      </w:pPr>
      <w:r>
        <w:rPr>
          <w:sz w:val="28"/>
        </w:rPr>
        <w:t>Члены Комитета</w:t>
      </w:r>
      <w:r>
        <w:rPr>
          <w:spacing w:val="-2"/>
          <w:sz w:val="28"/>
        </w:rPr>
        <w:t xml:space="preserve"> </w:t>
      </w:r>
      <w:r>
        <w:rPr>
          <w:sz w:val="28"/>
        </w:rPr>
        <w:t>вправе:</w:t>
      </w:r>
    </w:p>
    <w:p w:rsidR="0099537B" w:rsidRDefault="001340DD">
      <w:pPr>
        <w:pStyle w:val="a4"/>
        <w:numPr>
          <w:ilvl w:val="2"/>
          <w:numId w:val="29"/>
        </w:numPr>
        <w:tabs>
          <w:tab w:val="left" w:pos="1862"/>
        </w:tabs>
        <w:ind w:right="207" w:firstLine="719"/>
        <w:rPr>
          <w:sz w:val="28"/>
        </w:rPr>
      </w:pPr>
      <w:r>
        <w:rPr>
          <w:sz w:val="28"/>
        </w:rPr>
        <w:t>Получать необходимую информацию о деятельности Общества и его дочерних организаций, знакомиться с учредительными, учетными, отчетными, организационно-распорядительными и прочими документами Общества и его дочерних организаций, в том числе носящими конфиденциальный характер, по вопросам, входящим в компетенцию Комитета.</w:t>
      </w:r>
    </w:p>
    <w:p w:rsidR="0099537B" w:rsidRDefault="001340DD">
      <w:pPr>
        <w:pStyle w:val="a4"/>
        <w:numPr>
          <w:ilvl w:val="2"/>
          <w:numId w:val="29"/>
        </w:numPr>
        <w:tabs>
          <w:tab w:val="left" w:pos="1862"/>
        </w:tabs>
        <w:spacing w:line="322" w:lineRule="exact"/>
        <w:ind w:left="1862" w:hanging="841"/>
        <w:rPr>
          <w:sz w:val="28"/>
        </w:rPr>
      </w:pPr>
      <w:r>
        <w:rPr>
          <w:sz w:val="28"/>
        </w:rPr>
        <w:t>Требовать в письменном виде созыва заседания</w:t>
      </w:r>
      <w:r>
        <w:rPr>
          <w:spacing w:val="-9"/>
          <w:sz w:val="28"/>
        </w:rPr>
        <w:t xml:space="preserve"> </w:t>
      </w:r>
      <w:r>
        <w:rPr>
          <w:sz w:val="28"/>
        </w:rPr>
        <w:t>Комитета.</w:t>
      </w:r>
    </w:p>
    <w:p w:rsidR="0099537B" w:rsidRDefault="001340DD">
      <w:pPr>
        <w:pStyle w:val="a4"/>
        <w:numPr>
          <w:ilvl w:val="2"/>
          <w:numId w:val="29"/>
        </w:numPr>
        <w:tabs>
          <w:tab w:val="left" w:pos="1862"/>
        </w:tabs>
        <w:ind w:right="207" w:firstLine="719"/>
        <w:rPr>
          <w:sz w:val="28"/>
        </w:rPr>
      </w:pPr>
      <w:r>
        <w:rPr>
          <w:sz w:val="28"/>
        </w:rPr>
        <w:t xml:space="preserve">Вносить предложения по формированию плана работы Комитета, а также по вынесению на заседания Комитета вопросов, не включенных в годовой план работы Комитета (с обязательным предложением инициирующим членом </w:t>
      </w:r>
      <w:r w:rsidR="00216874">
        <w:rPr>
          <w:sz w:val="28"/>
        </w:rPr>
        <w:t xml:space="preserve">     </w:t>
      </w:r>
      <w:r>
        <w:rPr>
          <w:sz w:val="28"/>
        </w:rPr>
        <w:t xml:space="preserve">Комитета </w:t>
      </w:r>
      <w:r w:rsidR="00216874">
        <w:rPr>
          <w:sz w:val="28"/>
        </w:rPr>
        <w:t xml:space="preserve">     </w:t>
      </w:r>
      <w:r>
        <w:rPr>
          <w:sz w:val="28"/>
        </w:rPr>
        <w:t xml:space="preserve">проекта </w:t>
      </w:r>
      <w:r w:rsidR="00216874">
        <w:rPr>
          <w:sz w:val="28"/>
        </w:rPr>
        <w:t xml:space="preserve">        </w:t>
      </w:r>
      <w:proofErr w:type="gramStart"/>
      <w:r>
        <w:rPr>
          <w:sz w:val="28"/>
        </w:rPr>
        <w:t xml:space="preserve">решения, </w:t>
      </w:r>
      <w:r w:rsidR="00216874">
        <w:rPr>
          <w:sz w:val="28"/>
        </w:rPr>
        <w:t xml:space="preserve">  </w:t>
      </w:r>
      <w:proofErr w:type="gramEnd"/>
      <w:r w:rsidR="00216874">
        <w:rPr>
          <w:sz w:val="28"/>
        </w:rPr>
        <w:t xml:space="preserve">       </w:t>
      </w:r>
      <w:r>
        <w:rPr>
          <w:sz w:val="28"/>
        </w:rPr>
        <w:t>пояснительной</w:t>
      </w:r>
      <w:r w:rsidR="00216874">
        <w:rPr>
          <w:sz w:val="28"/>
        </w:rPr>
        <w:t xml:space="preserve">      </w:t>
      </w:r>
      <w:r>
        <w:rPr>
          <w:spacing w:val="-31"/>
          <w:sz w:val="28"/>
        </w:rPr>
        <w:t xml:space="preserve"> </w:t>
      </w:r>
      <w:r>
        <w:rPr>
          <w:sz w:val="28"/>
        </w:rPr>
        <w:t>записки</w:t>
      </w:r>
    </w:p>
    <w:p w:rsidR="0099537B" w:rsidRDefault="0099537B">
      <w:pPr>
        <w:jc w:val="both"/>
        <w:rPr>
          <w:sz w:val="28"/>
        </w:rPr>
      </w:pPr>
    </w:p>
    <w:p w:rsidR="00216874" w:rsidRDefault="00216874">
      <w:pPr>
        <w:jc w:val="both"/>
        <w:rPr>
          <w:sz w:val="28"/>
        </w:rPr>
        <w:sectPr w:rsidR="00216874">
          <w:pgSz w:w="11910" w:h="16840"/>
          <w:pgMar w:top="1020" w:right="500" w:bottom="280" w:left="1400" w:header="749" w:footer="0" w:gutter="0"/>
          <w:cols w:space="720"/>
        </w:sectPr>
      </w:pPr>
    </w:p>
    <w:p w:rsidR="0099537B" w:rsidRDefault="001340DD">
      <w:pPr>
        <w:pStyle w:val="a3"/>
        <w:spacing w:before="91" w:line="242" w:lineRule="auto"/>
        <w:ind w:right="210"/>
      </w:pPr>
      <w:r>
        <w:lastRenderedPageBreak/>
        <w:t xml:space="preserve">по предложенному им вопросу), обсуждать и голосовать </w:t>
      </w:r>
      <w:proofErr w:type="gramStart"/>
      <w:r>
        <w:t>по  вопросам</w:t>
      </w:r>
      <w:proofErr w:type="gramEnd"/>
      <w:r>
        <w:t xml:space="preserve"> повестки дня заседания</w:t>
      </w:r>
      <w:r>
        <w:rPr>
          <w:spacing w:val="-3"/>
        </w:rPr>
        <w:t xml:space="preserve"> </w:t>
      </w:r>
      <w:r>
        <w:t>Комитета.</w:t>
      </w:r>
    </w:p>
    <w:p w:rsidR="0099537B" w:rsidRDefault="001340DD">
      <w:pPr>
        <w:pStyle w:val="a4"/>
        <w:numPr>
          <w:ilvl w:val="2"/>
          <w:numId w:val="29"/>
        </w:numPr>
        <w:tabs>
          <w:tab w:val="left" w:pos="1862"/>
        </w:tabs>
        <w:ind w:right="207" w:firstLine="719"/>
        <w:rPr>
          <w:sz w:val="28"/>
        </w:rPr>
      </w:pPr>
      <w:r>
        <w:rPr>
          <w:sz w:val="28"/>
        </w:rPr>
        <w:t>Выражать в письменном виде свое мнение, в том числе несогласие с решениями Комитета, доводить его до сведения Председателя Комитета и фиксировать в протоколе заседания</w:t>
      </w:r>
      <w:r>
        <w:rPr>
          <w:spacing w:val="-9"/>
          <w:sz w:val="28"/>
        </w:rPr>
        <w:t xml:space="preserve"> </w:t>
      </w:r>
      <w:r>
        <w:rPr>
          <w:sz w:val="28"/>
        </w:rPr>
        <w:t>Комитета.</w:t>
      </w:r>
    </w:p>
    <w:p w:rsidR="0099537B" w:rsidRDefault="001340DD">
      <w:pPr>
        <w:pStyle w:val="a4"/>
        <w:numPr>
          <w:ilvl w:val="2"/>
          <w:numId w:val="29"/>
        </w:numPr>
        <w:tabs>
          <w:tab w:val="left" w:pos="1862"/>
        </w:tabs>
        <w:ind w:right="209" w:firstLine="719"/>
        <w:rPr>
          <w:sz w:val="28"/>
        </w:rPr>
      </w:pPr>
      <w:r>
        <w:rPr>
          <w:sz w:val="28"/>
        </w:rPr>
        <w:t>В пределах своей компетенции и в предусмотренном настоящим Положением порядке осуществлять другие полномочия, определенные Советом директоров</w:t>
      </w:r>
      <w:r>
        <w:rPr>
          <w:spacing w:val="-3"/>
          <w:sz w:val="28"/>
        </w:rPr>
        <w:t xml:space="preserve"> </w:t>
      </w:r>
      <w:r>
        <w:rPr>
          <w:sz w:val="28"/>
        </w:rPr>
        <w:t>Общества.</w:t>
      </w:r>
    </w:p>
    <w:p w:rsidR="0099537B" w:rsidRDefault="001340DD">
      <w:pPr>
        <w:pStyle w:val="a4"/>
        <w:numPr>
          <w:ilvl w:val="1"/>
          <w:numId w:val="29"/>
        </w:numPr>
        <w:tabs>
          <w:tab w:val="left" w:pos="1579"/>
        </w:tabs>
        <w:spacing w:line="322" w:lineRule="exact"/>
        <w:rPr>
          <w:sz w:val="28"/>
        </w:rPr>
      </w:pPr>
      <w:r>
        <w:rPr>
          <w:sz w:val="28"/>
        </w:rPr>
        <w:t>Члены Комитета</w:t>
      </w:r>
      <w:r>
        <w:rPr>
          <w:spacing w:val="-5"/>
          <w:sz w:val="28"/>
        </w:rPr>
        <w:t xml:space="preserve"> </w:t>
      </w:r>
      <w:r>
        <w:rPr>
          <w:sz w:val="28"/>
        </w:rPr>
        <w:t>обязаны:</w:t>
      </w:r>
    </w:p>
    <w:p w:rsidR="0099537B" w:rsidRDefault="001340DD">
      <w:pPr>
        <w:pStyle w:val="a4"/>
        <w:numPr>
          <w:ilvl w:val="2"/>
          <w:numId w:val="29"/>
        </w:numPr>
        <w:tabs>
          <w:tab w:val="left" w:pos="1862"/>
        </w:tabs>
        <w:ind w:right="209" w:firstLine="719"/>
        <w:rPr>
          <w:sz w:val="28"/>
        </w:rPr>
      </w:pPr>
      <w:r>
        <w:rPr>
          <w:sz w:val="28"/>
        </w:rPr>
        <w:t>При исполнении своих обязанностей действовать в интересах Общества, осуществлять свои права и исполнять обязанности в отношении Общества добросовестно и</w:t>
      </w:r>
      <w:r>
        <w:rPr>
          <w:spacing w:val="-7"/>
          <w:sz w:val="28"/>
        </w:rPr>
        <w:t xml:space="preserve"> </w:t>
      </w:r>
      <w:r>
        <w:rPr>
          <w:sz w:val="28"/>
        </w:rPr>
        <w:t>разумно.</w:t>
      </w:r>
    </w:p>
    <w:p w:rsidR="0099537B" w:rsidRDefault="001340DD">
      <w:pPr>
        <w:pStyle w:val="a4"/>
        <w:numPr>
          <w:ilvl w:val="2"/>
          <w:numId w:val="29"/>
        </w:numPr>
        <w:tabs>
          <w:tab w:val="left" w:pos="1862"/>
        </w:tabs>
        <w:spacing w:line="321" w:lineRule="exact"/>
        <w:ind w:left="1862" w:hanging="841"/>
        <w:rPr>
          <w:sz w:val="28"/>
        </w:rPr>
      </w:pPr>
      <w:r>
        <w:rPr>
          <w:sz w:val="28"/>
        </w:rPr>
        <w:t>Принимать активное участие в заседаниях</w:t>
      </w:r>
      <w:r>
        <w:rPr>
          <w:spacing w:val="-3"/>
          <w:sz w:val="28"/>
        </w:rPr>
        <w:t xml:space="preserve"> </w:t>
      </w:r>
      <w:r>
        <w:rPr>
          <w:sz w:val="28"/>
        </w:rPr>
        <w:t>Комитета.</w:t>
      </w:r>
    </w:p>
    <w:p w:rsidR="0099537B" w:rsidRDefault="001340DD">
      <w:pPr>
        <w:pStyle w:val="a4"/>
        <w:numPr>
          <w:ilvl w:val="2"/>
          <w:numId w:val="29"/>
        </w:numPr>
        <w:tabs>
          <w:tab w:val="left" w:pos="1862"/>
        </w:tabs>
        <w:ind w:right="209" w:firstLine="719"/>
        <w:rPr>
          <w:sz w:val="28"/>
        </w:rPr>
      </w:pPr>
      <w:r>
        <w:rPr>
          <w:sz w:val="28"/>
        </w:rPr>
        <w:t>В случае наличия у них конфликта интересов по обсуждаемому вопросу повестки дня сообщить об этом другим членам</w:t>
      </w:r>
      <w:r>
        <w:rPr>
          <w:spacing w:val="-10"/>
          <w:sz w:val="28"/>
        </w:rPr>
        <w:t xml:space="preserve"> </w:t>
      </w:r>
      <w:r>
        <w:rPr>
          <w:sz w:val="28"/>
        </w:rPr>
        <w:t>Комитета.</w:t>
      </w:r>
    </w:p>
    <w:p w:rsidR="0099537B" w:rsidRDefault="001340DD">
      <w:pPr>
        <w:pStyle w:val="a4"/>
        <w:numPr>
          <w:ilvl w:val="2"/>
          <w:numId w:val="29"/>
        </w:numPr>
        <w:tabs>
          <w:tab w:val="left" w:pos="1862"/>
        </w:tabs>
        <w:ind w:right="209" w:firstLine="719"/>
        <w:rPr>
          <w:sz w:val="28"/>
        </w:rPr>
      </w:pPr>
      <w:r>
        <w:rPr>
          <w:sz w:val="28"/>
        </w:rPr>
        <w:t>Не использовать и не передавать другим лицам ставшую членам Комитета известной информацию, в том числе конфиденциальную, о деятельности Общества, которая при попадании к третьим лицам может существенным образом повлиять на Общество и его деловую</w:t>
      </w:r>
      <w:r>
        <w:rPr>
          <w:spacing w:val="-17"/>
          <w:sz w:val="28"/>
        </w:rPr>
        <w:t xml:space="preserve"> </w:t>
      </w:r>
      <w:r>
        <w:rPr>
          <w:sz w:val="28"/>
        </w:rPr>
        <w:t>репутацию.</w:t>
      </w:r>
    </w:p>
    <w:p w:rsidR="0099537B" w:rsidRDefault="001340DD">
      <w:pPr>
        <w:pStyle w:val="a4"/>
        <w:numPr>
          <w:ilvl w:val="2"/>
          <w:numId w:val="29"/>
        </w:numPr>
        <w:tabs>
          <w:tab w:val="left" w:pos="1862"/>
        </w:tabs>
        <w:ind w:right="201" w:firstLine="719"/>
        <w:rPr>
          <w:sz w:val="28"/>
        </w:rPr>
      </w:pPr>
      <w:r>
        <w:rPr>
          <w:sz w:val="28"/>
        </w:rPr>
        <w:t>В процессе реализации своих обязанностей соблюдать требования, установленные действующим законодательством Российской Федерации, Уставом Общества, Положением, регулирующим порядок созыва и проведения заседаний Совета директоров Общества, настоящим Положением и иными внутренними нормативными документами</w:t>
      </w:r>
      <w:r>
        <w:rPr>
          <w:spacing w:val="-15"/>
          <w:sz w:val="28"/>
        </w:rPr>
        <w:t xml:space="preserve"> </w:t>
      </w:r>
      <w:r>
        <w:rPr>
          <w:sz w:val="28"/>
        </w:rPr>
        <w:t>Общества.</w:t>
      </w:r>
    </w:p>
    <w:p w:rsidR="0099537B" w:rsidRDefault="001340DD">
      <w:pPr>
        <w:pStyle w:val="a4"/>
        <w:numPr>
          <w:ilvl w:val="2"/>
          <w:numId w:val="29"/>
        </w:numPr>
        <w:tabs>
          <w:tab w:val="left" w:pos="1862"/>
        </w:tabs>
        <w:spacing w:line="322" w:lineRule="exact"/>
        <w:ind w:left="1862" w:hanging="841"/>
        <w:rPr>
          <w:sz w:val="28"/>
        </w:rPr>
      </w:pPr>
      <w:r>
        <w:rPr>
          <w:sz w:val="28"/>
        </w:rPr>
        <w:t>Воздерживаться от действий, которые</w:t>
      </w:r>
      <w:r>
        <w:rPr>
          <w:spacing w:val="-9"/>
          <w:sz w:val="28"/>
        </w:rPr>
        <w:t xml:space="preserve"> </w:t>
      </w:r>
      <w:r>
        <w:rPr>
          <w:sz w:val="28"/>
        </w:rPr>
        <w:t>могут:</w:t>
      </w:r>
    </w:p>
    <w:p w:rsidR="0099537B" w:rsidRDefault="001340DD">
      <w:pPr>
        <w:pStyle w:val="a4"/>
        <w:numPr>
          <w:ilvl w:val="0"/>
          <w:numId w:val="28"/>
        </w:numPr>
        <w:tabs>
          <w:tab w:val="left" w:pos="1718"/>
        </w:tabs>
        <w:ind w:right="210" w:firstLine="707"/>
        <w:rPr>
          <w:sz w:val="28"/>
        </w:rPr>
      </w:pPr>
      <w:r>
        <w:rPr>
          <w:sz w:val="28"/>
        </w:rPr>
        <w:t>привести к возникновению конфликта между интересами члена Комитета и интересами</w:t>
      </w:r>
      <w:r>
        <w:rPr>
          <w:spacing w:val="-5"/>
          <w:sz w:val="28"/>
        </w:rPr>
        <w:t xml:space="preserve"> </w:t>
      </w:r>
      <w:r>
        <w:rPr>
          <w:sz w:val="28"/>
        </w:rPr>
        <w:t>Общества;</w:t>
      </w:r>
    </w:p>
    <w:p w:rsidR="0099537B" w:rsidRDefault="001340DD">
      <w:pPr>
        <w:pStyle w:val="a4"/>
        <w:numPr>
          <w:ilvl w:val="0"/>
          <w:numId w:val="28"/>
        </w:numPr>
        <w:tabs>
          <w:tab w:val="left" w:pos="1718"/>
        </w:tabs>
        <w:ind w:right="207" w:firstLine="707"/>
        <w:rPr>
          <w:sz w:val="28"/>
        </w:rPr>
      </w:pPr>
      <w:r>
        <w:rPr>
          <w:sz w:val="28"/>
        </w:rPr>
        <w:t>повлиять на репутацию члена Комитета таким образом, что могут возникнуть сомнения в добросовестном выполнении им своих обязанностей в качестве члена Комитета по аудиту и возможности действовать в интересах Общества.</w:t>
      </w:r>
    </w:p>
    <w:p w:rsidR="0099537B" w:rsidRDefault="0099537B">
      <w:pPr>
        <w:pStyle w:val="a3"/>
        <w:ind w:left="0"/>
        <w:jc w:val="left"/>
      </w:pPr>
    </w:p>
    <w:p w:rsidR="0099537B" w:rsidRDefault="001340DD">
      <w:pPr>
        <w:pStyle w:val="1"/>
        <w:numPr>
          <w:ilvl w:val="1"/>
          <w:numId w:val="38"/>
        </w:numPr>
        <w:tabs>
          <w:tab w:val="left" w:pos="1049"/>
        </w:tabs>
        <w:spacing w:before="1" w:line="319" w:lineRule="exact"/>
        <w:ind w:left="1048" w:hanging="361"/>
        <w:jc w:val="both"/>
      </w:pPr>
      <w:bookmarkStart w:id="7" w:name="_bookmark6"/>
      <w:bookmarkEnd w:id="7"/>
      <w:r>
        <w:t>Председатель Комитета (порядок избрания, права и</w:t>
      </w:r>
      <w:r>
        <w:rPr>
          <w:spacing w:val="-15"/>
        </w:rPr>
        <w:t xml:space="preserve"> </w:t>
      </w:r>
      <w:r>
        <w:t>обязанности)</w:t>
      </w:r>
    </w:p>
    <w:p w:rsidR="0099537B" w:rsidRDefault="001340DD">
      <w:pPr>
        <w:pStyle w:val="a4"/>
        <w:numPr>
          <w:ilvl w:val="2"/>
          <w:numId w:val="38"/>
        </w:numPr>
        <w:tabs>
          <w:tab w:val="left" w:pos="1579"/>
        </w:tabs>
        <w:ind w:right="203" w:firstLine="707"/>
        <w:rPr>
          <w:sz w:val="28"/>
        </w:rPr>
      </w:pPr>
      <w:r>
        <w:rPr>
          <w:sz w:val="28"/>
        </w:rPr>
        <w:t>Руководство Комитетом и организация его деятельности осуществляется Председателем Комитета, который избирается Советом директоров Общества из числа избранных членов Комитета нового состава. Решение об избрании Председателя Комитета принимается большинством голосов членов Совета директоров, принимающих участие в заседании Совета директоров Общества. Совет директоров Общества вправе в любое время переизбрать Председателя Комитета большинством голосов Совета директоров, принимающих участие в заседании Совета директоров</w:t>
      </w:r>
      <w:r>
        <w:rPr>
          <w:spacing w:val="-28"/>
          <w:sz w:val="28"/>
        </w:rPr>
        <w:t xml:space="preserve"> </w:t>
      </w:r>
      <w:r>
        <w:rPr>
          <w:sz w:val="28"/>
        </w:rPr>
        <w:t>Общества.</w:t>
      </w:r>
    </w:p>
    <w:p w:rsidR="0099537B" w:rsidRDefault="001340DD">
      <w:pPr>
        <w:pStyle w:val="a4"/>
        <w:numPr>
          <w:ilvl w:val="2"/>
          <w:numId w:val="38"/>
        </w:numPr>
        <w:tabs>
          <w:tab w:val="left" w:pos="1579"/>
        </w:tabs>
        <w:ind w:right="204" w:firstLine="707"/>
        <w:rPr>
          <w:sz w:val="28"/>
        </w:rPr>
      </w:pPr>
      <w:r>
        <w:rPr>
          <w:sz w:val="28"/>
        </w:rPr>
        <w:t>Председатель Комитета должен максимально соответствовать требованиям, установленным для членов Комитета в разделе 5 настоящего Положения.</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2"/>
          <w:numId w:val="38"/>
        </w:numPr>
        <w:tabs>
          <w:tab w:val="left" w:pos="1579"/>
        </w:tabs>
        <w:spacing w:before="91"/>
        <w:ind w:right="204" w:firstLine="707"/>
        <w:rPr>
          <w:sz w:val="28"/>
        </w:rPr>
      </w:pPr>
      <w:r>
        <w:rPr>
          <w:sz w:val="28"/>
        </w:rPr>
        <w:lastRenderedPageBreak/>
        <w:t>В отсутствие Председателя Комитета его обязанности исполняет заместитель Председателя Комитета. Заместитель Председателя Комитета избирается членами Комитета из их числа большинством голосов членов Комитета, принимающих участие в заседании Комитета. Срок для проведения такого заседания - не позднее 30 (Тридцати) календарных дней с даты избрания Советом директоров Общества состава Комитета и его Председателя.</w:t>
      </w:r>
    </w:p>
    <w:p w:rsidR="0099537B" w:rsidRDefault="001340DD">
      <w:pPr>
        <w:pStyle w:val="a4"/>
        <w:numPr>
          <w:ilvl w:val="2"/>
          <w:numId w:val="38"/>
        </w:numPr>
        <w:tabs>
          <w:tab w:val="left" w:pos="1579"/>
        </w:tabs>
        <w:spacing w:before="3" w:line="322" w:lineRule="exact"/>
        <w:ind w:left="1578"/>
        <w:rPr>
          <w:sz w:val="28"/>
        </w:rPr>
      </w:pPr>
      <w:r>
        <w:rPr>
          <w:sz w:val="28"/>
        </w:rPr>
        <w:t>Председатель</w:t>
      </w:r>
      <w:r>
        <w:rPr>
          <w:spacing w:val="-2"/>
          <w:sz w:val="28"/>
        </w:rPr>
        <w:t xml:space="preserve"> </w:t>
      </w:r>
      <w:r>
        <w:rPr>
          <w:sz w:val="28"/>
        </w:rPr>
        <w:t>Комитета:</w:t>
      </w:r>
    </w:p>
    <w:p w:rsidR="0099537B" w:rsidRDefault="001340DD">
      <w:pPr>
        <w:pStyle w:val="a4"/>
        <w:numPr>
          <w:ilvl w:val="3"/>
          <w:numId w:val="38"/>
        </w:numPr>
        <w:tabs>
          <w:tab w:val="left" w:pos="1862"/>
        </w:tabs>
        <w:ind w:right="206" w:firstLine="719"/>
        <w:rPr>
          <w:sz w:val="28"/>
        </w:rPr>
      </w:pPr>
      <w:r>
        <w:rPr>
          <w:sz w:val="28"/>
        </w:rPr>
        <w:t>Определяет приоритеты в деятельности Комитета, формирует План работы Комитета с учетом плана работы Совета директоров и поручений Совета директоров, представляет указанный План работы на утверждение Комитету, а также контролирует исполнение Плана работы и решений Комитета.</w:t>
      </w:r>
    </w:p>
    <w:p w:rsidR="0099537B" w:rsidRDefault="001340DD">
      <w:pPr>
        <w:pStyle w:val="a4"/>
        <w:numPr>
          <w:ilvl w:val="3"/>
          <w:numId w:val="38"/>
        </w:numPr>
        <w:tabs>
          <w:tab w:val="left" w:pos="1862"/>
        </w:tabs>
        <w:ind w:left="1862" w:hanging="841"/>
        <w:rPr>
          <w:sz w:val="28"/>
        </w:rPr>
      </w:pPr>
      <w:r>
        <w:rPr>
          <w:sz w:val="28"/>
        </w:rPr>
        <w:t>Созывает заседания Комитета и председательствует на</w:t>
      </w:r>
      <w:r>
        <w:rPr>
          <w:spacing w:val="-10"/>
          <w:sz w:val="28"/>
        </w:rPr>
        <w:t xml:space="preserve"> </w:t>
      </w:r>
      <w:r>
        <w:rPr>
          <w:sz w:val="28"/>
        </w:rPr>
        <w:t>них.</w:t>
      </w:r>
    </w:p>
    <w:p w:rsidR="0099537B" w:rsidRDefault="001340DD">
      <w:pPr>
        <w:pStyle w:val="a4"/>
        <w:numPr>
          <w:ilvl w:val="3"/>
          <w:numId w:val="38"/>
        </w:numPr>
        <w:tabs>
          <w:tab w:val="left" w:pos="1862"/>
        </w:tabs>
        <w:spacing w:before="1"/>
        <w:ind w:right="208" w:firstLine="719"/>
        <w:rPr>
          <w:sz w:val="28"/>
        </w:rPr>
      </w:pPr>
      <w:r>
        <w:rPr>
          <w:sz w:val="28"/>
        </w:rPr>
        <w:t>Определяет дату, время, место, форму проведения и утверждает повестки дня заседаний</w:t>
      </w:r>
      <w:r>
        <w:rPr>
          <w:spacing w:val="-3"/>
          <w:sz w:val="28"/>
        </w:rPr>
        <w:t xml:space="preserve"> </w:t>
      </w:r>
      <w:r>
        <w:rPr>
          <w:sz w:val="28"/>
        </w:rPr>
        <w:t>Комитета.</w:t>
      </w:r>
    </w:p>
    <w:p w:rsidR="0099537B" w:rsidRDefault="001340DD">
      <w:pPr>
        <w:pStyle w:val="a4"/>
        <w:numPr>
          <w:ilvl w:val="3"/>
          <w:numId w:val="38"/>
        </w:numPr>
        <w:tabs>
          <w:tab w:val="left" w:pos="1862"/>
        </w:tabs>
        <w:ind w:right="205" w:firstLine="719"/>
        <w:rPr>
          <w:sz w:val="28"/>
        </w:rPr>
      </w:pPr>
      <w:r>
        <w:rPr>
          <w:sz w:val="28"/>
        </w:rPr>
        <w:t>Определяет список лиц, приглашаемых для принятия участия в заседаниях Комитета.</w:t>
      </w:r>
    </w:p>
    <w:p w:rsidR="0099537B" w:rsidRDefault="001340DD">
      <w:pPr>
        <w:pStyle w:val="a4"/>
        <w:numPr>
          <w:ilvl w:val="3"/>
          <w:numId w:val="38"/>
        </w:numPr>
        <w:tabs>
          <w:tab w:val="left" w:pos="1862"/>
        </w:tabs>
        <w:ind w:right="202" w:firstLine="719"/>
        <w:rPr>
          <w:sz w:val="28"/>
        </w:rPr>
      </w:pPr>
      <w:r>
        <w:rPr>
          <w:sz w:val="28"/>
        </w:rPr>
        <w:t>Организует обсуждение вопросов на заседаниях Комитета, заслушивание мнения всех членов Комитета и лиц, приглашенных к участию в заседании, ведение протоколов заседаний Комитета и подписывает протоколы заседаний</w:t>
      </w:r>
      <w:r>
        <w:rPr>
          <w:spacing w:val="-1"/>
          <w:sz w:val="28"/>
        </w:rPr>
        <w:t xml:space="preserve"> </w:t>
      </w:r>
      <w:r>
        <w:rPr>
          <w:sz w:val="28"/>
        </w:rPr>
        <w:t>Комитета.</w:t>
      </w:r>
    </w:p>
    <w:p w:rsidR="0099537B" w:rsidRDefault="001340DD">
      <w:pPr>
        <w:pStyle w:val="a4"/>
        <w:numPr>
          <w:ilvl w:val="3"/>
          <w:numId w:val="38"/>
        </w:numPr>
        <w:tabs>
          <w:tab w:val="left" w:pos="1862"/>
        </w:tabs>
        <w:ind w:right="203" w:firstLine="719"/>
        <w:rPr>
          <w:sz w:val="28"/>
        </w:rPr>
      </w:pPr>
      <w:r>
        <w:rPr>
          <w:sz w:val="28"/>
        </w:rPr>
        <w:t>Поддерживает постоянные контакты с исполнительным органом, высшим менеджментом, Советом директоров, внешним аудитором, Ревизионной комиссией, Внутренним аудитом Общества. Представляет Комитет по аудиту при взаимодействии с указанными органами и должностными лицами, а также иными органами и</w:t>
      </w:r>
      <w:r>
        <w:rPr>
          <w:spacing w:val="-9"/>
          <w:sz w:val="28"/>
        </w:rPr>
        <w:t xml:space="preserve"> </w:t>
      </w:r>
      <w:r>
        <w:rPr>
          <w:sz w:val="28"/>
        </w:rPr>
        <w:t>лицами.</w:t>
      </w:r>
    </w:p>
    <w:p w:rsidR="0099537B" w:rsidRDefault="001340DD">
      <w:pPr>
        <w:pStyle w:val="a4"/>
        <w:numPr>
          <w:ilvl w:val="3"/>
          <w:numId w:val="38"/>
        </w:numPr>
        <w:tabs>
          <w:tab w:val="left" w:pos="1862"/>
        </w:tabs>
        <w:spacing w:line="322" w:lineRule="exact"/>
        <w:ind w:left="1862" w:hanging="841"/>
        <w:rPr>
          <w:sz w:val="28"/>
        </w:rPr>
      </w:pPr>
      <w:r>
        <w:rPr>
          <w:sz w:val="28"/>
        </w:rPr>
        <w:t>Распределяет обязанности между членами Комитета по</w:t>
      </w:r>
      <w:r>
        <w:rPr>
          <w:spacing w:val="-15"/>
          <w:sz w:val="28"/>
        </w:rPr>
        <w:t xml:space="preserve"> </w:t>
      </w:r>
      <w:r>
        <w:rPr>
          <w:sz w:val="28"/>
        </w:rPr>
        <w:t>аудиту.</w:t>
      </w:r>
    </w:p>
    <w:p w:rsidR="0099537B" w:rsidRDefault="001340DD">
      <w:pPr>
        <w:pStyle w:val="a4"/>
        <w:numPr>
          <w:ilvl w:val="3"/>
          <w:numId w:val="38"/>
        </w:numPr>
        <w:tabs>
          <w:tab w:val="left" w:pos="1862"/>
        </w:tabs>
        <w:ind w:right="208" w:firstLine="719"/>
        <w:rPr>
          <w:sz w:val="28"/>
        </w:rPr>
      </w:pPr>
      <w:r>
        <w:rPr>
          <w:sz w:val="28"/>
        </w:rPr>
        <w:t>Отчитывается перед Советом директоров Общества о деятельности Комитета с установленной настоящим Положением периодичностью.</w:t>
      </w:r>
    </w:p>
    <w:p w:rsidR="0099537B" w:rsidRDefault="001340DD">
      <w:pPr>
        <w:pStyle w:val="a4"/>
        <w:numPr>
          <w:ilvl w:val="3"/>
          <w:numId w:val="38"/>
        </w:numPr>
        <w:tabs>
          <w:tab w:val="left" w:pos="1862"/>
        </w:tabs>
        <w:ind w:right="208" w:firstLine="719"/>
        <w:rPr>
          <w:sz w:val="28"/>
        </w:rPr>
      </w:pPr>
      <w:r>
        <w:rPr>
          <w:sz w:val="28"/>
        </w:rPr>
        <w:t>Осуществляет официальную переписку Комитета, подписывает запросы, письма и документы от имени</w:t>
      </w:r>
      <w:r>
        <w:rPr>
          <w:spacing w:val="-9"/>
          <w:sz w:val="28"/>
        </w:rPr>
        <w:t xml:space="preserve"> </w:t>
      </w:r>
      <w:r>
        <w:rPr>
          <w:sz w:val="28"/>
        </w:rPr>
        <w:t>Комитета.</w:t>
      </w:r>
    </w:p>
    <w:p w:rsidR="0099537B" w:rsidRDefault="001340DD">
      <w:pPr>
        <w:pStyle w:val="a4"/>
        <w:numPr>
          <w:ilvl w:val="3"/>
          <w:numId w:val="38"/>
        </w:numPr>
        <w:tabs>
          <w:tab w:val="left" w:pos="1862"/>
        </w:tabs>
        <w:ind w:right="205" w:firstLine="719"/>
        <w:rPr>
          <w:sz w:val="28"/>
        </w:rPr>
      </w:pPr>
      <w:r>
        <w:rPr>
          <w:sz w:val="28"/>
        </w:rPr>
        <w:t>Обеспечивает, в процессе деятельности Комитета, соблюдение требований законодательства Российской Федерации, Устава Общества, настоящего Положения, иных внутренних нормативных документов Общества.</w:t>
      </w:r>
    </w:p>
    <w:p w:rsidR="0099537B" w:rsidRDefault="001340DD">
      <w:pPr>
        <w:pStyle w:val="a4"/>
        <w:numPr>
          <w:ilvl w:val="3"/>
          <w:numId w:val="38"/>
        </w:numPr>
        <w:tabs>
          <w:tab w:val="left" w:pos="1862"/>
        </w:tabs>
        <w:ind w:right="210" w:firstLine="719"/>
        <w:rPr>
          <w:sz w:val="28"/>
        </w:rPr>
      </w:pPr>
      <w:r>
        <w:rPr>
          <w:sz w:val="28"/>
        </w:rPr>
        <w:t>Выполняет иные функции, предусмотренные законодательством Российской Федерации, Уставом Общества, настоящим Положением, иными внутренними нормативными документами</w:t>
      </w:r>
      <w:r>
        <w:rPr>
          <w:spacing w:val="-5"/>
          <w:sz w:val="28"/>
        </w:rPr>
        <w:t xml:space="preserve"> </w:t>
      </w:r>
      <w:r>
        <w:rPr>
          <w:sz w:val="28"/>
        </w:rPr>
        <w:t>Общества.</w:t>
      </w:r>
    </w:p>
    <w:p w:rsidR="0099537B" w:rsidRDefault="0099537B">
      <w:pPr>
        <w:pStyle w:val="a3"/>
        <w:spacing w:before="5"/>
        <w:ind w:left="0"/>
        <w:jc w:val="left"/>
      </w:pPr>
    </w:p>
    <w:p w:rsidR="0099537B" w:rsidRDefault="001340DD">
      <w:pPr>
        <w:pStyle w:val="1"/>
        <w:numPr>
          <w:ilvl w:val="1"/>
          <w:numId w:val="38"/>
        </w:numPr>
        <w:tabs>
          <w:tab w:val="left" w:pos="3903"/>
        </w:tabs>
        <w:spacing w:line="319" w:lineRule="exact"/>
        <w:ind w:left="3902" w:hanging="361"/>
        <w:jc w:val="left"/>
      </w:pPr>
      <w:bookmarkStart w:id="8" w:name="_bookmark7"/>
      <w:bookmarkEnd w:id="8"/>
      <w:r>
        <w:t>Секретарь</w:t>
      </w:r>
      <w:r>
        <w:rPr>
          <w:spacing w:val="-1"/>
        </w:rPr>
        <w:t xml:space="preserve"> </w:t>
      </w:r>
      <w:r>
        <w:t>Комитета</w:t>
      </w:r>
    </w:p>
    <w:p w:rsidR="0099537B" w:rsidRDefault="001340DD">
      <w:pPr>
        <w:pStyle w:val="a4"/>
        <w:numPr>
          <w:ilvl w:val="1"/>
          <w:numId w:val="27"/>
        </w:numPr>
        <w:tabs>
          <w:tab w:val="left" w:pos="1579"/>
        </w:tabs>
        <w:ind w:right="208" w:firstLine="707"/>
        <w:rPr>
          <w:sz w:val="28"/>
        </w:rPr>
      </w:pPr>
      <w:r>
        <w:rPr>
          <w:sz w:val="28"/>
        </w:rPr>
        <w:t>Техническое (информационное, документарное, протокольное, секретарское)</w:t>
      </w:r>
      <w:r>
        <w:rPr>
          <w:spacing w:val="45"/>
          <w:sz w:val="28"/>
        </w:rPr>
        <w:t xml:space="preserve"> </w:t>
      </w:r>
      <w:r>
        <w:rPr>
          <w:sz w:val="28"/>
        </w:rPr>
        <w:t>обеспечение</w:t>
      </w:r>
      <w:r>
        <w:rPr>
          <w:spacing w:val="47"/>
          <w:sz w:val="28"/>
        </w:rPr>
        <w:t xml:space="preserve"> </w:t>
      </w:r>
      <w:r>
        <w:rPr>
          <w:sz w:val="28"/>
        </w:rPr>
        <w:t>текущей</w:t>
      </w:r>
      <w:r>
        <w:rPr>
          <w:spacing w:val="47"/>
          <w:sz w:val="28"/>
        </w:rPr>
        <w:t xml:space="preserve"> </w:t>
      </w:r>
      <w:r>
        <w:rPr>
          <w:sz w:val="28"/>
        </w:rPr>
        <w:t>деятельности</w:t>
      </w:r>
      <w:r>
        <w:rPr>
          <w:spacing w:val="46"/>
          <w:sz w:val="28"/>
        </w:rPr>
        <w:t xml:space="preserve"> </w:t>
      </w:r>
      <w:r>
        <w:rPr>
          <w:sz w:val="28"/>
        </w:rPr>
        <w:t>Комитета</w:t>
      </w:r>
      <w:r>
        <w:rPr>
          <w:spacing w:val="47"/>
          <w:sz w:val="28"/>
        </w:rPr>
        <w:t xml:space="preserve"> </w:t>
      </w:r>
      <w:r>
        <w:rPr>
          <w:sz w:val="28"/>
        </w:rPr>
        <w:t>по</w:t>
      </w:r>
      <w:r>
        <w:rPr>
          <w:spacing w:val="48"/>
          <w:sz w:val="28"/>
        </w:rPr>
        <w:t xml:space="preserve"> </w:t>
      </w:r>
      <w:r>
        <w:rPr>
          <w:sz w:val="28"/>
        </w:rPr>
        <w:t>аудиту</w:t>
      </w:r>
      <w:r>
        <w:rPr>
          <w:spacing w:val="43"/>
          <w:sz w:val="28"/>
        </w:rPr>
        <w:t xml:space="preserve"> </w:t>
      </w:r>
      <w:r>
        <w:rPr>
          <w:sz w:val="28"/>
        </w:rPr>
        <w:t>как</w:t>
      </w:r>
      <w:r>
        <w:rPr>
          <w:spacing w:val="48"/>
          <w:sz w:val="28"/>
        </w:rPr>
        <w:t xml:space="preserve"> </w:t>
      </w:r>
      <w:r>
        <w:rPr>
          <w:sz w:val="28"/>
        </w:rPr>
        <w:t>в</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3"/>
        <w:spacing w:before="91" w:line="242" w:lineRule="auto"/>
        <w:ind w:right="207"/>
      </w:pPr>
      <w:r>
        <w:lastRenderedPageBreak/>
        <w:t>связи с подготовкой и проведением заседаний, так и в период между заседаниями Комитета, осуществляет Секретарь Комитета.</w:t>
      </w:r>
    </w:p>
    <w:p w:rsidR="0099537B" w:rsidRDefault="001340DD">
      <w:pPr>
        <w:pStyle w:val="a4"/>
        <w:numPr>
          <w:ilvl w:val="1"/>
          <w:numId w:val="27"/>
        </w:numPr>
        <w:tabs>
          <w:tab w:val="left" w:pos="1579"/>
        </w:tabs>
        <w:ind w:right="203" w:firstLine="707"/>
        <w:rPr>
          <w:sz w:val="28"/>
        </w:rPr>
      </w:pPr>
      <w:r>
        <w:rPr>
          <w:sz w:val="28"/>
        </w:rPr>
        <w:t>Предложения по кандидатуре Секретаря Комитета в письменной форме могут быть представлены членом Совета директоров Общества и/или исполнительным органом Общества. Секретарь Комитета избирается большинством голосов участвующих в заседании членов Комитета. Секретарь Комитета, как правило, является работником структурного подразделения Общества, выполняющего функции корпоративного секретаря, или иного подразделения, осуществляющего функции корпоративного обеспечения деятельности Общества. Секретарь Комитета может не являться работником Общества, в этом случае Единоличным исполнительным органом с ним заключается договор на выполнение функций Секретаря. Срок полномочий Секретаря Комитета распространяется до проведения первого заседания Комитета в новом составе. Полномочия Секретаря Комитета могут быть досрочно прекращены решением</w:t>
      </w:r>
      <w:r>
        <w:rPr>
          <w:spacing w:val="-7"/>
          <w:sz w:val="28"/>
        </w:rPr>
        <w:t xml:space="preserve"> </w:t>
      </w:r>
      <w:r>
        <w:rPr>
          <w:sz w:val="28"/>
        </w:rPr>
        <w:t>Комитета.</w:t>
      </w:r>
    </w:p>
    <w:p w:rsidR="0099537B" w:rsidRDefault="001340DD">
      <w:pPr>
        <w:pStyle w:val="a4"/>
        <w:numPr>
          <w:ilvl w:val="1"/>
          <w:numId w:val="27"/>
        </w:numPr>
        <w:tabs>
          <w:tab w:val="left" w:pos="1579"/>
        </w:tabs>
        <w:ind w:right="214" w:firstLine="707"/>
        <w:rPr>
          <w:sz w:val="28"/>
        </w:rPr>
      </w:pPr>
      <w:r>
        <w:rPr>
          <w:sz w:val="28"/>
        </w:rPr>
        <w:t>Секретарь Комитета не является членом Комитета по аудиту и осуществляет свою деятельность в соответствии с настоящим</w:t>
      </w:r>
      <w:r>
        <w:rPr>
          <w:spacing w:val="-16"/>
          <w:sz w:val="28"/>
        </w:rPr>
        <w:t xml:space="preserve"> </w:t>
      </w:r>
      <w:r>
        <w:rPr>
          <w:sz w:val="28"/>
        </w:rPr>
        <w:t>Положением.</w:t>
      </w:r>
    </w:p>
    <w:p w:rsidR="0099537B" w:rsidRDefault="001340DD">
      <w:pPr>
        <w:pStyle w:val="a4"/>
        <w:numPr>
          <w:ilvl w:val="1"/>
          <w:numId w:val="27"/>
        </w:numPr>
        <w:tabs>
          <w:tab w:val="left" w:pos="1579"/>
        </w:tabs>
        <w:spacing w:line="321" w:lineRule="exact"/>
        <w:ind w:left="1578"/>
        <w:rPr>
          <w:sz w:val="28"/>
        </w:rPr>
      </w:pPr>
      <w:r>
        <w:rPr>
          <w:sz w:val="28"/>
        </w:rPr>
        <w:t>Секретарь Комитета осуществляет следующие</w:t>
      </w:r>
      <w:r>
        <w:rPr>
          <w:spacing w:val="-6"/>
          <w:sz w:val="28"/>
        </w:rPr>
        <w:t xml:space="preserve"> </w:t>
      </w:r>
      <w:r>
        <w:rPr>
          <w:sz w:val="28"/>
        </w:rPr>
        <w:t>функции:</w:t>
      </w:r>
    </w:p>
    <w:p w:rsidR="0099537B" w:rsidRDefault="001340DD">
      <w:pPr>
        <w:pStyle w:val="a4"/>
        <w:numPr>
          <w:ilvl w:val="2"/>
          <w:numId w:val="27"/>
        </w:numPr>
        <w:tabs>
          <w:tab w:val="left" w:pos="1862"/>
        </w:tabs>
        <w:spacing w:line="322" w:lineRule="exact"/>
        <w:ind w:hanging="841"/>
        <w:rPr>
          <w:sz w:val="28"/>
        </w:rPr>
      </w:pPr>
      <w:r>
        <w:rPr>
          <w:sz w:val="28"/>
        </w:rPr>
        <w:t>Обеспечивает подготовку и проведение заседаний</w:t>
      </w:r>
      <w:r>
        <w:rPr>
          <w:spacing w:val="-12"/>
          <w:sz w:val="28"/>
        </w:rPr>
        <w:t xml:space="preserve"> </w:t>
      </w:r>
      <w:r>
        <w:rPr>
          <w:sz w:val="28"/>
        </w:rPr>
        <w:t>Комитета.</w:t>
      </w:r>
    </w:p>
    <w:p w:rsidR="0099537B" w:rsidRDefault="001340DD">
      <w:pPr>
        <w:pStyle w:val="a4"/>
        <w:numPr>
          <w:ilvl w:val="2"/>
          <w:numId w:val="27"/>
        </w:numPr>
        <w:tabs>
          <w:tab w:val="left" w:pos="1862"/>
        </w:tabs>
        <w:spacing w:line="242" w:lineRule="auto"/>
        <w:ind w:left="302" w:right="207" w:firstLine="719"/>
        <w:rPr>
          <w:sz w:val="28"/>
        </w:rPr>
      </w:pPr>
      <w:r>
        <w:rPr>
          <w:sz w:val="28"/>
        </w:rPr>
        <w:t>Осуществляет сбор и систематизацию материалов к заседаниям Комитета.</w:t>
      </w:r>
    </w:p>
    <w:p w:rsidR="0099537B" w:rsidRDefault="001340DD">
      <w:pPr>
        <w:pStyle w:val="a4"/>
        <w:numPr>
          <w:ilvl w:val="2"/>
          <w:numId w:val="27"/>
        </w:numPr>
        <w:tabs>
          <w:tab w:val="left" w:pos="1862"/>
        </w:tabs>
        <w:ind w:left="302" w:right="209" w:firstLine="719"/>
        <w:rPr>
          <w:sz w:val="28"/>
        </w:rPr>
      </w:pPr>
      <w:r>
        <w:rPr>
          <w:sz w:val="28"/>
        </w:rPr>
        <w:t>Осуществляет взаимодействие с Экспертом Комитета в соответствии с Регламентом подготовки вопросов для рассмотрения на заседании Комитета (приложение 3 к настоящему</w:t>
      </w:r>
      <w:r>
        <w:rPr>
          <w:spacing w:val="-11"/>
          <w:sz w:val="28"/>
        </w:rPr>
        <w:t xml:space="preserve"> </w:t>
      </w:r>
      <w:r>
        <w:rPr>
          <w:sz w:val="28"/>
        </w:rPr>
        <w:t>Положению).</w:t>
      </w:r>
    </w:p>
    <w:p w:rsidR="0099537B" w:rsidRDefault="001340DD">
      <w:pPr>
        <w:pStyle w:val="a4"/>
        <w:numPr>
          <w:ilvl w:val="2"/>
          <w:numId w:val="27"/>
        </w:numPr>
        <w:tabs>
          <w:tab w:val="left" w:pos="1862"/>
        </w:tabs>
        <w:ind w:left="302" w:right="209" w:firstLine="719"/>
        <w:rPr>
          <w:sz w:val="28"/>
        </w:rPr>
      </w:pPr>
      <w:r>
        <w:rPr>
          <w:sz w:val="28"/>
        </w:rPr>
        <w:t>Обеспечивает своевременное направление членам Комитета и лицам, приглашенным для участия в заседании Комитета, уведомлений о проведении заседаний Комитета, повестки дня заседаний, материалов по вопросам Повестки дня и опросных листов, проектов документов для предварительного ознакомления и</w:t>
      </w:r>
      <w:r>
        <w:rPr>
          <w:spacing w:val="-6"/>
          <w:sz w:val="28"/>
        </w:rPr>
        <w:t xml:space="preserve"> </w:t>
      </w:r>
      <w:r>
        <w:rPr>
          <w:sz w:val="28"/>
        </w:rPr>
        <w:t>др.</w:t>
      </w:r>
    </w:p>
    <w:p w:rsidR="0099537B" w:rsidRDefault="001340DD">
      <w:pPr>
        <w:pStyle w:val="a4"/>
        <w:numPr>
          <w:ilvl w:val="2"/>
          <w:numId w:val="27"/>
        </w:numPr>
        <w:tabs>
          <w:tab w:val="left" w:pos="1862"/>
        </w:tabs>
        <w:ind w:left="302" w:right="207" w:firstLine="719"/>
        <w:rPr>
          <w:sz w:val="28"/>
        </w:rPr>
      </w:pPr>
      <w:r>
        <w:rPr>
          <w:sz w:val="28"/>
        </w:rPr>
        <w:t>Осуществляет организационное и техническое обеспечение проведения голосования на заседании Комитета, определяет наличие кворума при проведении заседания</w:t>
      </w:r>
      <w:r>
        <w:rPr>
          <w:spacing w:val="-1"/>
          <w:sz w:val="28"/>
        </w:rPr>
        <w:t xml:space="preserve"> </w:t>
      </w:r>
      <w:r>
        <w:rPr>
          <w:sz w:val="28"/>
        </w:rPr>
        <w:t>Комитета.</w:t>
      </w:r>
    </w:p>
    <w:p w:rsidR="0099537B" w:rsidRDefault="001340DD">
      <w:pPr>
        <w:pStyle w:val="a4"/>
        <w:numPr>
          <w:ilvl w:val="2"/>
          <w:numId w:val="27"/>
        </w:numPr>
        <w:tabs>
          <w:tab w:val="left" w:pos="1862"/>
        </w:tabs>
        <w:ind w:left="302" w:right="206" w:firstLine="719"/>
        <w:rPr>
          <w:sz w:val="28"/>
        </w:rPr>
      </w:pPr>
      <w:r>
        <w:rPr>
          <w:sz w:val="28"/>
        </w:rPr>
        <w:t xml:space="preserve">Обеспечивает взаимодействие Комитета с Советом директоров Общества, иными комитетами Совета директоров, исполнительными органами и высшим менеджментом Общества, внешним аудитором, Ревизионной комиссией Общества и </w:t>
      </w:r>
      <w:proofErr w:type="gramStart"/>
      <w:r>
        <w:rPr>
          <w:sz w:val="28"/>
        </w:rPr>
        <w:t>иными органами</w:t>
      </w:r>
      <w:proofErr w:type="gramEnd"/>
      <w:r>
        <w:rPr>
          <w:sz w:val="28"/>
        </w:rPr>
        <w:t xml:space="preserve"> и</w:t>
      </w:r>
      <w:r>
        <w:rPr>
          <w:spacing w:val="-3"/>
          <w:sz w:val="28"/>
        </w:rPr>
        <w:t xml:space="preserve"> </w:t>
      </w:r>
      <w:r>
        <w:rPr>
          <w:sz w:val="28"/>
        </w:rPr>
        <w:t>лицами.</w:t>
      </w:r>
    </w:p>
    <w:p w:rsidR="0099537B" w:rsidRDefault="001340DD">
      <w:pPr>
        <w:pStyle w:val="a4"/>
        <w:numPr>
          <w:ilvl w:val="2"/>
          <w:numId w:val="27"/>
        </w:numPr>
        <w:tabs>
          <w:tab w:val="left" w:pos="1932"/>
        </w:tabs>
        <w:ind w:left="302" w:right="211" w:firstLine="719"/>
        <w:rPr>
          <w:sz w:val="28"/>
        </w:rPr>
      </w:pPr>
      <w:r>
        <w:rPr>
          <w:sz w:val="28"/>
        </w:rPr>
        <w:t>Осуществляет ведение протоколов заседаний, организует подготовку проектов решений</w:t>
      </w:r>
      <w:r>
        <w:rPr>
          <w:spacing w:val="-7"/>
          <w:sz w:val="28"/>
        </w:rPr>
        <w:t xml:space="preserve"> </w:t>
      </w:r>
      <w:r>
        <w:rPr>
          <w:sz w:val="28"/>
        </w:rPr>
        <w:t>Комитета.</w:t>
      </w:r>
    </w:p>
    <w:p w:rsidR="0099537B" w:rsidRDefault="001340DD">
      <w:pPr>
        <w:pStyle w:val="a4"/>
        <w:numPr>
          <w:ilvl w:val="2"/>
          <w:numId w:val="27"/>
        </w:numPr>
        <w:tabs>
          <w:tab w:val="left" w:pos="1862"/>
        </w:tabs>
        <w:spacing w:line="242" w:lineRule="auto"/>
        <w:ind w:left="302" w:right="207" w:firstLine="719"/>
        <w:rPr>
          <w:sz w:val="28"/>
        </w:rPr>
      </w:pPr>
      <w:r>
        <w:rPr>
          <w:sz w:val="28"/>
        </w:rPr>
        <w:t>По поручению Комитета осуществляет рассылку запросов, информации и</w:t>
      </w:r>
      <w:r>
        <w:rPr>
          <w:spacing w:val="-1"/>
          <w:sz w:val="28"/>
        </w:rPr>
        <w:t xml:space="preserve"> </w:t>
      </w:r>
      <w:r>
        <w:rPr>
          <w:sz w:val="28"/>
        </w:rPr>
        <w:t>материалов.</w:t>
      </w:r>
    </w:p>
    <w:p w:rsidR="0099537B" w:rsidRDefault="001340DD">
      <w:pPr>
        <w:pStyle w:val="a4"/>
        <w:numPr>
          <w:ilvl w:val="2"/>
          <w:numId w:val="27"/>
        </w:numPr>
        <w:tabs>
          <w:tab w:val="left" w:pos="1862"/>
        </w:tabs>
        <w:ind w:left="302" w:right="202" w:firstLine="719"/>
        <w:rPr>
          <w:sz w:val="28"/>
        </w:rPr>
      </w:pPr>
      <w:r>
        <w:rPr>
          <w:sz w:val="28"/>
        </w:rPr>
        <w:t>Осуществляет учет адресованной Комитету и/или членам Комитета корреспонденции (в том числе запросов, требований, ходатайств), обеспечивает получение членами Комитета необходимой</w:t>
      </w:r>
      <w:r>
        <w:rPr>
          <w:spacing w:val="-11"/>
          <w:sz w:val="28"/>
        </w:rPr>
        <w:t xml:space="preserve"> </w:t>
      </w:r>
      <w:r>
        <w:rPr>
          <w:sz w:val="28"/>
        </w:rPr>
        <w:t>информации.</w:t>
      </w:r>
    </w:p>
    <w:p w:rsidR="0099537B" w:rsidRDefault="001340DD">
      <w:pPr>
        <w:pStyle w:val="a4"/>
        <w:numPr>
          <w:ilvl w:val="2"/>
          <w:numId w:val="27"/>
        </w:numPr>
        <w:tabs>
          <w:tab w:val="left" w:pos="1862"/>
        </w:tabs>
        <w:ind w:left="302" w:right="211" w:firstLine="719"/>
        <w:rPr>
          <w:sz w:val="28"/>
        </w:rPr>
      </w:pPr>
      <w:r>
        <w:rPr>
          <w:sz w:val="28"/>
        </w:rPr>
        <w:t>Обеспечивает хранение оригиналов протоколов заседаний Комитета со всеми приложениями</w:t>
      </w:r>
      <w:r w:rsidR="00A6036A">
        <w:rPr>
          <w:sz w:val="28"/>
        </w:rPr>
        <w:t xml:space="preserve">  </w:t>
      </w:r>
      <w:r>
        <w:rPr>
          <w:sz w:val="28"/>
        </w:rPr>
        <w:t xml:space="preserve"> к </w:t>
      </w:r>
      <w:proofErr w:type="gramStart"/>
      <w:r>
        <w:rPr>
          <w:sz w:val="28"/>
        </w:rPr>
        <w:t xml:space="preserve">нему, </w:t>
      </w:r>
      <w:r w:rsidR="00A6036A">
        <w:rPr>
          <w:sz w:val="28"/>
        </w:rPr>
        <w:t xml:space="preserve">  </w:t>
      </w:r>
      <w:proofErr w:type="gramEnd"/>
      <w:r w:rsidR="00A6036A">
        <w:rPr>
          <w:sz w:val="28"/>
        </w:rPr>
        <w:t xml:space="preserve"> </w:t>
      </w:r>
      <w:r>
        <w:rPr>
          <w:sz w:val="28"/>
        </w:rPr>
        <w:t xml:space="preserve">особыми </w:t>
      </w:r>
      <w:r w:rsidR="00A6036A">
        <w:rPr>
          <w:sz w:val="28"/>
        </w:rPr>
        <w:t xml:space="preserve">    </w:t>
      </w:r>
      <w:r>
        <w:rPr>
          <w:sz w:val="28"/>
        </w:rPr>
        <w:t>мнениями</w:t>
      </w:r>
      <w:r>
        <w:rPr>
          <w:spacing w:val="54"/>
          <w:sz w:val="28"/>
        </w:rPr>
        <w:t xml:space="preserve"> </w:t>
      </w:r>
      <w:r w:rsidR="00A6036A">
        <w:rPr>
          <w:spacing w:val="54"/>
          <w:sz w:val="28"/>
        </w:rPr>
        <w:t xml:space="preserve">    </w:t>
      </w:r>
      <w:r>
        <w:rPr>
          <w:sz w:val="28"/>
        </w:rPr>
        <w:t>членов</w:t>
      </w:r>
    </w:p>
    <w:p w:rsidR="0099537B" w:rsidRDefault="0099537B">
      <w:pPr>
        <w:jc w:val="both"/>
        <w:rPr>
          <w:sz w:val="28"/>
        </w:rPr>
      </w:pPr>
    </w:p>
    <w:p w:rsidR="00A6036A" w:rsidRDefault="00A6036A">
      <w:pPr>
        <w:jc w:val="both"/>
        <w:rPr>
          <w:sz w:val="28"/>
        </w:rPr>
        <w:sectPr w:rsidR="00A6036A">
          <w:pgSz w:w="11910" w:h="16840"/>
          <w:pgMar w:top="1020" w:right="500" w:bottom="280" w:left="1400" w:header="749" w:footer="0" w:gutter="0"/>
          <w:cols w:space="720"/>
        </w:sectPr>
      </w:pPr>
    </w:p>
    <w:p w:rsidR="0099537B" w:rsidRDefault="001340DD">
      <w:pPr>
        <w:pStyle w:val="a3"/>
        <w:spacing w:before="91"/>
        <w:ind w:right="203"/>
      </w:pPr>
      <w:r>
        <w:lastRenderedPageBreak/>
        <w:t xml:space="preserve">Комитета (при наличии), опросными листами и </w:t>
      </w:r>
      <w:proofErr w:type="gramStart"/>
      <w:r>
        <w:t>иных документов</w:t>
      </w:r>
      <w:proofErr w:type="gramEnd"/>
      <w:r>
        <w:t xml:space="preserve"> и материалов, относящихся к деятельности Комитета, в соответствии с процедурами хранения документации, принятыми в Обществе.</w:t>
      </w:r>
    </w:p>
    <w:p w:rsidR="0099537B" w:rsidRDefault="001340DD">
      <w:pPr>
        <w:pStyle w:val="a4"/>
        <w:numPr>
          <w:ilvl w:val="2"/>
          <w:numId w:val="27"/>
        </w:numPr>
        <w:tabs>
          <w:tab w:val="left" w:pos="1862"/>
        </w:tabs>
        <w:spacing w:before="2" w:line="322" w:lineRule="exact"/>
        <w:ind w:hanging="841"/>
        <w:rPr>
          <w:sz w:val="28"/>
        </w:rPr>
      </w:pPr>
      <w:r>
        <w:rPr>
          <w:sz w:val="28"/>
        </w:rPr>
        <w:t>Контролирует ход выполнения решений</w:t>
      </w:r>
      <w:r>
        <w:rPr>
          <w:spacing w:val="-3"/>
          <w:sz w:val="28"/>
        </w:rPr>
        <w:t xml:space="preserve"> </w:t>
      </w:r>
      <w:r>
        <w:rPr>
          <w:sz w:val="28"/>
        </w:rPr>
        <w:t>Комитета.</w:t>
      </w:r>
    </w:p>
    <w:p w:rsidR="0099537B" w:rsidRDefault="001340DD">
      <w:pPr>
        <w:pStyle w:val="a4"/>
        <w:numPr>
          <w:ilvl w:val="2"/>
          <w:numId w:val="27"/>
        </w:numPr>
        <w:tabs>
          <w:tab w:val="left" w:pos="1862"/>
        </w:tabs>
        <w:ind w:left="302" w:right="208" w:firstLine="719"/>
        <w:rPr>
          <w:sz w:val="28"/>
        </w:rPr>
      </w:pPr>
      <w:r>
        <w:rPr>
          <w:sz w:val="28"/>
        </w:rPr>
        <w:t>Выполняет поручения Председателя Комитета в рамках полномочий Председателя</w:t>
      </w:r>
      <w:r>
        <w:rPr>
          <w:spacing w:val="2"/>
          <w:sz w:val="28"/>
        </w:rPr>
        <w:t xml:space="preserve"> </w:t>
      </w:r>
      <w:r>
        <w:rPr>
          <w:sz w:val="28"/>
        </w:rPr>
        <w:t>Комитета.</w:t>
      </w:r>
    </w:p>
    <w:p w:rsidR="0099537B" w:rsidRDefault="001340DD">
      <w:pPr>
        <w:pStyle w:val="a4"/>
        <w:numPr>
          <w:ilvl w:val="2"/>
          <w:numId w:val="27"/>
        </w:numPr>
        <w:tabs>
          <w:tab w:val="left" w:pos="1862"/>
        </w:tabs>
        <w:spacing w:line="242" w:lineRule="auto"/>
        <w:ind w:left="302" w:right="206" w:firstLine="719"/>
        <w:rPr>
          <w:sz w:val="28"/>
        </w:rPr>
      </w:pPr>
      <w:r>
        <w:rPr>
          <w:sz w:val="28"/>
        </w:rPr>
        <w:t>Осуществляет иные функции в соответствии с настоящим Положением.</w:t>
      </w:r>
    </w:p>
    <w:p w:rsidR="0099537B" w:rsidRDefault="001340DD">
      <w:pPr>
        <w:pStyle w:val="a4"/>
        <w:numPr>
          <w:ilvl w:val="1"/>
          <w:numId w:val="27"/>
        </w:numPr>
        <w:tabs>
          <w:tab w:val="left" w:pos="1579"/>
        </w:tabs>
        <w:ind w:right="209" w:firstLine="707"/>
        <w:rPr>
          <w:sz w:val="28"/>
        </w:rPr>
      </w:pPr>
      <w:r>
        <w:rPr>
          <w:sz w:val="28"/>
        </w:rPr>
        <w:t>Секретарь Комитета имеет право запрашивать и получать информацию, необходимую для работы Комитета, в том числе в соответствии с запросами членов Комитета, у должностных лиц</w:t>
      </w:r>
      <w:r>
        <w:rPr>
          <w:spacing w:val="-10"/>
          <w:sz w:val="28"/>
        </w:rPr>
        <w:t xml:space="preserve"> </w:t>
      </w:r>
      <w:r>
        <w:rPr>
          <w:sz w:val="28"/>
        </w:rPr>
        <w:t>Общества.</w:t>
      </w:r>
    </w:p>
    <w:p w:rsidR="0099537B" w:rsidRDefault="001340DD">
      <w:pPr>
        <w:pStyle w:val="a4"/>
        <w:numPr>
          <w:ilvl w:val="1"/>
          <w:numId w:val="27"/>
        </w:numPr>
        <w:tabs>
          <w:tab w:val="left" w:pos="1579"/>
        </w:tabs>
        <w:spacing w:line="320" w:lineRule="exact"/>
        <w:ind w:left="1578"/>
        <w:rPr>
          <w:sz w:val="28"/>
        </w:rPr>
      </w:pPr>
      <w:r>
        <w:rPr>
          <w:sz w:val="28"/>
        </w:rPr>
        <w:t>Секретарь Комитета несет</w:t>
      </w:r>
      <w:r>
        <w:rPr>
          <w:spacing w:val="-8"/>
          <w:sz w:val="28"/>
        </w:rPr>
        <w:t xml:space="preserve"> </w:t>
      </w:r>
      <w:r>
        <w:rPr>
          <w:sz w:val="28"/>
        </w:rPr>
        <w:t>ответственность:</w:t>
      </w:r>
    </w:p>
    <w:p w:rsidR="0099537B" w:rsidRDefault="001340DD">
      <w:pPr>
        <w:pStyle w:val="a4"/>
        <w:numPr>
          <w:ilvl w:val="0"/>
          <w:numId w:val="26"/>
        </w:numPr>
        <w:tabs>
          <w:tab w:val="left" w:pos="1435"/>
        </w:tabs>
        <w:ind w:right="209" w:firstLine="707"/>
        <w:rPr>
          <w:sz w:val="28"/>
        </w:rPr>
      </w:pPr>
      <w:r>
        <w:rPr>
          <w:sz w:val="28"/>
        </w:rPr>
        <w:t>за своевременность рассылки членам Комитета уведомлений о заседании Комитета и материалов к</w:t>
      </w:r>
      <w:r>
        <w:rPr>
          <w:spacing w:val="-5"/>
          <w:sz w:val="28"/>
        </w:rPr>
        <w:t xml:space="preserve"> </w:t>
      </w:r>
      <w:r>
        <w:rPr>
          <w:sz w:val="28"/>
        </w:rPr>
        <w:t>заседаниям;</w:t>
      </w:r>
    </w:p>
    <w:p w:rsidR="0099537B" w:rsidRDefault="001340DD">
      <w:pPr>
        <w:pStyle w:val="a4"/>
        <w:numPr>
          <w:ilvl w:val="0"/>
          <w:numId w:val="26"/>
        </w:numPr>
        <w:tabs>
          <w:tab w:val="left" w:pos="1435"/>
        </w:tabs>
        <w:ind w:right="210" w:firstLine="707"/>
        <w:rPr>
          <w:sz w:val="28"/>
        </w:rPr>
      </w:pPr>
      <w:r>
        <w:rPr>
          <w:sz w:val="28"/>
        </w:rPr>
        <w:t xml:space="preserve">за качество оформления и </w:t>
      </w:r>
      <w:proofErr w:type="gramStart"/>
      <w:r>
        <w:rPr>
          <w:sz w:val="28"/>
        </w:rPr>
        <w:t>достоверность  информации</w:t>
      </w:r>
      <w:proofErr w:type="gramEnd"/>
      <w:r>
        <w:rPr>
          <w:sz w:val="28"/>
        </w:rPr>
        <w:t>, содержащейся в протоколах</w:t>
      </w:r>
      <w:r>
        <w:rPr>
          <w:spacing w:val="-4"/>
          <w:sz w:val="28"/>
        </w:rPr>
        <w:t xml:space="preserve"> </w:t>
      </w:r>
      <w:r>
        <w:rPr>
          <w:sz w:val="28"/>
        </w:rPr>
        <w:t>Комитета;</w:t>
      </w:r>
    </w:p>
    <w:p w:rsidR="0099537B" w:rsidRDefault="001340DD">
      <w:pPr>
        <w:pStyle w:val="a4"/>
        <w:numPr>
          <w:ilvl w:val="0"/>
          <w:numId w:val="26"/>
        </w:numPr>
        <w:tabs>
          <w:tab w:val="left" w:pos="1435"/>
        </w:tabs>
        <w:ind w:right="208" w:firstLine="707"/>
        <w:rPr>
          <w:sz w:val="28"/>
        </w:rPr>
      </w:pPr>
      <w:r>
        <w:rPr>
          <w:sz w:val="28"/>
        </w:rPr>
        <w:t>за своевременность направления протоколов Совету директоров Общества, а также копий протоколов членам Комитета, Эксперту Комитета, Единоличному исполнительному органу</w:t>
      </w:r>
      <w:r>
        <w:rPr>
          <w:spacing w:val="-10"/>
          <w:sz w:val="28"/>
        </w:rPr>
        <w:t xml:space="preserve"> </w:t>
      </w:r>
      <w:r>
        <w:rPr>
          <w:sz w:val="28"/>
        </w:rPr>
        <w:t>Общества.</w:t>
      </w:r>
    </w:p>
    <w:p w:rsidR="0099537B" w:rsidRDefault="0099537B">
      <w:pPr>
        <w:pStyle w:val="a3"/>
        <w:spacing w:before="10"/>
        <w:ind w:left="0"/>
        <w:jc w:val="left"/>
        <w:rPr>
          <w:sz w:val="27"/>
        </w:rPr>
      </w:pPr>
    </w:p>
    <w:p w:rsidR="0099537B" w:rsidRDefault="001340DD">
      <w:pPr>
        <w:pStyle w:val="1"/>
        <w:numPr>
          <w:ilvl w:val="1"/>
          <w:numId w:val="38"/>
        </w:numPr>
        <w:tabs>
          <w:tab w:val="left" w:pos="2491"/>
        </w:tabs>
        <w:spacing w:line="319" w:lineRule="exact"/>
        <w:ind w:left="2490" w:hanging="361"/>
        <w:jc w:val="both"/>
      </w:pPr>
      <w:bookmarkStart w:id="9" w:name="_bookmark8"/>
      <w:bookmarkEnd w:id="9"/>
      <w:r>
        <w:rPr>
          <w:spacing w:val="-3"/>
        </w:rPr>
        <w:t xml:space="preserve">Привлечение Экспертов </w:t>
      </w:r>
      <w:r>
        <w:t xml:space="preserve">к </w:t>
      </w:r>
      <w:r>
        <w:rPr>
          <w:spacing w:val="-3"/>
        </w:rPr>
        <w:t>работе</w:t>
      </w:r>
      <w:r>
        <w:rPr>
          <w:spacing w:val="-16"/>
        </w:rPr>
        <w:t xml:space="preserve"> </w:t>
      </w:r>
      <w:r>
        <w:rPr>
          <w:spacing w:val="-3"/>
        </w:rPr>
        <w:t>Комитета</w:t>
      </w:r>
    </w:p>
    <w:p w:rsidR="0099537B" w:rsidRDefault="001340DD">
      <w:pPr>
        <w:pStyle w:val="a4"/>
        <w:numPr>
          <w:ilvl w:val="1"/>
          <w:numId w:val="25"/>
        </w:numPr>
        <w:tabs>
          <w:tab w:val="left" w:pos="1579"/>
        </w:tabs>
        <w:ind w:right="200" w:firstLine="707"/>
        <w:rPr>
          <w:sz w:val="28"/>
        </w:rPr>
      </w:pPr>
      <w:r>
        <w:rPr>
          <w:spacing w:val="-3"/>
          <w:sz w:val="28"/>
        </w:rPr>
        <w:t xml:space="preserve">Комитет </w:t>
      </w:r>
      <w:r>
        <w:rPr>
          <w:sz w:val="28"/>
        </w:rPr>
        <w:t xml:space="preserve">по </w:t>
      </w:r>
      <w:r w:rsidR="009A55F2">
        <w:rPr>
          <w:spacing w:val="-4"/>
          <w:sz w:val="28"/>
        </w:rPr>
        <w:t xml:space="preserve">аудиту </w:t>
      </w:r>
      <w:r>
        <w:rPr>
          <w:spacing w:val="-3"/>
          <w:sz w:val="28"/>
        </w:rPr>
        <w:t xml:space="preserve">вправе </w:t>
      </w:r>
      <w:r>
        <w:rPr>
          <w:sz w:val="28"/>
        </w:rPr>
        <w:t xml:space="preserve">при </w:t>
      </w:r>
      <w:r>
        <w:rPr>
          <w:spacing w:val="-3"/>
          <w:sz w:val="28"/>
        </w:rPr>
        <w:t xml:space="preserve">необходимости привлекать </w:t>
      </w:r>
      <w:r>
        <w:rPr>
          <w:spacing w:val="-2"/>
          <w:sz w:val="28"/>
        </w:rPr>
        <w:t xml:space="preserve">для </w:t>
      </w:r>
      <w:r>
        <w:rPr>
          <w:spacing w:val="-3"/>
          <w:sz w:val="28"/>
        </w:rPr>
        <w:t xml:space="preserve">оказания содействия </w:t>
      </w:r>
      <w:r>
        <w:rPr>
          <w:sz w:val="28"/>
        </w:rPr>
        <w:t xml:space="preserve">в </w:t>
      </w:r>
      <w:r>
        <w:rPr>
          <w:spacing w:val="-3"/>
          <w:sz w:val="28"/>
        </w:rPr>
        <w:t xml:space="preserve">работе членам Комитета Эксперта (Экспертов), </w:t>
      </w:r>
      <w:r>
        <w:rPr>
          <w:sz w:val="28"/>
        </w:rPr>
        <w:t xml:space="preserve">не </w:t>
      </w:r>
      <w:r>
        <w:rPr>
          <w:spacing w:val="-3"/>
          <w:sz w:val="28"/>
        </w:rPr>
        <w:t xml:space="preserve">занимающих должностей </w:t>
      </w:r>
      <w:r>
        <w:rPr>
          <w:sz w:val="28"/>
        </w:rPr>
        <w:t xml:space="preserve">в </w:t>
      </w:r>
      <w:r>
        <w:rPr>
          <w:spacing w:val="-3"/>
          <w:sz w:val="28"/>
        </w:rPr>
        <w:t xml:space="preserve">Обществе, </w:t>
      </w:r>
      <w:r>
        <w:rPr>
          <w:spacing w:val="-2"/>
          <w:sz w:val="28"/>
        </w:rPr>
        <w:t xml:space="preserve">для </w:t>
      </w:r>
      <w:r>
        <w:rPr>
          <w:spacing w:val="-3"/>
          <w:sz w:val="28"/>
        </w:rPr>
        <w:t xml:space="preserve">получения независимого, объективного, профессионального мнения </w:t>
      </w:r>
      <w:r>
        <w:rPr>
          <w:sz w:val="28"/>
        </w:rPr>
        <w:t>по вопросам, отнесенным к компетенции Комитета, в том числе для подготовки материалов и рекомендаций по вопросам повестки дня заседания</w:t>
      </w:r>
      <w:r>
        <w:rPr>
          <w:spacing w:val="-9"/>
          <w:sz w:val="28"/>
        </w:rPr>
        <w:t xml:space="preserve"> </w:t>
      </w:r>
      <w:r>
        <w:rPr>
          <w:sz w:val="28"/>
        </w:rPr>
        <w:t>Комитета.</w:t>
      </w:r>
    </w:p>
    <w:p w:rsidR="0099537B" w:rsidRDefault="001340DD">
      <w:pPr>
        <w:pStyle w:val="a4"/>
        <w:numPr>
          <w:ilvl w:val="1"/>
          <w:numId w:val="25"/>
        </w:numPr>
        <w:tabs>
          <w:tab w:val="left" w:pos="1579"/>
        </w:tabs>
        <w:spacing w:line="322" w:lineRule="exact"/>
        <w:ind w:left="1578"/>
        <w:rPr>
          <w:sz w:val="28"/>
        </w:rPr>
      </w:pPr>
      <w:r>
        <w:rPr>
          <w:spacing w:val="-3"/>
          <w:sz w:val="28"/>
        </w:rPr>
        <w:t xml:space="preserve">Рекомендуемое количество Экспертов </w:t>
      </w:r>
      <w:r>
        <w:rPr>
          <w:sz w:val="28"/>
        </w:rPr>
        <w:t xml:space="preserve">- не </w:t>
      </w:r>
      <w:r>
        <w:rPr>
          <w:spacing w:val="-3"/>
          <w:sz w:val="28"/>
        </w:rPr>
        <w:t xml:space="preserve">более </w:t>
      </w:r>
      <w:r>
        <w:rPr>
          <w:sz w:val="28"/>
        </w:rPr>
        <w:t xml:space="preserve">2 </w:t>
      </w:r>
      <w:r>
        <w:rPr>
          <w:spacing w:val="-3"/>
          <w:sz w:val="28"/>
        </w:rPr>
        <w:t>(Двух)</w:t>
      </w:r>
      <w:r>
        <w:rPr>
          <w:spacing w:val="-24"/>
          <w:sz w:val="28"/>
        </w:rPr>
        <w:t xml:space="preserve"> </w:t>
      </w:r>
      <w:r>
        <w:rPr>
          <w:sz w:val="28"/>
        </w:rPr>
        <w:t>человек.</w:t>
      </w:r>
    </w:p>
    <w:p w:rsidR="0099537B" w:rsidRDefault="001340DD">
      <w:pPr>
        <w:pStyle w:val="a4"/>
        <w:numPr>
          <w:ilvl w:val="1"/>
          <w:numId w:val="25"/>
        </w:numPr>
        <w:tabs>
          <w:tab w:val="left" w:pos="1579"/>
        </w:tabs>
        <w:ind w:right="200" w:firstLine="707"/>
        <w:rPr>
          <w:sz w:val="28"/>
        </w:rPr>
      </w:pPr>
      <w:r>
        <w:rPr>
          <w:spacing w:val="-3"/>
          <w:sz w:val="28"/>
        </w:rPr>
        <w:t xml:space="preserve">Решение </w:t>
      </w:r>
      <w:r>
        <w:rPr>
          <w:sz w:val="28"/>
        </w:rPr>
        <w:t xml:space="preserve">о </w:t>
      </w:r>
      <w:r>
        <w:rPr>
          <w:spacing w:val="-3"/>
          <w:sz w:val="28"/>
        </w:rPr>
        <w:t xml:space="preserve">необходимости привлечения Эксперта (Экспертов) принимается членами Комитета </w:t>
      </w:r>
      <w:r>
        <w:rPr>
          <w:sz w:val="28"/>
        </w:rPr>
        <w:t xml:space="preserve">на первом </w:t>
      </w:r>
      <w:r>
        <w:rPr>
          <w:spacing w:val="-3"/>
          <w:sz w:val="28"/>
        </w:rPr>
        <w:t xml:space="preserve">организационном заседании Комитета </w:t>
      </w:r>
      <w:r>
        <w:rPr>
          <w:sz w:val="28"/>
        </w:rPr>
        <w:t xml:space="preserve">по </w:t>
      </w:r>
      <w:r>
        <w:rPr>
          <w:spacing w:val="-3"/>
          <w:sz w:val="28"/>
        </w:rPr>
        <w:t xml:space="preserve">аудиту Общества </w:t>
      </w:r>
      <w:r>
        <w:rPr>
          <w:sz w:val="28"/>
        </w:rPr>
        <w:t xml:space="preserve">и </w:t>
      </w:r>
      <w:r>
        <w:rPr>
          <w:spacing w:val="-3"/>
          <w:sz w:val="28"/>
        </w:rPr>
        <w:t xml:space="preserve">оформляется протоколом заседания Комитета. </w:t>
      </w:r>
      <w:r>
        <w:rPr>
          <w:sz w:val="28"/>
        </w:rPr>
        <w:t>Эксперт (Эксперты) Комитета избирается большинством голосов участвующих в заседании членов</w:t>
      </w:r>
      <w:r>
        <w:rPr>
          <w:spacing w:val="-3"/>
          <w:sz w:val="28"/>
        </w:rPr>
        <w:t xml:space="preserve"> </w:t>
      </w:r>
      <w:r>
        <w:rPr>
          <w:sz w:val="28"/>
        </w:rPr>
        <w:t>Комитета.</w:t>
      </w:r>
    </w:p>
    <w:p w:rsidR="0099537B" w:rsidRDefault="001340DD">
      <w:pPr>
        <w:pStyle w:val="a4"/>
        <w:numPr>
          <w:ilvl w:val="1"/>
          <w:numId w:val="25"/>
        </w:numPr>
        <w:tabs>
          <w:tab w:val="left" w:pos="1579"/>
        </w:tabs>
        <w:ind w:right="201" w:firstLine="707"/>
        <w:rPr>
          <w:sz w:val="28"/>
        </w:rPr>
      </w:pPr>
      <w:r>
        <w:rPr>
          <w:spacing w:val="-3"/>
          <w:sz w:val="28"/>
        </w:rPr>
        <w:t xml:space="preserve">Предложения </w:t>
      </w:r>
      <w:r>
        <w:rPr>
          <w:sz w:val="28"/>
        </w:rPr>
        <w:t xml:space="preserve">по </w:t>
      </w:r>
      <w:r>
        <w:rPr>
          <w:spacing w:val="-3"/>
          <w:sz w:val="28"/>
        </w:rPr>
        <w:t>кандидатуре (кандидатурам) Эксперта (</w:t>
      </w:r>
      <w:proofErr w:type="gramStart"/>
      <w:r>
        <w:rPr>
          <w:spacing w:val="-3"/>
          <w:sz w:val="28"/>
        </w:rPr>
        <w:t xml:space="preserve">Экспертов)  </w:t>
      </w:r>
      <w:r>
        <w:rPr>
          <w:sz w:val="28"/>
        </w:rPr>
        <w:t>в</w:t>
      </w:r>
      <w:proofErr w:type="gramEnd"/>
      <w:r>
        <w:rPr>
          <w:sz w:val="28"/>
        </w:rPr>
        <w:t xml:space="preserve"> </w:t>
      </w:r>
      <w:r>
        <w:rPr>
          <w:spacing w:val="-3"/>
          <w:sz w:val="28"/>
        </w:rPr>
        <w:t xml:space="preserve">письменной форме могут </w:t>
      </w:r>
      <w:r>
        <w:rPr>
          <w:sz w:val="28"/>
        </w:rPr>
        <w:t xml:space="preserve">быть </w:t>
      </w:r>
      <w:r>
        <w:rPr>
          <w:spacing w:val="-3"/>
          <w:sz w:val="28"/>
        </w:rPr>
        <w:t xml:space="preserve">представлены членом Совета директоров Общества </w:t>
      </w:r>
      <w:r>
        <w:rPr>
          <w:sz w:val="28"/>
        </w:rPr>
        <w:t xml:space="preserve">и/или </w:t>
      </w:r>
      <w:r>
        <w:rPr>
          <w:spacing w:val="-3"/>
          <w:sz w:val="28"/>
        </w:rPr>
        <w:t>единоличным исполнительным органом</w:t>
      </w:r>
      <w:r>
        <w:rPr>
          <w:spacing w:val="-15"/>
          <w:sz w:val="28"/>
        </w:rPr>
        <w:t xml:space="preserve"> </w:t>
      </w:r>
      <w:r>
        <w:rPr>
          <w:spacing w:val="-3"/>
          <w:sz w:val="28"/>
        </w:rPr>
        <w:t>Общества.</w:t>
      </w:r>
    </w:p>
    <w:p w:rsidR="0099537B" w:rsidRDefault="001340DD">
      <w:pPr>
        <w:pStyle w:val="a4"/>
        <w:numPr>
          <w:ilvl w:val="1"/>
          <w:numId w:val="25"/>
        </w:numPr>
        <w:tabs>
          <w:tab w:val="left" w:pos="1579"/>
        </w:tabs>
        <w:ind w:right="201" w:firstLine="707"/>
        <w:rPr>
          <w:sz w:val="28"/>
        </w:rPr>
      </w:pPr>
      <w:r>
        <w:rPr>
          <w:sz w:val="28"/>
        </w:rPr>
        <w:t xml:space="preserve">В </w:t>
      </w:r>
      <w:r>
        <w:rPr>
          <w:spacing w:val="-3"/>
          <w:sz w:val="28"/>
        </w:rPr>
        <w:t>качестве Экспертов могут выступать только физические лица, отвечающие следующим</w:t>
      </w:r>
      <w:r>
        <w:rPr>
          <w:spacing w:val="-9"/>
          <w:sz w:val="28"/>
        </w:rPr>
        <w:t xml:space="preserve"> </w:t>
      </w:r>
      <w:r>
        <w:rPr>
          <w:spacing w:val="-3"/>
          <w:sz w:val="28"/>
        </w:rPr>
        <w:t>критериям:</w:t>
      </w:r>
    </w:p>
    <w:p w:rsidR="0099537B" w:rsidRDefault="001340DD">
      <w:pPr>
        <w:pStyle w:val="a4"/>
        <w:numPr>
          <w:ilvl w:val="0"/>
          <w:numId w:val="24"/>
        </w:numPr>
        <w:tabs>
          <w:tab w:val="left" w:pos="1435"/>
        </w:tabs>
        <w:ind w:right="204" w:firstLine="707"/>
        <w:rPr>
          <w:sz w:val="28"/>
        </w:rPr>
      </w:pPr>
      <w:r>
        <w:rPr>
          <w:sz w:val="28"/>
        </w:rPr>
        <w:t>наличие высшего экономического (финансового), юридического или иного профильного образования, полученного в российских учреждениях высшего образования, имеющих государственную аккредитацию, общепризнанных зарубежных учреждениях высшего</w:t>
      </w:r>
      <w:r>
        <w:rPr>
          <w:spacing w:val="-4"/>
          <w:sz w:val="28"/>
        </w:rPr>
        <w:t xml:space="preserve"> </w:t>
      </w:r>
      <w:r>
        <w:rPr>
          <w:sz w:val="28"/>
        </w:rPr>
        <w:t>образования;</w:t>
      </w:r>
    </w:p>
    <w:p w:rsidR="0099537B" w:rsidRDefault="001340DD">
      <w:pPr>
        <w:pStyle w:val="a4"/>
        <w:numPr>
          <w:ilvl w:val="0"/>
          <w:numId w:val="24"/>
        </w:numPr>
        <w:tabs>
          <w:tab w:val="left" w:pos="1435"/>
        </w:tabs>
        <w:ind w:right="210" w:firstLine="707"/>
        <w:rPr>
          <w:sz w:val="28"/>
        </w:rPr>
      </w:pPr>
      <w:r>
        <w:rPr>
          <w:sz w:val="28"/>
        </w:rPr>
        <w:t>имеющие опыт работы (не менее 5 лет) в области внутреннего аудита, внутреннего контроля или управления рисками, либо в области бухгалтерской (финансовой) отчетности, финансового</w:t>
      </w:r>
      <w:r>
        <w:rPr>
          <w:spacing w:val="-6"/>
          <w:sz w:val="28"/>
        </w:rPr>
        <w:t xml:space="preserve"> </w:t>
      </w:r>
      <w:r>
        <w:rPr>
          <w:sz w:val="28"/>
        </w:rPr>
        <w:t>менеджмента;</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0"/>
          <w:numId w:val="24"/>
        </w:numPr>
        <w:tabs>
          <w:tab w:val="left" w:pos="1435"/>
        </w:tabs>
        <w:spacing w:before="91"/>
        <w:ind w:right="202" w:firstLine="707"/>
        <w:rPr>
          <w:sz w:val="28"/>
        </w:rPr>
      </w:pPr>
      <w:r>
        <w:rPr>
          <w:sz w:val="28"/>
        </w:rPr>
        <w:lastRenderedPageBreak/>
        <w:t>обладающие знаниями о деятельности Общества (отрасль, характеристики производимых продуктов, положение на рынке, конкурентные преимущества и</w:t>
      </w:r>
      <w:r>
        <w:rPr>
          <w:spacing w:val="-3"/>
          <w:sz w:val="28"/>
        </w:rPr>
        <w:t xml:space="preserve"> </w:t>
      </w:r>
      <w:r>
        <w:rPr>
          <w:sz w:val="28"/>
        </w:rPr>
        <w:t>др.).</w:t>
      </w:r>
    </w:p>
    <w:p w:rsidR="0099537B" w:rsidRDefault="001340DD">
      <w:pPr>
        <w:pStyle w:val="a4"/>
        <w:numPr>
          <w:ilvl w:val="1"/>
          <w:numId w:val="25"/>
        </w:numPr>
        <w:tabs>
          <w:tab w:val="left" w:pos="1579"/>
        </w:tabs>
        <w:ind w:right="201" w:firstLine="707"/>
        <w:rPr>
          <w:sz w:val="28"/>
        </w:rPr>
      </w:pPr>
      <w:r>
        <w:rPr>
          <w:spacing w:val="-3"/>
          <w:sz w:val="28"/>
        </w:rPr>
        <w:t xml:space="preserve">Эксперт Комитета формирует письменные заключения </w:t>
      </w:r>
      <w:r>
        <w:rPr>
          <w:sz w:val="28"/>
        </w:rPr>
        <w:t xml:space="preserve">и </w:t>
      </w:r>
      <w:r>
        <w:rPr>
          <w:spacing w:val="-3"/>
          <w:sz w:val="28"/>
        </w:rPr>
        <w:t xml:space="preserve">проекты решений </w:t>
      </w:r>
      <w:r>
        <w:rPr>
          <w:sz w:val="28"/>
        </w:rPr>
        <w:t xml:space="preserve">по </w:t>
      </w:r>
      <w:r>
        <w:rPr>
          <w:spacing w:val="-3"/>
          <w:sz w:val="28"/>
        </w:rPr>
        <w:t xml:space="preserve">вопросам повестки </w:t>
      </w:r>
      <w:r>
        <w:rPr>
          <w:sz w:val="28"/>
        </w:rPr>
        <w:t xml:space="preserve">дня </w:t>
      </w:r>
      <w:r>
        <w:rPr>
          <w:spacing w:val="-3"/>
          <w:sz w:val="28"/>
        </w:rPr>
        <w:t xml:space="preserve">заседания Комитета, </w:t>
      </w:r>
      <w:r>
        <w:rPr>
          <w:sz w:val="28"/>
        </w:rPr>
        <w:t xml:space="preserve">лично </w:t>
      </w:r>
      <w:r>
        <w:rPr>
          <w:spacing w:val="-4"/>
          <w:sz w:val="28"/>
        </w:rPr>
        <w:t xml:space="preserve">участвует </w:t>
      </w:r>
      <w:r>
        <w:rPr>
          <w:sz w:val="28"/>
        </w:rPr>
        <w:t xml:space="preserve">в </w:t>
      </w:r>
      <w:r>
        <w:rPr>
          <w:spacing w:val="-3"/>
          <w:sz w:val="28"/>
        </w:rPr>
        <w:t xml:space="preserve">заседаниях Комитета </w:t>
      </w:r>
      <w:r>
        <w:rPr>
          <w:sz w:val="28"/>
        </w:rPr>
        <w:t xml:space="preserve">по </w:t>
      </w:r>
      <w:r>
        <w:rPr>
          <w:spacing w:val="-3"/>
          <w:sz w:val="28"/>
        </w:rPr>
        <w:t xml:space="preserve">аудиту, проводимых </w:t>
      </w:r>
      <w:r>
        <w:rPr>
          <w:sz w:val="28"/>
        </w:rPr>
        <w:t xml:space="preserve">в форме </w:t>
      </w:r>
      <w:r>
        <w:rPr>
          <w:spacing w:val="-3"/>
          <w:sz w:val="28"/>
        </w:rPr>
        <w:t xml:space="preserve">совместного присутствия, имеет право высказывать </w:t>
      </w:r>
      <w:r>
        <w:rPr>
          <w:sz w:val="28"/>
        </w:rPr>
        <w:t xml:space="preserve">мнение по </w:t>
      </w:r>
      <w:r>
        <w:rPr>
          <w:spacing w:val="-3"/>
          <w:sz w:val="28"/>
        </w:rPr>
        <w:t xml:space="preserve">существу </w:t>
      </w:r>
      <w:r>
        <w:rPr>
          <w:sz w:val="28"/>
        </w:rPr>
        <w:t xml:space="preserve">вопросов </w:t>
      </w:r>
      <w:r>
        <w:rPr>
          <w:spacing w:val="-3"/>
          <w:sz w:val="28"/>
        </w:rPr>
        <w:t xml:space="preserve">повестки </w:t>
      </w:r>
      <w:r>
        <w:rPr>
          <w:sz w:val="28"/>
        </w:rPr>
        <w:t xml:space="preserve">дня </w:t>
      </w:r>
      <w:r>
        <w:rPr>
          <w:spacing w:val="-3"/>
          <w:sz w:val="28"/>
        </w:rPr>
        <w:t xml:space="preserve">заседания Комитета, </w:t>
      </w:r>
      <w:r>
        <w:rPr>
          <w:sz w:val="28"/>
        </w:rPr>
        <w:t xml:space="preserve">по </w:t>
      </w:r>
      <w:r>
        <w:rPr>
          <w:spacing w:val="-3"/>
          <w:sz w:val="28"/>
        </w:rPr>
        <w:t xml:space="preserve">приглашению Председателя Комитета участвует </w:t>
      </w:r>
      <w:r>
        <w:rPr>
          <w:sz w:val="28"/>
        </w:rPr>
        <w:t xml:space="preserve">в </w:t>
      </w:r>
      <w:r>
        <w:rPr>
          <w:spacing w:val="-3"/>
          <w:sz w:val="28"/>
        </w:rPr>
        <w:t xml:space="preserve">проводимых, </w:t>
      </w:r>
      <w:r>
        <w:rPr>
          <w:sz w:val="28"/>
        </w:rPr>
        <w:t xml:space="preserve">в </w:t>
      </w:r>
      <w:r>
        <w:rPr>
          <w:spacing w:val="-3"/>
          <w:sz w:val="28"/>
        </w:rPr>
        <w:t xml:space="preserve">соответствии </w:t>
      </w:r>
      <w:r>
        <w:rPr>
          <w:sz w:val="28"/>
        </w:rPr>
        <w:t xml:space="preserve">с </w:t>
      </w:r>
      <w:r>
        <w:rPr>
          <w:spacing w:val="-3"/>
          <w:sz w:val="28"/>
        </w:rPr>
        <w:t xml:space="preserve">компетенциями Комитета, встречах </w:t>
      </w:r>
      <w:r>
        <w:rPr>
          <w:sz w:val="28"/>
        </w:rPr>
        <w:t xml:space="preserve">с </w:t>
      </w:r>
      <w:r>
        <w:rPr>
          <w:spacing w:val="-3"/>
          <w:sz w:val="28"/>
        </w:rPr>
        <w:t xml:space="preserve">внутренним </w:t>
      </w:r>
      <w:r>
        <w:rPr>
          <w:sz w:val="28"/>
        </w:rPr>
        <w:t xml:space="preserve">и </w:t>
      </w:r>
      <w:r>
        <w:rPr>
          <w:spacing w:val="-3"/>
          <w:sz w:val="28"/>
        </w:rPr>
        <w:t>внешним аудиторами, должностными лицами</w:t>
      </w:r>
      <w:r>
        <w:rPr>
          <w:spacing w:val="-9"/>
          <w:sz w:val="28"/>
        </w:rPr>
        <w:t xml:space="preserve"> </w:t>
      </w:r>
      <w:r>
        <w:rPr>
          <w:spacing w:val="-3"/>
          <w:sz w:val="28"/>
        </w:rPr>
        <w:t>Общества.</w:t>
      </w:r>
    </w:p>
    <w:p w:rsidR="0099537B" w:rsidRDefault="001340DD">
      <w:pPr>
        <w:pStyle w:val="a3"/>
        <w:spacing w:line="242" w:lineRule="auto"/>
        <w:ind w:right="211" w:firstLine="707"/>
      </w:pPr>
      <w:r>
        <w:t>Эксперт Комитета не является членом Комитета по аудиту и осуществляет свою деятельность в соответствии с настоящим Положением.</w:t>
      </w:r>
    </w:p>
    <w:p w:rsidR="0099537B" w:rsidRDefault="001340DD">
      <w:pPr>
        <w:pStyle w:val="a4"/>
        <w:numPr>
          <w:ilvl w:val="1"/>
          <w:numId w:val="25"/>
        </w:numPr>
        <w:tabs>
          <w:tab w:val="left" w:pos="1579"/>
        </w:tabs>
        <w:ind w:right="210" w:firstLine="707"/>
        <w:rPr>
          <w:sz w:val="28"/>
        </w:rPr>
      </w:pPr>
      <w:r>
        <w:rPr>
          <w:sz w:val="28"/>
        </w:rPr>
        <w:t>Срок полномочий Эксперта Комитета по аудиту распространяется до проведения первого заседания Комитета в новом составе. Полномочия Эксперта Комитета могут быть досрочно прекращены решением</w:t>
      </w:r>
      <w:r>
        <w:rPr>
          <w:spacing w:val="-15"/>
          <w:sz w:val="28"/>
        </w:rPr>
        <w:t xml:space="preserve"> </w:t>
      </w:r>
      <w:r>
        <w:rPr>
          <w:sz w:val="28"/>
        </w:rPr>
        <w:t>Комитета.</w:t>
      </w:r>
    </w:p>
    <w:p w:rsidR="0099537B" w:rsidRDefault="0099537B">
      <w:pPr>
        <w:pStyle w:val="a3"/>
        <w:spacing w:before="10"/>
        <w:ind w:left="0"/>
        <w:jc w:val="left"/>
        <w:rPr>
          <w:sz w:val="27"/>
        </w:rPr>
      </w:pPr>
    </w:p>
    <w:p w:rsidR="0099537B" w:rsidRDefault="001340DD">
      <w:pPr>
        <w:pStyle w:val="1"/>
        <w:numPr>
          <w:ilvl w:val="1"/>
          <w:numId w:val="38"/>
        </w:numPr>
        <w:tabs>
          <w:tab w:val="left" w:pos="3488"/>
        </w:tabs>
        <w:spacing w:before="1" w:line="321" w:lineRule="exact"/>
        <w:ind w:left="3487" w:hanging="361"/>
        <w:jc w:val="both"/>
      </w:pPr>
      <w:bookmarkStart w:id="10" w:name="_bookmark9"/>
      <w:bookmarkEnd w:id="10"/>
      <w:r>
        <w:t>Порядок работы</w:t>
      </w:r>
      <w:r>
        <w:rPr>
          <w:spacing w:val="-3"/>
        </w:rPr>
        <w:t xml:space="preserve"> </w:t>
      </w:r>
      <w:r>
        <w:t>Комитета.</w:t>
      </w:r>
    </w:p>
    <w:p w:rsidR="0099537B" w:rsidRDefault="001340DD">
      <w:pPr>
        <w:pStyle w:val="a4"/>
        <w:numPr>
          <w:ilvl w:val="1"/>
          <w:numId w:val="23"/>
        </w:numPr>
        <w:tabs>
          <w:tab w:val="left" w:pos="1579"/>
        </w:tabs>
        <w:spacing w:line="320" w:lineRule="exact"/>
        <w:rPr>
          <w:sz w:val="28"/>
        </w:rPr>
      </w:pPr>
      <w:r>
        <w:rPr>
          <w:sz w:val="28"/>
        </w:rPr>
        <w:t>Формирование плана работы</w:t>
      </w:r>
      <w:r>
        <w:rPr>
          <w:spacing w:val="-1"/>
          <w:sz w:val="28"/>
        </w:rPr>
        <w:t xml:space="preserve"> </w:t>
      </w:r>
      <w:r>
        <w:rPr>
          <w:sz w:val="28"/>
        </w:rPr>
        <w:t>Комитета</w:t>
      </w:r>
    </w:p>
    <w:p w:rsidR="0099537B" w:rsidRDefault="001340DD">
      <w:pPr>
        <w:pStyle w:val="a4"/>
        <w:numPr>
          <w:ilvl w:val="2"/>
          <w:numId w:val="23"/>
        </w:numPr>
        <w:tabs>
          <w:tab w:val="left" w:pos="1862"/>
        </w:tabs>
        <w:ind w:right="207" w:firstLine="719"/>
        <w:rPr>
          <w:sz w:val="28"/>
        </w:rPr>
      </w:pPr>
      <w:r>
        <w:rPr>
          <w:sz w:val="28"/>
        </w:rPr>
        <w:t>Проект плана работы на период полномочий Комитета формирует Председатель Комитета в соответствии с целями, задачами и компетенциями Комитета, по форме, приведенной в приложении 1 к настоящему</w:t>
      </w:r>
      <w:r>
        <w:rPr>
          <w:spacing w:val="-4"/>
          <w:sz w:val="28"/>
        </w:rPr>
        <w:t xml:space="preserve"> </w:t>
      </w:r>
      <w:r>
        <w:rPr>
          <w:sz w:val="28"/>
        </w:rPr>
        <w:t>Положению.</w:t>
      </w:r>
    </w:p>
    <w:p w:rsidR="0099537B" w:rsidRDefault="001340DD">
      <w:pPr>
        <w:pStyle w:val="a4"/>
        <w:numPr>
          <w:ilvl w:val="2"/>
          <w:numId w:val="23"/>
        </w:numPr>
        <w:tabs>
          <w:tab w:val="left" w:pos="1862"/>
        </w:tabs>
        <w:ind w:right="207" w:firstLine="719"/>
        <w:rPr>
          <w:sz w:val="28"/>
        </w:rPr>
      </w:pPr>
      <w:r>
        <w:rPr>
          <w:sz w:val="28"/>
        </w:rPr>
        <w:t>Проект плана работы Комитета формируется на корпоративный год на основе утвержденного Советом директоров плана работы Совета директоров Общества, решений Совета директоров Общества, решений Комитета, предложений членов Комитета, Внутреннего аудита, Единоличного исполнительного органа Общества с применением Перечня вопросов, включаемых в План работы Комитета и рекомендуемых сроков проведения заседаний, приведенных в приложении 2 к настоящему</w:t>
      </w:r>
      <w:r>
        <w:rPr>
          <w:spacing w:val="-12"/>
          <w:sz w:val="28"/>
        </w:rPr>
        <w:t xml:space="preserve"> </w:t>
      </w:r>
      <w:r>
        <w:rPr>
          <w:sz w:val="28"/>
        </w:rPr>
        <w:t>Положению.</w:t>
      </w:r>
    </w:p>
    <w:p w:rsidR="0099537B" w:rsidRDefault="001340DD">
      <w:pPr>
        <w:pStyle w:val="a4"/>
        <w:numPr>
          <w:ilvl w:val="2"/>
          <w:numId w:val="23"/>
        </w:numPr>
        <w:tabs>
          <w:tab w:val="left" w:pos="1862"/>
        </w:tabs>
        <w:ind w:left="1862" w:hanging="841"/>
        <w:rPr>
          <w:sz w:val="28"/>
        </w:rPr>
      </w:pPr>
      <w:r>
        <w:rPr>
          <w:sz w:val="28"/>
        </w:rPr>
        <w:t>План работы Комитета утверждается на заседании</w:t>
      </w:r>
      <w:r>
        <w:rPr>
          <w:spacing w:val="-7"/>
          <w:sz w:val="28"/>
        </w:rPr>
        <w:t xml:space="preserve"> </w:t>
      </w:r>
      <w:r>
        <w:rPr>
          <w:sz w:val="28"/>
        </w:rPr>
        <w:t>Комитета.</w:t>
      </w:r>
    </w:p>
    <w:p w:rsidR="0099537B" w:rsidRDefault="001340DD">
      <w:pPr>
        <w:pStyle w:val="a4"/>
        <w:numPr>
          <w:ilvl w:val="2"/>
          <w:numId w:val="23"/>
        </w:numPr>
        <w:tabs>
          <w:tab w:val="left" w:pos="1862"/>
        </w:tabs>
        <w:spacing w:line="321" w:lineRule="exact"/>
        <w:ind w:left="1862" w:hanging="841"/>
        <w:rPr>
          <w:sz w:val="28"/>
        </w:rPr>
      </w:pPr>
      <w:r>
        <w:rPr>
          <w:sz w:val="28"/>
        </w:rPr>
        <w:t>План работы Комитета должен</w:t>
      </w:r>
      <w:r>
        <w:rPr>
          <w:spacing w:val="-1"/>
          <w:sz w:val="28"/>
        </w:rPr>
        <w:t xml:space="preserve"> </w:t>
      </w:r>
      <w:r>
        <w:rPr>
          <w:sz w:val="28"/>
        </w:rPr>
        <w:t>содержать:</w:t>
      </w:r>
    </w:p>
    <w:p w:rsidR="0099537B" w:rsidRDefault="001340DD">
      <w:pPr>
        <w:pStyle w:val="a4"/>
        <w:numPr>
          <w:ilvl w:val="0"/>
          <w:numId w:val="22"/>
        </w:numPr>
        <w:tabs>
          <w:tab w:val="left" w:pos="1296"/>
        </w:tabs>
        <w:ind w:right="210" w:firstLine="707"/>
        <w:rPr>
          <w:sz w:val="28"/>
        </w:rPr>
      </w:pPr>
      <w:r>
        <w:rPr>
          <w:sz w:val="28"/>
        </w:rPr>
        <w:t>график проведения заседаний Комитета (с указанием планируемого срока проведения заседаний</w:t>
      </w:r>
      <w:r>
        <w:rPr>
          <w:spacing w:val="-1"/>
          <w:sz w:val="28"/>
        </w:rPr>
        <w:t xml:space="preserve"> </w:t>
      </w:r>
      <w:r>
        <w:rPr>
          <w:sz w:val="28"/>
        </w:rPr>
        <w:t>Комитета);</w:t>
      </w:r>
    </w:p>
    <w:p w:rsidR="0099537B" w:rsidRDefault="001340DD">
      <w:pPr>
        <w:pStyle w:val="a4"/>
        <w:numPr>
          <w:ilvl w:val="0"/>
          <w:numId w:val="22"/>
        </w:numPr>
        <w:tabs>
          <w:tab w:val="left" w:pos="1296"/>
        </w:tabs>
        <w:spacing w:line="340" w:lineRule="exact"/>
        <w:ind w:left="1295"/>
        <w:rPr>
          <w:sz w:val="28"/>
        </w:rPr>
      </w:pPr>
      <w:r>
        <w:rPr>
          <w:sz w:val="28"/>
        </w:rPr>
        <w:t>вопросы, подлежащие рассмотрению на заседаниях</w:t>
      </w:r>
      <w:r>
        <w:rPr>
          <w:spacing w:val="-11"/>
          <w:sz w:val="28"/>
        </w:rPr>
        <w:t xml:space="preserve"> </w:t>
      </w:r>
      <w:r>
        <w:rPr>
          <w:sz w:val="28"/>
        </w:rPr>
        <w:t>Комитета;</w:t>
      </w:r>
    </w:p>
    <w:p w:rsidR="0099537B" w:rsidRDefault="001340DD">
      <w:pPr>
        <w:pStyle w:val="a4"/>
        <w:numPr>
          <w:ilvl w:val="0"/>
          <w:numId w:val="22"/>
        </w:numPr>
        <w:tabs>
          <w:tab w:val="left" w:pos="1296"/>
        </w:tabs>
        <w:ind w:right="208" w:firstLine="707"/>
        <w:rPr>
          <w:sz w:val="28"/>
        </w:rPr>
      </w:pPr>
      <w:r>
        <w:rPr>
          <w:sz w:val="28"/>
        </w:rPr>
        <w:t>информацию о докладчиках и об ответственных за подготовку вопросов и материалов для проведения заседания</w:t>
      </w:r>
      <w:r>
        <w:rPr>
          <w:spacing w:val="-12"/>
          <w:sz w:val="28"/>
        </w:rPr>
        <w:t xml:space="preserve"> </w:t>
      </w:r>
      <w:r>
        <w:rPr>
          <w:sz w:val="28"/>
        </w:rPr>
        <w:t>Комитета;</w:t>
      </w:r>
    </w:p>
    <w:p w:rsidR="0099537B" w:rsidRDefault="001340DD">
      <w:pPr>
        <w:pStyle w:val="a4"/>
        <w:numPr>
          <w:ilvl w:val="0"/>
          <w:numId w:val="22"/>
        </w:numPr>
        <w:tabs>
          <w:tab w:val="left" w:pos="1296"/>
        </w:tabs>
        <w:ind w:right="209" w:firstLine="707"/>
        <w:rPr>
          <w:sz w:val="28"/>
        </w:rPr>
      </w:pPr>
      <w:r>
        <w:rPr>
          <w:sz w:val="28"/>
        </w:rPr>
        <w:t>указание на форму проведения заседания Комитета: совместное присутствие (очная форма) или заочное</w:t>
      </w:r>
      <w:r>
        <w:rPr>
          <w:spacing w:val="-8"/>
          <w:sz w:val="28"/>
        </w:rPr>
        <w:t xml:space="preserve"> </w:t>
      </w:r>
      <w:r>
        <w:rPr>
          <w:sz w:val="28"/>
        </w:rPr>
        <w:t>голосование.</w:t>
      </w:r>
    </w:p>
    <w:p w:rsidR="0099537B" w:rsidRDefault="001340DD">
      <w:pPr>
        <w:pStyle w:val="a4"/>
        <w:numPr>
          <w:ilvl w:val="1"/>
          <w:numId w:val="23"/>
        </w:numPr>
        <w:tabs>
          <w:tab w:val="left" w:pos="1579"/>
        </w:tabs>
        <w:spacing w:line="321" w:lineRule="exact"/>
        <w:rPr>
          <w:sz w:val="28"/>
        </w:rPr>
      </w:pPr>
      <w:r>
        <w:rPr>
          <w:sz w:val="28"/>
        </w:rPr>
        <w:t>Сроки и порядок созыва очередных заседаний</w:t>
      </w:r>
      <w:r>
        <w:rPr>
          <w:spacing w:val="-5"/>
          <w:sz w:val="28"/>
        </w:rPr>
        <w:t xml:space="preserve"> </w:t>
      </w:r>
      <w:r>
        <w:rPr>
          <w:sz w:val="28"/>
        </w:rPr>
        <w:t>Комитета.</w:t>
      </w:r>
    </w:p>
    <w:p w:rsidR="0099537B" w:rsidRDefault="001340DD">
      <w:pPr>
        <w:pStyle w:val="a4"/>
        <w:numPr>
          <w:ilvl w:val="2"/>
          <w:numId w:val="23"/>
        </w:numPr>
        <w:tabs>
          <w:tab w:val="left" w:pos="1862"/>
        </w:tabs>
        <w:ind w:right="212" w:firstLine="719"/>
        <w:rPr>
          <w:sz w:val="28"/>
        </w:rPr>
      </w:pPr>
      <w:r>
        <w:rPr>
          <w:sz w:val="28"/>
        </w:rPr>
        <w:t>Каждое первое заседание Комитета в новом составе проводится не позднее 30 (Тридцати) календарных дней с даты проведения заседания Совета директоров в новом составе, на котором были избраны члены Комитета.</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2"/>
          <w:numId w:val="23"/>
        </w:numPr>
        <w:tabs>
          <w:tab w:val="left" w:pos="1862"/>
        </w:tabs>
        <w:spacing w:before="91"/>
        <w:ind w:right="204" w:firstLine="719"/>
        <w:rPr>
          <w:sz w:val="28"/>
        </w:rPr>
      </w:pPr>
      <w:r>
        <w:rPr>
          <w:sz w:val="28"/>
        </w:rPr>
        <w:lastRenderedPageBreak/>
        <w:t>Заседания Комитета проводятся по плану, утвержденному Комитетом, но не реже чем один раз в квартал, а также по требованию лиц, указанных в п.10.3.1 настоящего</w:t>
      </w:r>
      <w:r>
        <w:rPr>
          <w:spacing w:val="-1"/>
          <w:sz w:val="28"/>
        </w:rPr>
        <w:t xml:space="preserve"> </w:t>
      </w:r>
      <w:r>
        <w:rPr>
          <w:sz w:val="28"/>
        </w:rPr>
        <w:t>Положения.</w:t>
      </w:r>
    </w:p>
    <w:p w:rsidR="0099537B" w:rsidRDefault="001340DD">
      <w:pPr>
        <w:pStyle w:val="a4"/>
        <w:numPr>
          <w:ilvl w:val="2"/>
          <w:numId w:val="23"/>
        </w:numPr>
        <w:tabs>
          <w:tab w:val="left" w:pos="1862"/>
        </w:tabs>
        <w:spacing w:before="2"/>
        <w:ind w:right="203" w:firstLine="719"/>
        <w:rPr>
          <w:sz w:val="28"/>
        </w:rPr>
      </w:pPr>
      <w:r>
        <w:rPr>
          <w:sz w:val="28"/>
        </w:rPr>
        <w:t xml:space="preserve">Решение о созыве очередного заседания Комитета, дате, времени и </w:t>
      </w:r>
      <w:proofErr w:type="gramStart"/>
      <w:r>
        <w:rPr>
          <w:sz w:val="28"/>
        </w:rPr>
        <w:t>месте проведения заседания</w:t>
      </w:r>
      <w:proofErr w:type="gramEnd"/>
      <w:r>
        <w:rPr>
          <w:sz w:val="28"/>
        </w:rPr>
        <w:t xml:space="preserve"> и вопросах повестки дня, а также решение о перечне лиц, приглашенных к участию в заседании, принимает Председатель Комитета в соответствии с планом работы</w:t>
      </w:r>
      <w:r>
        <w:rPr>
          <w:spacing w:val="-5"/>
          <w:sz w:val="28"/>
        </w:rPr>
        <w:t xml:space="preserve"> </w:t>
      </w:r>
      <w:r>
        <w:rPr>
          <w:sz w:val="28"/>
        </w:rPr>
        <w:t>Комитета.</w:t>
      </w:r>
    </w:p>
    <w:p w:rsidR="0099537B" w:rsidRDefault="001340DD">
      <w:pPr>
        <w:pStyle w:val="a4"/>
        <w:numPr>
          <w:ilvl w:val="2"/>
          <w:numId w:val="23"/>
        </w:numPr>
        <w:tabs>
          <w:tab w:val="left" w:pos="1862"/>
        </w:tabs>
        <w:spacing w:before="1"/>
        <w:ind w:right="204" w:firstLine="719"/>
        <w:rPr>
          <w:sz w:val="28"/>
        </w:rPr>
      </w:pPr>
      <w:r>
        <w:rPr>
          <w:sz w:val="28"/>
        </w:rPr>
        <w:t xml:space="preserve">Решение о созыве внеочередного заседания Комитета по аудиту, дате, времени и </w:t>
      </w:r>
      <w:proofErr w:type="gramStart"/>
      <w:r>
        <w:rPr>
          <w:sz w:val="28"/>
        </w:rPr>
        <w:t>месте проведения заседания</w:t>
      </w:r>
      <w:proofErr w:type="gramEnd"/>
      <w:r>
        <w:rPr>
          <w:sz w:val="28"/>
        </w:rPr>
        <w:t xml:space="preserve"> и вопросах повестки дня, а также решение о перечне лиц, приглашенных к участию в заседании, принимает Председатель Комитета на основании предложений лиц, указанных в п. 10.3.1 настоящего Положения.</w:t>
      </w:r>
    </w:p>
    <w:p w:rsidR="0099537B" w:rsidRDefault="001340DD">
      <w:pPr>
        <w:pStyle w:val="a4"/>
        <w:numPr>
          <w:ilvl w:val="2"/>
          <w:numId w:val="23"/>
        </w:numPr>
        <w:tabs>
          <w:tab w:val="left" w:pos="1862"/>
        </w:tabs>
        <w:ind w:right="208" w:firstLine="719"/>
        <w:rPr>
          <w:sz w:val="28"/>
        </w:rPr>
      </w:pPr>
      <w:r>
        <w:rPr>
          <w:sz w:val="28"/>
        </w:rPr>
        <w:t>Уведомление о проведении заседания Комитета с прилагаемыми материалами по форме, приведенной в приложении 4 к настоящему Положению, должно быть оформлено Секретарем Комитета и направлено лицам, принимающим участие в заседании, в соответствии с Регламентом подготовки вопросов для рассмотрения на заседании, являющимся приложением 3 к настоящему</w:t>
      </w:r>
      <w:r>
        <w:rPr>
          <w:spacing w:val="-8"/>
          <w:sz w:val="28"/>
        </w:rPr>
        <w:t xml:space="preserve"> </w:t>
      </w:r>
      <w:r>
        <w:rPr>
          <w:sz w:val="28"/>
        </w:rPr>
        <w:t>Положению.</w:t>
      </w:r>
    </w:p>
    <w:p w:rsidR="0099537B" w:rsidRDefault="001340DD">
      <w:pPr>
        <w:pStyle w:val="a4"/>
        <w:numPr>
          <w:ilvl w:val="2"/>
          <w:numId w:val="23"/>
        </w:numPr>
        <w:tabs>
          <w:tab w:val="left" w:pos="1862"/>
        </w:tabs>
        <w:ind w:right="209" w:firstLine="719"/>
        <w:rPr>
          <w:sz w:val="28"/>
        </w:rPr>
      </w:pPr>
      <w:r>
        <w:rPr>
          <w:sz w:val="28"/>
        </w:rPr>
        <w:t>Уведомление членов Комитета о проведении заседания может производиться:</w:t>
      </w:r>
    </w:p>
    <w:p w:rsidR="0099537B" w:rsidRDefault="001340DD">
      <w:pPr>
        <w:pStyle w:val="a4"/>
        <w:numPr>
          <w:ilvl w:val="0"/>
          <w:numId w:val="22"/>
        </w:numPr>
        <w:tabs>
          <w:tab w:val="left" w:pos="1435"/>
        </w:tabs>
        <w:spacing w:line="342" w:lineRule="exact"/>
        <w:ind w:left="1434" w:hanging="425"/>
        <w:rPr>
          <w:sz w:val="28"/>
        </w:rPr>
      </w:pPr>
      <w:r>
        <w:rPr>
          <w:sz w:val="28"/>
        </w:rPr>
        <w:t xml:space="preserve">по </w:t>
      </w:r>
      <w:r>
        <w:rPr>
          <w:spacing w:val="-3"/>
          <w:sz w:val="28"/>
        </w:rPr>
        <w:t>месту нахождения организации-работодателя члена</w:t>
      </w:r>
      <w:r>
        <w:rPr>
          <w:spacing w:val="-10"/>
          <w:sz w:val="28"/>
        </w:rPr>
        <w:t xml:space="preserve"> </w:t>
      </w:r>
      <w:r>
        <w:rPr>
          <w:spacing w:val="-3"/>
          <w:sz w:val="28"/>
        </w:rPr>
        <w:t>Комитета;</w:t>
      </w:r>
    </w:p>
    <w:p w:rsidR="0099537B" w:rsidRDefault="001340DD">
      <w:pPr>
        <w:pStyle w:val="a4"/>
        <w:numPr>
          <w:ilvl w:val="0"/>
          <w:numId w:val="22"/>
        </w:numPr>
        <w:tabs>
          <w:tab w:val="left" w:pos="1434"/>
          <w:tab w:val="left" w:pos="1435"/>
        </w:tabs>
        <w:ind w:right="204" w:firstLine="707"/>
        <w:jc w:val="left"/>
        <w:rPr>
          <w:sz w:val="28"/>
        </w:rPr>
      </w:pPr>
      <w:r>
        <w:rPr>
          <w:sz w:val="28"/>
        </w:rPr>
        <w:t xml:space="preserve">по </w:t>
      </w:r>
      <w:r>
        <w:rPr>
          <w:spacing w:val="-3"/>
          <w:sz w:val="28"/>
        </w:rPr>
        <w:t xml:space="preserve">иному месту, указанному членом Комитета, </w:t>
      </w:r>
      <w:r>
        <w:rPr>
          <w:sz w:val="28"/>
        </w:rPr>
        <w:t xml:space="preserve">в том </w:t>
      </w:r>
      <w:r>
        <w:rPr>
          <w:spacing w:val="-3"/>
          <w:sz w:val="28"/>
        </w:rPr>
        <w:t xml:space="preserve">числе </w:t>
      </w:r>
      <w:r>
        <w:rPr>
          <w:sz w:val="28"/>
        </w:rPr>
        <w:t xml:space="preserve">на </w:t>
      </w:r>
      <w:r>
        <w:rPr>
          <w:spacing w:val="-3"/>
          <w:sz w:val="28"/>
        </w:rPr>
        <w:t>адрес электронной</w:t>
      </w:r>
      <w:r>
        <w:rPr>
          <w:spacing w:val="-5"/>
          <w:sz w:val="28"/>
        </w:rPr>
        <w:t xml:space="preserve"> </w:t>
      </w:r>
      <w:r>
        <w:rPr>
          <w:spacing w:val="-3"/>
          <w:sz w:val="28"/>
        </w:rPr>
        <w:t>почты.</w:t>
      </w:r>
    </w:p>
    <w:p w:rsidR="0099537B" w:rsidRDefault="001340DD">
      <w:pPr>
        <w:pStyle w:val="a4"/>
        <w:numPr>
          <w:ilvl w:val="2"/>
          <w:numId w:val="23"/>
        </w:numPr>
        <w:tabs>
          <w:tab w:val="left" w:pos="1862"/>
          <w:tab w:val="left" w:pos="3488"/>
          <w:tab w:val="left" w:pos="4898"/>
          <w:tab w:val="left" w:pos="6274"/>
          <w:tab w:val="left" w:pos="8398"/>
        </w:tabs>
        <w:ind w:right="206" w:firstLine="719"/>
        <w:rPr>
          <w:sz w:val="28"/>
        </w:rPr>
      </w:pPr>
      <w:r>
        <w:rPr>
          <w:sz w:val="28"/>
        </w:rPr>
        <w:t>Подготовка</w:t>
      </w:r>
      <w:r>
        <w:rPr>
          <w:sz w:val="28"/>
        </w:rPr>
        <w:tab/>
        <w:t>заседания</w:t>
      </w:r>
      <w:r>
        <w:rPr>
          <w:sz w:val="28"/>
        </w:rPr>
        <w:tab/>
        <w:t>Комитета</w:t>
      </w:r>
      <w:r>
        <w:rPr>
          <w:sz w:val="28"/>
        </w:rPr>
        <w:tab/>
        <w:t>осуществляется</w:t>
      </w:r>
      <w:r>
        <w:rPr>
          <w:sz w:val="28"/>
        </w:rPr>
        <w:tab/>
      </w:r>
      <w:r>
        <w:rPr>
          <w:spacing w:val="-3"/>
          <w:sz w:val="28"/>
        </w:rPr>
        <w:t xml:space="preserve">Секретарем </w:t>
      </w:r>
      <w:r>
        <w:rPr>
          <w:sz w:val="28"/>
        </w:rPr>
        <w:t>Комитета под руководством Председателя</w:t>
      </w:r>
      <w:r>
        <w:rPr>
          <w:spacing w:val="-2"/>
          <w:sz w:val="28"/>
        </w:rPr>
        <w:t xml:space="preserve"> </w:t>
      </w:r>
      <w:r>
        <w:rPr>
          <w:sz w:val="28"/>
        </w:rPr>
        <w:t>Комитета.</w:t>
      </w:r>
    </w:p>
    <w:p w:rsidR="0099537B" w:rsidRDefault="001340DD">
      <w:pPr>
        <w:pStyle w:val="a4"/>
        <w:numPr>
          <w:ilvl w:val="2"/>
          <w:numId w:val="23"/>
        </w:numPr>
        <w:tabs>
          <w:tab w:val="left" w:pos="1862"/>
          <w:tab w:val="left" w:pos="3796"/>
          <w:tab w:val="left" w:pos="4979"/>
          <w:tab w:val="left" w:pos="7104"/>
          <w:tab w:val="left" w:pos="8646"/>
        </w:tabs>
        <w:ind w:right="208" w:firstLine="719"/>
        <w:rPr>
          <w:sz w:val="28"/>
        </w:rPr>
      </w:pPr>
      <w:r>
        <w:rPr>
          <w:sz w:val="28"/>
        </w:rPr>
        <w:t>Особенности</w:t>
      </w:r>
      <w:r>
        <w:rPr>
          <w:sz w:val="28"/>
        </w:rPr>
        <w:tab/>
        <w:t>созыва</w:t>
      </w:r>
      <w:r>
        <w:rPr>
          <w:sz w:val="28"/>
        </w:rPr>
        <w:tab/>
        <w:t>внеочередного</w:t>
      </w:r>
      <w:r>
        <w:rPr>
          <w:sz w:val="28"/>
        </w:rPr>
        <w:tab/>
        <w:t>заседания</w:t>
      </w:r>
      <w:r>
        <w:rPr>
          <w:sz w:val="28"/>
        </w:rPr>
        <w:tab/>
      </w:r>
      <w:r>
        <w:rPr>
          <w:spacing w:val="-3"/>
          <w:sz w:val="28"/>
        </w:rPr>
        <w:t xml:space="preserve">Комитета </w:t>
      </w:r>
      <w:r>
        <w:rPr>
          <w:sz w:val="28"/>
        </w:rPr>
        <w:t>установлены разделом 10.3 настоящего</w:t>
      </w:r>
      <w:r>
        <w:rPr>
          <w:spacing w:val="-9"/>
          <w:sz w:val="28"/>
        </w:rPr>
        <w:t xml:space="preserve"> </w:t>
      </w:r>
      <w:r>
        <w:rPr>
          <w:sz w:val="28"/>
        </w:rPr>
        <w:t>Положения.</w:t>
      </w:r>
    </w:p>
    <w:p w:rsidR="0099537B" w:rsidRDefault="001340DD">
      <w:pPr>
        <w:pStyle w:val="a4"/>
        <w:numPr>
          <w:ilvl w:val="1"/>
          <w:numId w:val="23"/>
        </w:numPr>
        <w:tabs>
          <w:tab w:val="left" w:pos="1579"/>
        </w:tabs>
        <w:spacing w:line="321" w:lineRule="exact"/>
        <w:rPr>
          <w:sz w:val="28"/>
        </w:rPr>
      </w:pPr>
      <w:r>
        <w:rPr>
          <w:sz w:val="28"/>
        </w:rPr>
        <w:t>Внеочередные заседания</w:t>
      </w:r>
      <w:r>
        <w:rPr>
          <w:spacing w:val="-1"/>
          <w:sz w:val="28"/>
        </w:rPr>
        <w:t xml:space="preserve"> </w:t>
      </w:r>
      <w:r>
        <w:rPr>
          <w:sz w:val="28"/>
        </w:rPr>
        <w:t>Комитета</w:t>
      </w:r>
    </w:p>
    <w:p w:rsidR="0099537B" w:rsidRDefault="001340DD">
      <w:pPr>
        <w:pStyle w:val="a4"/>
        <w:numPr>
          <w:ilvl w:val="2"/>
          <w:numId w:val="23"/>
        </w:numPr>
        <w:tabs>
          <w:tab w:val="left" w:pos="1862"/>
        </w:tabs>
        <w:spacing w:before="1"/>
        <w:ind w:right="204" w:firstLine="719"/>
        <w:rPr>
          <w:sz w:val="28"/>
        </w:rPr>
      </w:pPr>
      <w:r>
        <w:rPr>
          <w:sz w:val="28"/>
        </w:rPr>
        <w:t>Внеочередное заседание Комитета проводится по решению Председателя Комитета, по требованию любого члена Комитета, Совета директоров Общества, по обращению исполнительного органа Общества, внешнего и/или внутреннего</w:t>
      </w:r>
      <w:r>
        <w:rPr>
          <w:spacing w:val="-2"/>
          <w:sz w:val="28"/>
        </w:rPr>
        <w:t xml:space="preserve"> </w:t>
      </w:r>
      <w:r>
        <w:rPr>
          <w:sz w:val="28"/>
        </w:rPr>
        <w:t>аудиторов.</w:t>
      </w:r>
    </w:p>
    <w:p w:rsidR="0099537B" w:rsidRDefault="001340DD">
      <w:pPr>
        <w:pStyle w:val="a4"/>
        <w:numPr>
          <w:ilvl w:val="2"/>
          <w:numId w:val="23"/>
        </w:numPr>
        <w:tabs>
          <w:tab w:val="left" w:pos="1862"/>
        </w:tabs>
        <w:ind w:right="204" w:firstLine="719"/>
        <w:rPr>
          <w:sz w:val="28"/>
        </w:rPr>
      </w:pPr>
      <w:r>
        <w:rPr>
          <w:sz w:val="28"/>
        </w:rPr>
        <w:t xml:space="preserve">В течение 5 (Пяти) рабочих дней с даты </w:t>
      </w:r>
      <w:proofErr w:type="gramStart"/>
      <w:r>
        <w:rPr>
          <w:sz w:val="28"/>
        </w:rPr>
        <w:t>предъявления  требования</w:t>
      </w:r>
      <w:proofErr w:type="gramEnd"/>
      <w:r>
        <w:rPr>
          <w:sz w:val="28"/>
        </w:rPr>
        <w:t xml:space="preserve"> либо поступления обращения о созыве внеочередного заседания Комитета, Председатель Комитета принимает решение о проведении внеочередного заседания Комитета и его форме, дате, времени и месте проведения заседания, либо об отказе в созыве внеочередного заседания Комитета. Мотивированное решение об отказе в созыве внеочередного заседания Комитета направляется заинтересованной стороне, направившей обращение о созыве такого заседания, в течение 2 (Двух) рабочих дней с момента принятия Председателем Комитета решения об отказе в созыве заседания.</w:t>
      </w:r>
    </w:p>
    <w:p w:rsidR="0099537B" w:rsidRDefault="001340DD">
      <w:pPr>
        <w:pStyle w:val="a4"/>
        <w:numPr>
          <w:ilvl w:val="2"/>
          <w:numId w:val="23"/>
        </w:numPr>
        <w:tabs>
          <w:tab w:val="left" w:pos="1862"/>
        </w:tabs>
        <w:ind w:right="209" w:firstLine="719"/>
        <w:rPr>
          <w:sz w:val="28"/>
        </w:rPr>
      </w:pPr>
      <w:r>
        <w:rPr>
          <w:sz w:val="28"/>
        </w:rPr>
        <w:t>Решение Председателя Комитета об отказе в созыве внеочередного заседания Комитета может быть принято в следующих случаях:</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0"/>
          <w:numId w:val="22"/>
        </w:numPr>
        <w:tabs>
          <w:tab w:val="left" w:pos="1435"/>
        </w:tabs>
        <w:spacing w:before="91"/>
        <w:ind w:right="208" w:firstLine="707"/>
        <w:rPr>
          <w:sz w:val="28"/>
        </w:rPr>
      </w:pPr>
      <w:r>
        <w:rPr>
          <w:sz w:val="28"/>
        </w:rPr>
        <w:lastRenderedPageBreak/>
        <w:t>вопрос (вопросы), предложенный(-</w:t>
      </w:r>
      <w:proofErr w:type="spellStart"/>
      <w:r>
        <w:rPr>
          <w:sz w:val="28"/>
        </w:rPr>
        <w:t>ые</w:t>
      </w:r>
      <w:proofErr w:type="spellEnd"/>
      <w:r>
        <w:rPr>
          <w:sz w:val="28"/>
        </w:rPr>
        <w:t>) для включения в повестку дня внеочередного заседания Комитета, не отнесен(-ы) к его</w:t>
      </w:r>
      <w:r>
        <w:rPr>
          <w:spacing w:val="-11"/>
          <w:sz w:val="28"/>
        </w:rPr>
        <w:t xml:space="preserve"> </w:t>
      </w:r>
      <w:r>
        <w:rPr>
          <w:sz w:val="28"/>
        </w:rPr>
        <w:t>компетенции;</w:t>
      </w:r>
    </w:p>
    <w:p w:rsidR="0099537B" w:rsidRDefault="001340DD">
      <w:pPr>
        <w:pStyle w:val="a4"/>
        <w:numPr>
          <w:ilvl w:val="0"/>
          <w:numId w:val="22"/>
        </w:numPr>
        <w:tabs>
          <w:tab w:val="left" w:pos="1435"/>
        </w:tabs>
        <w:ind w:right="206" w:firstLine="707"/>
        <w:rPr>
          <w:sz w:val="28"/>
        </w:rPr>
      </w:pPr>
      <w:r>
        <w:rPr>
          <w:sz w:val="28"/>
        </w:rPr>
        <w:t>вопрос, содержащийся в требовании / обращении о созыве внеочередного заседания Комитета, уже включен в повестку ближайшего очередного заседания, созываемого в соответствии с решением Председателя Комитета, принятым до получения вышеуказанного требования / обращения, или в соответствии с утвержденным Планом работы</w:t>
      </w:r>
      <w:r>
        <w:rPr>
          <w:spacing w:val="-7"/>
          <w:sz w:val="28"/>
        </w:rPr>
        <w:t xml:space="preserve"> </w:t>
      </w:r>
      <w:r>
        <w:rPr>
          <w:sz w:val="28"/>
        </w:rPr>
        <w:t>Комитета;</w:t>
      </w:r>
    </w:p>
    <w:p w:rsidR="0099537B" w:rsidRDefault="001340DD">
      <w:pPr>
        <w:pStyle w:val="a4"/>
        <w:numPr>
          <w:ilvl w:val="0"/>
          <w:numId w:val="22"/>
        </w:numPr>
        <w:tabs>
          <w:tab w:val="left" w:pos="1435"/>
        </w:tabs>
        <w:ind w:right="208" w:firstLine="707"/>
        <w:rPr>
          <w:sz w:val="28"/>
        </w:rPr>
      </w:pPr>
      <w:r>
        <w:rPr>
          <w:sz w:val="28"/>
        </w:rPr>
        <w:t>не соблюден установленный настоящим Положением порядок предъявления требований / обращений о созыве</w:t>
      </w:r>
      <w:r>
        <w:rPr>
          <w:spacing w:val="-11"/>
          <w:sz w:val="28"/>
        </w:rPr>
        <w:t xml:space="preserve"> </w:t>
      </w:r>
      <w:r>
        <w:rPr>
          <w:sz w:val="28"/>
        </w:rPr>
        <w:t>заседания.</w:t>
      </w:r>
    </w:p>
    <w:p w:rsidR="0099537B" w:rsidRDefault="001340DD">
      <w:pPr>
        <w:pStyle w:val="a4"/>
        <w:numPr>
          <w:ilvl w:val="2"/>
          <w:numId w:val="23"/>
        </w:numPr>
        <w:tabs>
          <w:tab w:val="left" w:pos="1862"/>
        </w:tabs>
        <w:ind w:right="204" w:firstLine="719"/>
        <w:rPr>
          <w:sz w:val="28"/>
        </w:rPr>
      </w:pPr>
      <w:r>
        <w:rPr>
          <w:sz w:val="28"/>
        </w:rPr>
        <w:t>В случае обращения Совета директоров Общества с требованием о созыве внеочередного заседания Комитета Председатель Комитета обязан созвать внеочередное заседание в течение 5 (Пяти) рабочих</w:t>
      </w:r>
      <w:r>
        <w:rPr>
          <w:spacing w:val="-11"/>
          <w:sz w:val="28"/>
        </w:rPr>
        <w:t xml:space="preserve"> </w:t>
      </w:r>
      <w:r>
        <w:rPr>
          <w:sz w:val="28"/>
        </w:rPr>
        <w:t>дней.</w:t>
      </w:r>
    </w:p>
    <w:p w:rsidR="0099537B" w:rsidRDefault="001340DD">
      <w:pPr>
        <w:pStyle w:val="a4"/>
        <w:numPr>
          <w:ilvl w:val="1"/>
          <w:numId w:val="23"/>
        </w:numPr>
        <w:tabs>
          <w:tab w:val="left" w:pos="1579"/>
        </w:tabs>
        <w:spacing w:line="321" w:lineRule="exact"/>
        <w:rPr>
          <w:sz w:val="28"/>
        </w:rPr>
      </w:pPr>
      <w:r>
        <w:rPr>
          <w:sz w:val="28"/>
        </w:rPr>
        <w:t>Порядок проведения заседаний</w:t>
      </w:r>
      <w:r>
        <w:rPr>
          <w:spacing w:val="-2"/>
          <w:sz w:val="28"/>
        </w:rPr>
        <w:t xml:space="preserve"> </w:t>
      </w:r>
      <w:r>
        <w:rPr>
          <w:sz w:val="28"/>
        </w:rPr>
        <w:t>Комитета</w:t>
      </w:r>
    </w:p>
    <w:p w:rsidR="0099537B" w:rsidRDefault="001340DD">
      <w:pPr>
        <w:pStyle w:val="a4"/>
        <w:numPr>
          <w:ilvl w:val="2"/>
          <w:numId w:val="23"/>
        </w:numPr>
        <w:tabs>
          <w:tab w:val="left" w:pos="1862"/>
        </w:tabs>
        <w:spacing w:before="1"/>
        <w:ind w:right="206" w:firstLine="719"/>
        <w:rPr>
          <w:sz w:val="28"/>
        </w:rPr>
      </w:pPr>
      <w:r>
        <w:rPr>
          <w:sz w:val="28"/>
        </w:rPr>
        <w:t>Председательствует на заседаниях Комитета Председатель Комитета. В случае его отсутствия на заседании председательствует заместитель Председателя</w:t>
      </w:r>
      <w:r>
        <w:rPr>
          <w:spacing w:val="-3"/>
          <w:sz w:val="28"/>
        </w:rPr>
        <w:t xml:space="preserve"> </w:t>
      </w:r>
      <w:r>
        <w:rPr>
          <w:sz w:val="28"/>
        </w:rPr>
        <w:t>Комитета.</w:t>
      </w:r>
    </w:p>
    <w:p w:rsidR="0099537B" w:rsidRDefault="001340DD">
      <w:pPr>
        <w:pStyle w:val="a4"/>
        <w:numPr>
          <w:ilvl w:val="2"/>
          <w:numId w:val="23"/>
        </w:numPr>
        <w:tabs>
          <w:tab w:val="left" w:pos="1862"/>
        </w:tabs>
        <w:ind w:right="208" w:firstLine="719"/>
        <w:rPr>
          <w:sz w:val="28"/>
        </w:rPr>
      </w:pPr>
      <w:r>
        <w:rPr>
          <w:sz w:val="28"/>
        </w:rPr>
        <w:t>Заседание Комитета является правомочным (имеет кворум), если в нем приняли участие не менее половины членов Комитета, но не менее 2 (Двух) членов Комитета. При отсутствии кворума для проведения заседания Комитета должно быть проведено повторное заседание Комитета в течение 5 (Пяти) рабочих дней с той же повесткой</w:t>
      </w:r>
      <w:r>
        <w:rPr>
          <w:spacing w:val="-6"/>
          <w:sz w:val="28"/>
        </w:rPr>
        <w:t xml:space="preserve"> </w:t>
      </w:r>
      <w:r>
        <w:rPr>
          <w:sz w:val="28"/>
        </w:rPr>
        <w:t>дня.</w:t>
      </w:r>
    </w:p>
    <w:p w:rsidR="0099537B" w:rsidRDefault="001340DD">
      <w:pPr>
        <w:pStyle w:val="a4"/>
        <w:numPr>
          <w:ilvl w:val="2"/>
          <w:numId w:val="23"/>
        </w:numPr>
        <w:tabs>
          <w:tab w:val="left" w:pos="1862"/>
        </w:tabs>
        <w:ind w:right="209" w:firstLine="719"/>
        <w:rPr>
          <w:sz w:val="28"/>
        </w:rPr>
      </w:pPr>
      <w:r>
        <w:rPr>
          <w:sz w:val="28"/>
        </w:rPr>
        <w:t>Заседания Комитета могут проводиться в форме совместного присутствия членов Комитета или в форме заочного</w:t>
      </w:r>
      <w:r>
        <w:rPr>
          <w:spacing w:val="-7"/>
          <w:sz w:val="28"/>
        </w:rPr>
        <w:t xml:space="preserve"> </w:t>
      </w:r>
      <w:r>
        <w:rPr>
          <w:sz w:val="28"/>
        </w:rPr>
        <w:t>голосования.</w:t>
      </w:r>
    </w:p>
    <w:p w:rsidR="0099537B" w:rsidRDefault="001340DD">
      <w:pPr>
        <w:pStyle w:val="a4"/>
        <w:numPr>
          <w:ilvl w:val="2"/>
          <w:numId w:val="23"/>
        </w:numPr>
        <w:tabs>
          <w:tab w:val="left" w:pos="1862"/>
        </w:tabs>
        <w:ind w:right="208" w:firstLine="719"/>
        <w:rPr>
          <w:sz w:val="28"/>
        </w:rPr>
      </w:pPr>
      <w:r>
        <w:rPr>
          <w:sz w:val="28"/>
        </w:rPr>
        <w:t>Информация о форме проведения заседания Комитета должна содержаться в уведомлении о проведении заседания</w:t>
      </w:r>
      <w:r>
        <w:rPr>
          <w:spacing w:val="-9"/>
          <w:sz w:val="28"/>
        </w:rPr>
        <w:t xml:space="preserve"> </w:t>
      </w:r>
      <w:r>
        <w:rPr>
          <w:sz w:val="28"/>
        </w:rPr>
        <w:t>Комитета.</w:t>
      </w:r>
    </w:p>
    <w:p w:rsidR="0099537B" w:rsidRDefault="001340DD">
      <w:pPr>
        <w:pStyle w:val="a4"/>
        <w:numPr>
          <w:ilvl w:val="2"/>
          <w:numId w:val="23"/>
        </w:numPr>
        <w:tabs>
          <w:tab w:val="left" w:pos="1862"/>
        </w:tabs>
        <w:spacing w:before="1"/>
        <w:ind w:right="210" w:firstLine="719"/>
        <w:rPr>
          <w:sz w:val="28"/>
        </w:rPr>
      </w:pPr>
      <w:r>
        <w:rPr>
          <w:sz w:val="28"/>
        </w:rPr>
        <w:t>Решение о проведении заседания Комитета в форме заочного голосования принимается Председателем</w:t>
      </w:r>
      <w:r>
        <w:rPr>
          <w:spacing w:val="-1"/>
          <w:sz w:val="28"/>
        </w:rPr>
        <w:t xml:space="preserve"> </w:t>
      </w:r>
      <w:r>
        <w:rPr>
          <w:sz w:val="28"/>
        </w:rPr>
        <w:t>Комитета.</w:t>
      </w:r>
    </w:p>
    <w:p w:rsidR="0099537B" w:rsidRDefault="001340DD">
      <w:pPr>
        <w:pStyle w:val="a4"/>
        <w:numPr>
          <w:ilvl w:val="3"/>
          <w:numId w:val="23"/>
        </w:numPr>
        <w:tabs>
          <w:tab w:val="left" w:pos="2146"/>
        </w:tabs>
        <w:ind w:right="204" w:firstLine="707"/>
        <w:rPr>
          <w:sz w:val="28"/>
        </w:rPr>
      </w:pPr>
      <w:r>
        <w:rPr>
          <w:sz w:val="28"/>
        </w:rPr>
        <w:t>При проведении заседания в форме заочного голосования члены Комитета вправе представить свои предложения, а также письменное мнение по предложенному проекту решения Комитета по вопросам, поставленным на заочное голосование, не позднее, чем за 2 (Два) рабочих дня до окончания срока приема опросных листов для голосования, указанного в уведомлении о проведении заочного</w:t>
      </w:r>
      <w:r>
        <w:rPr>
          <w:spacing w:val="-4"/>
          <w:sz w:val="28"/>
        </w:rPr>
        <w:t xml:space="preserve"> </w:t>
      </w:r>
      <w:r>
        <w:rPr>
          <w:sz w:val="28"/>
        </w:rPr>
        <w:t>голосования.</w:t>
      </w:r>
    </w:p>
    <w:p w:rsidR="0099537B" w:rsidRDefault="001340DD">
      <w:pPr>
        <w:pStyle w:val="a4"/>
        <w:numPr>
          <w:ilvl w:val="3"/>
          <w:numId w:val="23"/>
        </w:numPr>
        <w:tabs>
          <w:tab w:val="left" w:pos="2146"/>
        </w:tabs>
        <w:ind w:right="206" w:firstLine="707"/>
        <w:rPr>
          <w:sz w:val="28"/>
        </w:rPr>
      </w:pPr>
      <w:r>
        <w:rPr>
          <w:sz w:val="28"/>
        </w:rPr>
        <w:t>Председатель Комитета составляет опросный лист (приложение 5.2 к настоящему Положению) для заочного голосования с учетом поступивших предложений (новых формулировок) и/или замечаний по предложенным проектам решений Комитета по вопросам повестки</w:t>
      </w:r>
      <w:r>
        <w:rPr>
          <w:spacing w:val="-15"/>
          <w:sz w:val="28"/>
        </w:rPr>
        <w:t xml:space="preserve"> </w:t>
      </w:r>
      <w:r>
        <w:rPr>
          <w:sz w:val="28"/>
        </w:rPr>
        <w:t>дня.</w:t>
      </w:r>
    </w:p>
    <w:p w:rsidR="0099537B" w:rsidRDefault="001340DD">
      <w:pPr>
        <w:pStyle w:val="a4"/>
        <w:numPr>
          <w:ilvl w:val="3"/>
          <w:numId w:val="23"/>
        </w:numPr>
        <w:tabs>
          <w:tab w:val="left" w:pos="2146"/>
        </w:tabs>
        <w:ind w:right="201" w:firstLine="707"/>
        <w:rPr>
          <w:sz w:val="28"/>
        </w:rPr>
      </w:pPr>
      <w:r>
        <w:rPr>
          <w:sz w:val="28"/>
        </w:rPr>
        <w:t>Опросный лист для заочного голосования направляется членам Комитета не позднее, чем за 1 (Один) рабочий день до окончания срока приема опросных листов, указанного в уведомлении о проведении заочного голосования.</w:t>
      </w:r>
    </w:p>
    <w:p w:rsidR="0099537B" w:rsidRDefault="001340DD">
      <w:pPr>
        <w:pStyle w:val="a4"/>
        <w:numPr>
          <w:ilvl w:val="3"/>
          <w:numId w:val="23"/>
        </w:numPr>
        <w:tabs>
          <w:tab w:val="left" w:pos="2146"/>
        </w:tabs>
        <w:ind w:right="208" w:firstLine="707"/>
        <w:rPr>
          <w:sz w:val="28"/>
        </w:rPr>
      </w:pPr>
      <w:r>
        <w:rPr>
          <w:sz w:val="28"/>
        </w:rPr>
        <w:t xml:space="preserve">При заполнении опросного листа членом Комитета должен быть оставлен </w:t>
      </w:r>
      <w:proofErr w:type="spellStart"/>
      <w:r>
        <w:rPr>
          <w:sz w:val="28"/>
        </w:rPr>
        <w:t>незачеркнутым</w:t>
      </w:r>
      <w:proofErr w:type="spellEnd"/>
      <w:r>
        <w:rPr>
          <w:sz w:val="28"/>
        </w:rPr>
        <w:t xml:space="preserve"> только один из возможных вариантов голосования («за», «против», «воздержался»). Член Комитета может воздержаться</w:t>
      </w:r>
      <w:r>
        <w:rPr>
          <w:spacing w:val="29"/>
          <w:sz w:val="28"/>
        </w:rPr>
        <w:t xml:space="preserve"> </w:t>
      </w:r>
      <w:r>
        <w:rPr>
          <w:sz w:val="28"/>
        </w:rPr>
        <w:t>от</w:t>
      </w:r>
      <w:r>
        <w:rPr>
          <w:spacing w:val="25"/>
          <w:sz w:val="28"/>
        </w:rPr>
        <w:t xml:space="preserve"> </w:t>
      </w:r>
      <w:r>
        <w:rPr>
          <w:sz w:val="28"/>
        </w:rPr>
        <w:t>принятия</w:t>
      </w:r>
      <w:r>
        <w:rPr>
          <w:spacing w:val="29"/>
          <w:sz w:val="28"/>
        </w:rPr>
        <w:t xml:space="preserve"> </w:t>
      </w:r>
      <w:r>
        <w:rPr>
          <w:sz w:val="28"/>
        </w:rPr>
        <w:t>участия</w:t>
      </w:r>
      <w:r>
        <w:rPr>
          <w:spacing w:val="29"/>
          <w:sz w:val="28"/>
        </w:rPr>
        <w:t xml:space="preserve"> </w:t>
      </w:r>
      <w:r>
        <w:rPr>
          <w:sz w:val="28"/>
        </w:rPr>
        <w:t>в</w:t>
      </w:r>
      <w:r>
        <w:rPr>
          <w:spacing w:val="28"/>
          <w:sz w:val="28"/>
        </w:rPr>
        <w:t xml:space="preserve"> </w:t>
      </w:r>
      <w:r>
        <w:rPr>
          <w:sz w:val="28"/>
        </w:rPr>
        <w:t>голосовании</w:t>
      </w:r>
      <w:r>
        <w:rPr>
          <w:spacing w:val="29"/>
          <w:sz w:val="28"/>
        </w:rPr>
        <w:t xml:space="preserve"> </w:t>
      </w:r>
      <w:r w:rsidR="000B4132">
        <w:rPr>
          <w:spacing w:val="29"/>
          <w:sz w:val="28"/>
        </w:rPr>
        <w:t xml:space="preserve">    </w:t>
      </w:r>
      <w:r>
        <w:rPr>
          <w:sz w:val="28"/>
        </w:rPr>
        <w:t>по</w:t>
      </w:r>
      <w:r>
        <w:rPr>
          <w:spacing w:val="29"/>
          <w:sz w:val="28"/>
        </w:rPr>
        <w:t xml:space="preserve"> </w:t>
      </w:r>
      <w:r>
        <w:rPr>
          <w:sz w:val="28"/>
        </w:rPr>
        <w:t>одному</w:t>
      </w:r>
      <w:r>
        <w:rPr>
          <w:spacing w:val="24"/>
          <w:sz w:val="28"/>
        </w:rPr>
        <w:t xml:space="preserve"> </w:t>
      </w:r>
      <w:r w:rsidR="000B4132">
        <w:rPr>
          <w:spacing w:val="24"/>
          <w:sz w:val="28"/>
        </w:rPr>
        <w:t xml:space="preserve">    </w:t>
      </w:r>
      <w:r>
        <w:rPr>
          <w:sz w:val="28"/>
        </w:rPr>
        <w:t>или</w:t>
      </w:r>
      <w:r>
        <w:rPr>
          <w:spacing w:val="30"/>
          <w:sz w:val="28"/>
        </w:rPr>
        <w:t xml:space="preserve"> </w:t>
      </w:r>
      <w:r w:rsidR="000B4132">
        <w:rPr>
          <w:spacing w:val="30"/>
          <w:sz w:val="28"/>
        </w:rPr>
        <w:t xml:space="preserve">   </w:t>
      </w:r>
      <w:r>
        <w:rPr>
          <w:sz w:val="28"/>
        </w:rPr>
        <w:t>нескольким</w:t>
      </w:r>
    </w:p>
    <w:p w:rsidR="0099537B" w:rsidRDefault="0099537B">
      <w:pPr>
        <w:jc w:val="both"/>
        <w:rPr>
          <w:sz w:val="28"/>
        </w:rPr>
      </w:pPr>
    </w:p>
    <w:p w:rsidR="000B4132" w:rsidRDefault="000B4132">
      <w:pPr>
        <w:jc w:val="both"/>
        <w:rPr>
          <w:sz w:val="28"/>
        </w:rPr>
        <w:sectPr w:rsidR="000B4132">
          <w:pgSz w:w="11910" w:h="16840"/>
          <w:pgMar w:top="1020" w:right="500" w:bottom="280" w:left="1400" w:header="749" w:footer="0" w:gutter="0"/>
          <w:cols w:space="720"/>
        </w:sectPr>
      </w:pPr>
    </w:p>
    <w:p w:rsidR="0099537B" w:rsidRDefault="001340DD">
      <w:pPr>
        <w:pStyle w:val="a3"/>
        <w:spacing w:before="91" w:line="242" w:lineRule="auto"/>
        <w:ind w:right="211"/>
      </w:pPr>
      <w:r>
        <w:lastRenderedPageBreak/>
        <w:t>вопросам повестки дня. Опросный лист должен быть подписан членом Комитета с указанием его фамилии и инициалов.</w:t>
      </w:r>
    </w:p>
    <w:p w:rsidR="0099537B" w:rsidRDefault="001340DD">
      <w:pPr>
        <w:pStyle w:val="a3"/>
        <w:ind w:right="207" w:firstLine="707"/>
      </w:pPr>
      <w:r>
        <w:t>Такой опросный лист должен быть представлен членом Комитета не позднее дня проведения заседания Комитета Секретарю Комитета в оригинале, либо по электронной почте или посредством факсимильной связи с последующим направлением оригинала опросного листа по адресу, указанному в опросном</w:t>
      </w:r>
      <w:r>
        <w:rPr>
          <w:spacing w:val="-6"/>
        </w:rPr>
        <w:t xml:space="preserve"> </w:t>
      </w:r>
      <w:r>
        <w:t>листе.</w:t>
      </w:r>
    </w:p>
    <w:p w:rsidR="0099537B" w:rsidRDefault="001340DD">
      <w:pPr>
        <w:pStyle w:val="a4"/>
        <w:numPr>
          <w:ilvl w:val="3"/>
          <w:numId w:val="23"/>
        </w:numPr>
        <w:tabs>
          <w:tab w:val="left" w:pos="2146"/>
        </w:tabs>
        <w:ind w:right="209" w:firstLine="707"/>
        <w:rPr>
          <w:sz w:val="28"/>
        </w:rPr>
      </w:pPr>
      <w:r>
        <w:rPr>
          <w:sz w:val="28"/>
        </w:rPr>
        <w:t>Итоги голосования по вопросам повестки дня заседания, проводимого в заочной форме, подводятся на основании заполненных и подписанных членами Комитета опросных листов, полученных Секретарем Комитета.</w:t>
      </w:r>
    </w:p>
    <w:p w:rsidR="0099537B" w:rsidRDefault="001340DD">
      <w:pPr>
        <w:pStyle w:val="a3"/>
        <w:ind w:right="209" w:firstLine="707"/>
      </w:pPr>
      <w:r>
        <w:t>Опросный лист, полученный Секретарем с нарушением требований и сроков, указанных в пункте 10.4.5.4 настоящего Положения, не учитывается при определении кворума и подведении итогов голосования.</w:t>
      </w:r>
    </w:p>
    <w:p w:rsidR="0099537B" w:rsidRDefault="001340DD">
      <w:pPr>
        <w:pStyle w:val="a4"/>
        <w:numPr>
          <w:ilvl w:val="2"/>
          <w:numId w:val="23"/>
        </w:numPr>
        <w:tabs>
          <w:tab w:val="left" w:pos="2146"/>
        </w:tabs>
        <w:ind w:right="204" w:firstLine="719"/>
        <w:rPr>
          <w:sz w:val="28"/>
        </w:rPr>
      </w:pPr>
      <w:r>
        <w:rPr>
          <w:sz w:val="28"/>
        </w:rPr>
        <w:t>Очное заседание Комитета проводится путем совместного присутствия членов Комитета для обсуждения вопросов повестки дня заседания и принятия по ним</w:t>
      </w:r>
      <w:r>
        <w:rPr>
          <w:spacing w:val="-6"/>
          <w:sz w:val="28"/>
        </w:rPr>
        <w:t xml:space="preserve"> </w:t>
      </w:r>
      <w:r>
        <w:rPr>
          <w:sz w:val="28"/>
        </w:rPr>
        <w:t>решений.</w:t>
      </w:r>
    </w:p>
    <w:p w:rsidR="0099537B" w:rsidRDefault="001340DD">
      <w:pPr>
        <w:pStyle w:val="a4"/>
        <w:numPr>
          <w:ilvl w:val="2"/>
          <w:numId w:val="23"/>
        </w:numPr>
        <w:tabs>
          <w:tab w:val="left" w:pos="2146"/>
        </w:tabs>
        <w:ind w:right="209" w:firstLine="719"/>
        <w:rPr>
          <w:sz w:val="28"/>
        </w:rPr>
      </w:pPr>
      <w:r>
        <w:rPr>
          <w:sz w:val="28"/>
        </w:rPr>
        <w:t>Член Комитета может участвовать в заседании Комитета, проводимом в форме совместного присутствия, по телефону или с использованием видеоконференцсвязи. Участие в заседании посредством указанных способов связи приравнивается к личному присутствию на заседании.</w:t>
      </w:r>
    </w:p>
    <w:p w:rsidR="0099537B" w:rsidRDefault="001340DD">
      <w:pPr>
        <w:pStyle w:val="a4"/>
        <w:numPr>
          <w:ilvl w:val="2"/>
          <w:numId w:val="23"/>
        </w:numPr>
        <w:tabs>
          <w:tab w:val="left" w:pos="2146"/>
        </w:tabs>
        <w:ind w:right="204" w:firstLine="719"/>
        <w:rPr>
          <w:sz w:val="28"/>
        </w:rPr>
      </w:pPr>
      <w:r>
        <w:rPr>
          <w:sz w:val="28"/>
        </w:rPr>
        <w:t>При определении кворума учитываются голоса отсутствующих на заседании членов Комитета, письменные мнения которых, оформленные в порядке, предусмотренном настоящим Положением, поступили в Общество не позднее времени начала заседания</w:t>
      </w:r>
      <w:r>
        <w:rPr>
          <w:spacing w:val="-2"/>
          <w:sz w:val="28"/>
        </w:rPr>
        <w:t xml:space="preserve"> </w:t>
      </w:r>
      <w:r>
        <w:rPr>
          <w:sz w:val="28"/>
        </w:rPr>
        <w:t>Комитета.</w:t>
      </w:r>
    </w:p>
    <w:p w:rsidR="0099537B" w:rsidRDefault="001340DD">
      <w:pPr>
        <w:pStyle w:val="a4"/>
        <w:numPr>
          <w:ilvl w:val="2"/>
          <w:numId w:val="23"/>
        </w:numPr>
        <w:tabs>
          <w:tab w:val="left" w:pos="2146"/>
        </w:tabs>
        <w:ind w:right="210" w:firstLine="719"/>
        <w:rPr>
          <w:sz w:val="28"/>
        </w:rPr>
      </w:pPr>
      <w:r>
        <w:rPr>
          <w:sz w:val="28"/>
        </w:rPr>
        <w:t>При определении результатов голосования по вопросам, включенным в повестку дня очного заседания Комитета, одновременно учитываются:</w:t>
      </w:r>
    </w:p>
    <w:p w:rsidR="0099537B" w:rsidRDefault="001340DD">
      <w:pPr>
        <w:pStyle w:val="a4"/>
        <w:numPr>
          <w:ilvl w:val="0"/>
          <w:numId w:val="22"/>
        </w:numPr>
        <w:tabs>
          <w:tab w:val="left" w:pos="1296"/>
        </w:tabs>
        <w:spacing w:line="341" w:lineRule="exact"/>
        <w:ind w:left="1295"/>
        <w:rPr>
          <w:sz w:val="28"/>
        </w:rPr>
      </w:pPr>
      <w:r>
        <w:rPr>
          <w:sz w:val="28"/>
        </w:rPr>
        <w:t>мнения членов Комитета, присутствующих на</w:t>
      </w:r>
      <w:r>
        <w:rPr>
          <w:spacing w:val="-10"/>
          <w:sz w:val="28"/>
        </w:rPr>
        <w:t xml:space="preserve"> </w:t>
      </w:r>
      <w:r>
        <w:rPr>
          <w:sz w:val="28"/>
        </w:rPr>
        <w:t>заседании;</w:t>
      </w:r>
    </w:p>
    <w:p w:rsidR="0099537B" w:rsidRDefault="001340DD">
      <w:pPr>
        <w:pStyle w:val="a4"/>
        <w:numPr>
          <w:ilvl w:val="0"/>
          <w:numId w:val="22"/>
        </w:numPr>
        <w:tabs>
          <w:tab w:val="left" w:pos="1296"/>
        </w:tabs>
        <w:ind w:right="205" w:firstLine="707"/>
        <w:rPr>
          <w:sz w:val="28"/>
        </w:rPr>
      </w:pPr>
      <w:r>
        <w:rPr>
          <w:sz w:val="28"/>
        </w:rPr>
        <w:t>письменные мнения членов Комитета, отсутствующих на заседании, оформленные и полученные в порядке, предусмотренном настоящим Положением.</w:t>
      </w:r>
    </w:p>
    <w:p w:rsidR="0099537B" w:rsidRDefault="001340DD">
      <w:pPr>
        <w:pStyle w:val="a4"/>
        <w:numPr>
          <w:ilvl w:val="2"/>
          <w:numId w:val="23"/>
        </w:numPr>
        <w:tabs>
          <w:tab w:val="left" w:pos="2146"/>
        </w:tabs>
        <w:ind w:right="207" w:firstLine="719"/>
        <w:rPr>
          <w:sz w:val="28"/>
        </w:rPr>
      </w:pPr>
      <w:r>
        <w:rPr>
          <w:sz w:val="28"/>
        </w:rPr>
        <w:t>Письменные мнения членов Комитета, отсутствующих на заседании должны быть оформлены исключительно путем заполнения опросного листа для голосования по вопросам повестки дня, составленного в соответствии с приложением 5.1 к настоящему</w:t>
      </w:r>
      <w:r>
        <w:rPr>
          <w:spacing w:val="-7"/>
          <w:sz w:val="28"/>
        </w:rPr>
        <w:t xml:space="preserve"> </w:t>
      </w:r>
      <w:r>
        <w:rPr>
          <w:sz w:val="28"/>
        </w:rPr>
        <w:t>Положению.</w:t>
      </w:r>
    </w:p>
    <w:p w:rsidR="0099537B" w:rsidRDefault="001340DD">
      <w:pPr>
        <w:pStyle w:val="a4"/>
        <w:numPr>
          <w:ilvl w:val="2"/>
          <w:numId w:val="23"/>
        </w:numPr>
        <w:tabs>
          <w:tab w:val="left" w:pos="2146"/>
        </w:tabs>
        <w:ind w:right="207" w:firstLine="719"/>
        <w:rPr>
          <w:sz w:val="28"/>
        </w:rPr>
      </w:pPr>
      <w:r>
        <w:rPr>
          <w:sz w:val="28"/>
        </w:rPr>
        <w:t xml:space="preserve">При заполнении опросного листа для голосования по вопросам повестки дня членом Комитета должен быть оставлен </w:t>
      </w:r>
      <w:proofErr w:type="spellStart"/>
      <w:r>
        <w:rPr>
          <w:sz w:val="28"/>
        </w:rPr>
        <w:t>незачеркнутым</w:t>
      </w:r>
      <w:proofErr w:type="spellEnd"/>
      <w:r>
        <w:rPr>
          <w:sz w:val="28"/>
        </w:rPr>
        <w:t xml:space="preserve"> только один из возможных вариантов голосования («за» / «против» / «воздержался») по каждому проекту решения по каждому из</w:t>
      </w:r>
      <w:r>
        <w:rPr>
          <w:spacing w:val="-9"/>
          <w:sz w:val="28"/>
        </w:rPr>
        <w:t xml:space="preserve"> </w:t>
      </w:r>
      <w:r>
        <w:rPr>
          <w:sz w:val="28"/>
        </w:rPr>
        <w:t>вопросов.</w:t>
      </w:r>
    </w:p>
    <w:p w:rsidR="0099537B" w:rsidRDefault="001340DD">
      <w:pPr>
        <w:pStyle w:val="a4"/>
        <w:numPr>
          <w:ilvl w:val="2"/>
          <w:numId w:val="23"/>
        </w:numPr>
        <w:tabs>
          <w:tab w:val="left" w:pos="2146"/>
        </w:tabs>
        <w:ind w:right="209" w:firstLine="719"/>
        <w:rPr>
          <w:sz w:val="28"/>
        </w:rPr>
      </w:pPr>
      <w:r>
        <w:rPr>
          <w:sz w:val="28"/>
        </w:rPr>
        <w:t>Письменное мнение члена Комитета (опросный лист) должно быть подписано членом Комитета с указанием его фамилии и</w:t>
      </w:r>
      <w:r>
        <w:rPr>
          <w:spacing w:val="-17"/>
          <w:sz w:val="28"/>
        </w:rPr>
        <w:t xml:space="preserve"> </w:t>
      </w:r>
      <w:r>
        <w:rPr>
          <w:sz w:val="28"/>
        </w:rPr>
        <w:t>инициалов.</w:t>
      </w:r>
    </w:p>
    <w:p w:rsidR="0099537B" w:rsidRDefault="001340DD">
      <w:pPr>
        <w:pStyle w:val="a4"/>
        <w:numPr>
          <w:ilvl w:val="2"/>
          <w:numId w:val="23"/>
        </w:numPr>
        <w:tabs>
          <w:tab w:val="left" w:pos="2146"/>
        </w:tabs>
        <w:ind w:right="205" w:firstLine="719"/>
        <w:rPr>
          <w:sz w:val="28"/>
        </w:rPr>
      </w:pPr>
      <w:r>
        <w:rPr>
          <w:sz w:val="28"/>
        </w:rPr>
        <w:t>Письменное мнение (опросный лист) члена Комитета, заполненное</w:t>
      </w:r>
      <w:r>
        <w:rPr>
          <w:spacing w:val="20"/>
          <w:sz w:val="28"/>
        </w:rPr>
        <w:t xml:space="preserve"> </w:t>
      </w:r>
      <w:r>
        <w:rPr>
          <w:sz w:val="28"/>
        </w:rPr>
        <w:t>с</w:t>
      </w:r>
      <w:r>
        <w:rPr>
          <w:spacing w:val="20"/>
          <w:sz w:val="28"/>
        </w:rPr>
        <w:t xml:space="preserve"> </w:t>
      </w:r>
      <w:r>
        <w:rPr>
          <w:sz w:val="28"/>
        </w:rPr>
        <w:t>нарушением</w:t>
      </w:r>
      <w:r>
        <w:rPr>
          <w:spacing w:val="20"/>
          <w:sz w:val="28"/>
        </w:rPr>
        <w:t xml:space="preserve"> </w:t>
      </w:r>
      <w:r>
        <w:rPr>
          <w:sz w:val="28"/>
        </w:rPr>
        <w:t>требований,</w:t>
      </w:r>
      <w:r>
        <w:rPr>
          <w:spacing w:val="22"/>
          <w:sz w:val="28"/>
        </w:rPr>
        <w:t xml:space="preserve"> </w:t>
      </w:r>
      <w:r>
        <w:rPr>
          <w:sz w:val="28"/>
        </w:rPr>
        <w:t>указанных</w:t>
      </w:r>
      <w:r>
        <w:rPr>
          <w:spacing w:val="21"/>
          <w:sz w:val="28"/>
        </w:rPr>
        <w:t xml:space="preserve"> </w:t>
      </w:r>
      <w:r>
        <w:rPr>
          <w:sz w:val="28"/>
        </w:rPr>
        <w:t>в</w:t>
      </w:r>
      <w:r>
        <w:rPr>
          <w:spacing w:val="17"/>
          <w:sz w:val="28"/>
        </w:rPr>
        <w:t xml:space="preserve"> </w:t>
      </w:r>
      <w:r>
        <w:rPr>
          <w:sz w:val="28"/>
        </w:rPr>
        <w:t>пунктах</w:t>
      </w:r>
      <w:r>
        <w:rPr>
          <w:spacing w:val="22"/>
          <w:sz w:val="28"/>
        </w:rPr>
        <w:t xml:space="preserve"> </w:t>
      </w:r>
      <w:r>
        <w:rPr>
          <w:sz w:val="28"/>
        </w:rPr>
        <w:t>10.4.11,</w:t>
      </w:r>
      <w:r>
        <w:rPr>
          <w:spacing w:val="19"/>
          <w:sz w:val="28"/>
        </w:rPr>
        <w:t xml:space="preserve"> </w:t>
      </w:r>
      <w:r>
        <w:rPr>
          <w:sz w:val="28"/>
        </w:rPr>
        <w:t>10.4.12,</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3"/>
        <w:spacing w:before="91" w:line="242" w:lineRule="auto"/>
        <w:ind w:right="210"/>
      </w:pPr>
      <w:r>
        <w:lastRenderedPageBreak/>
        <w:t>не учитывается при определении кворума и подсчете голосов в части соответствующего вопроса.</w:t>
      </w:r>
    </w:p>
    <w:p w:rsidR="0099537B" w:rsidRDefault="001340DD">
      <w:pPr>
        <w:pStyle w:val="a4"/>
        <w:numPr>
          <w:ilvl w:val="2"/>
          <w:numId w:val="23"/>
        </w:numPr>
        <w:tabs>
          <w:tab w:val="left" w:pos="2146"/>
        </w:tabs>
        <w:ind w:right="203" w:firstLine="707"/>
        <w:rPr>
          <w:sz w:val="28"/>
        </w:rPr>
      </w:pPr>
      <w:r>
        <w:rPr>
          <w:sz w:val="28"/>
        </w:rPr>
        <w:t>Своевременно поступившее письменное мнение (опросный лист) члена Комитета, отсутствующего на заседании Комитета, в обязательном порядке должно быть представлено Секретарем для ознакомления присутствующим на заседании членам Комитета. Председатель Комитета акцептует поступившее письменное мнение путем его</w:t>
      </w:r>
      <w:r>
        <w:rPr>
          <w:spacing w:val="-22"/>
          <w:sz w:val="28"/>
        </w:rPr>
        <w:t xml:space="preserve"> </w:t>
      </w:r>
      <w:r>
        <w:rPr>
          <w:sz w:val="28"/>
        </w:rPr>
        <w:t>подписания.</w:t>
      </w:r>
    </w:p>
    <w:p w:rsidR="0099537B" w:rsidRDefault="001340DD">
      <w:pPr>
        <w:pStyle w:val="a4"/>
        <w:numPr>
          <w:ilvl w:val="2"/>
          <w:numId w:val="23"/>
        </w:numPr>
        <w:tabs>
          <w:tab w:val="left" w:pos="2146"/>
        </w:tabs>
        <w:ind w:right="208" w:firstLine="719"/>
        <w:rPr>
          <w:sz w:val="28"/>
        </w:rPr>
      </w:pPr>
      <w:r>
        <w:rPr>
          <w:sz w:val="28"/>
        </w:rPr>
        <w:t xml:space="preserve">Письменное мнение (опросный лист) члена Комитета, отсутствующего на заседании Комитета, поступившее по истечении даты и времени окончания приема опросных листов для голосования, считается </w:t>
      </w:r>
      <w:proofErr w:type="spellStart"/>
      <w:r>
        <w:rPr>
          <w:sz w:val="28"/>
        </w:rPr>
        <w:t>непоступившим</w:t>
      </w:r>
      <w:proofErr w:type="spellEnd"/>
      <w:r>
        <w:rPr>
          <w:sz w:val="28"/>
        </w:rPr>
        <w:t xml:space="preserve"> и не учитывается при определении кворума и подведении итогов</w:t>
      </w:r>
      <w:r>
        <w:rPr>
          <w:spacing w:val="-3"/>
          <w:sz w:val="28"/>
        </w:rPr>
        <w:t xml:space="preserve"> </w:t>
      </w:r>
      <w:r>
        <w:rPr>
          <w:sz w:val="28"/>
        </w:rPr>
        <w:t>голосования.</w:t>
      </w:r>
    </w:p>
    <w:p w:rsidR="0099537B" w:rsidRDefault="001340DD">
      <w:pPr>
        <w:pStyle w:val="a4"/>
        <w:numPr>
          <w:ilvl w:val="2"/>
          <w:numId w:val="23"/>
        </w:numPr>
        <w:tabs>
          <w:tab w:val="left" w:pos="2146"/>
        </w:tabs>
        <w:ind w:right="205" w:firstLine="719"/>
        <w:rPr>
          <w:sz w:val="28"/>
        </w:rPr>
      </w:pPr>
      <w:r>
        <w:rPr>
          <w:sz w:val="28"/>
        </w:rPr>
        <w:t>Если в ходе обсуждения вопросов повестки дня на заседании Комитета в формулировку вопроса повестки дня заседания или проект решения по вопросу повестки дня заседания внесены изменения (поправки) или дополнения, письменные мнения (опросные листы) членов Комитета, отсутствующих на заседании, при определении кворума и результатов голосования по соответствующим вопросам учитываются в порядке, установленном п.</w:t>
      </w:r>
      <w:r>
        <w:rPr>
          <w:spacing w:val="-5"/>
          <w:sz w:val="28"/>
        </w:rPr>
        <w:t xml:space="preserve"> </w:t>
      </w:r>
      <w:r>
        <w:rPr>
          <w:sz w:val="28"/>
        </w:rPr>
        <w:t>10.4.17.</w:t>
      </w:r>
    </w:p>
    <w:p w:rsidR="0099537B" w:rsidRDefault="001340DD">
      <w:pPr>
        <w:pStyle w:val="a4"/>
        <w:numPr>
          <w:ilvl w:val="2"/>
          <w:numId w:val="23"/>
        </w:numPr>
        <w:tabs>
          <w:tab w:val="left" w:pos="2146"/>
        </w:tabs>
        <w:ind w:right="204" w:firstLine="719"/>
        <w:rPr>
          <w:sz w:val="28"/>
        </w:rPr>
      </w:pPr>
      <w:r>
        <w:rPr>
          <w:sz w:val="28"/>
        </w:rPr>
        <w:t>Секретарь Комитета составляет опросный лист (приложение 5.1) в соответствии с внесенными в формулировку вопроса и / или проекта решения изменениями, подписываемый Председателем Комитета, который направляется на следующий день после проведения заседания членам Комитета, отсутствовавшим на указанном заседании и представившими письменные мнения, для его заполнения и</w:t>
      </w:r>
      <w:r>
        <w:rPr>
          <w:spacing w:val="-5"/>
          <w:sz w:val="28"/>
        </w:rPr>
        <w:t xml:space="preserve"> </w:t>
      </w:r>
      <w:r>
        <w:rPr>
          <w:sz w:val="28"/>
        </w:rPr>
        <w:t>подписания.</w:t>
      </w:r>
    </w:p>
    <w:p w:rsidR="0099537B" w:rsidRDefault="001340DD">
      <w:pPr>
        <w:pStyle w:val="a4"/>
        <w:numPr>
          <w:ilvl w:val="2"/>
          <w:numId w:val="23"/>
        </w:numPr>
        <w:tabs>
          <w:tab w:val="left" w:pos="2146"/>
        </w:tabs>
        <w:ind w:right="210" w:firstLine="719"/>
        <w:rPr>
          <w:sz w:val="28"/>
        </w:rPr>
      </w:pPr>
      <w:r>
        <w:rPr>
          <w:sz w:val="28"/>
        </w:rPr>
        <w:t>Заполненный и подписанный членом Комитета опросный лист должен быть передан членом Комитета Секретарю Комитета не позднее 3 (Трех) рабочих дней после проведения</w:t>
      </w:r>
      <w:r>
        <w:rPr>
          <w:spacing w:val="-11"/>
          <w:sz w:val="28"/>
        </w:rPr>
        <w:t xml:space="preserve"> </w:t>
      </w:r>
      <w:r>
        <w:rPr>
          <w:sz w:val="28"/>
        </w:rPr>
        <w:t>заседания.</w:t>
      </w:r>
    </w:p>
    <w:p w:rsidR="0099537B" w:rsidRDefault="001340DD">
      <w:pPr>
        <w:pStyle w:val="a4"/>
        <w:numPr>
          <w:ilvl w:val="2"/>
          <w:numId w:val="23"/>
        </w:numPr>
        <w:tabs>
          <w:tab w:val="left" w:pos="2146"/>
        </w:tabs>
        <w:ind w:right="206" w:firstLine="719"/>
        <w:rPr>
          <w:sz w:val="28"/>
        </w:rPr>
      </w:pPr>
      <w:r>
        <w:rPr>
          <w:sz w:val="28"/>
        </w:rPr>
        <w:t>На основании результатов голосования на заседании Комитета и полученных письменных мнений (опросных листов) членов Комитета, отсутствующих на заседании Комитета, Секретарь Комитета подводит итоги голосования по вопросам повестки дня и оформляет Протокол заседания в порядке, установленном настоящим</w:t>
      </w:r>
      <w:r>
        <w:rPr>
          <w:spacing w:val="-4"/>
          <w:sz w:val="28"/>
        </w:rPr>
        <w:t xml:space="preserve"> </w:t>
      </w:r>
      <w:r>
        <w:rPr>
          <w:sz w:val="28"/>
        </w:rPr>
        <w:t>Положением.</w:t>
      </w:r>
    </w:p>
    <w:p w:rsidR="0099537B" w:rsidRDefault="001340DD">
      <w:pPr>
        <w:pStyle w:val="a4"/>
        <w:numPr>
          <w:ilvl w:val="2"/>
          <w:numId w:val="23"/>
        </w:numPr>
        <w:tabs>
          <w:tab w:val="left" w:pos="2146"/>
        </w:tabs>
        <w:ind w:right="206" w:firstLine="719"/>
        <w:rPr>
          <w:sz w:val="28"/>
        </w:rPr>
      </w:pPr>
      <w:r>
        <w:rPr>
          <w:sz w:val="28"/>
        </w:rPr>
        <w:t>На заседаниях Комитета присутствует Эксперт Комитета, а также могут присутствовать, по приглашению Председателя Комитета, как работники Общества, так и третьи лица. Приглашенные лица не имеют права голоса по вопросам повестки дня заседания</w:t>
      </w:r>
      <w:r>
        <w:rPr>
          <w:spacing w:val="1"/>
          <w:sz w:val="28"/>
        </w:rPr>
        <w:t xml:space="preserve"> </w:t>
      </w:r>
      <w:r>
        <w:rPr>
          <w:sz w:val="28"/>
        </w:rPr>
        <w:t>Комитета.</w:t>
      </w:r>
    </w:p>
    <w:p w:rsidR="0099537B" w:rsidRDefault="001340DD">
      <w:pPr>
        <w:pStyle w:val="a4"/>
        <w:numPr>
          <w:ilvl w:val="1"/>
          <w:numId w:val="21"/>
        </w:numPr>
        <w:tabs>
          <w:tab w:val="left" w:pos="1579"/>
        </w:tabs>
        <w:spacing w:line="321" w:lineRule="exact"/>
        <w:rPr>
          <w:sz w:val="28"/>
        </w:rPr>
      </w:pPr>
      <w:r>
        <w:rPr>
          <w:sz w:val="28"/>
        </w:rPr>
        <w:t>Порядок принятия решений</w:t>
      </w:r>
      <w:r>
        <w:rPr>
          <w:spacing w:val="-4"/>
          <w:sz w:val="28"/>
        </w:rPr>
        <w:t xml:space="preserve"> </w:t>
      </w:r>
      <w:r>
        <w:rPr>
          <w:sz w:val="28"/>
        </w:rPr>
        <w:t>Комитетом</w:t>
      </w:r>
    </w:p>
    <w:p w:rsidR="0099537B" w:rsidRDefault="001340DD">
      <w:pPr>
        <w:pStyle w:val="a4"/>
        <w:numPr>
          <w:ilvl w:val="2"/>
          <w:numId w:val="21"/>
        </w:numPr>
        <w:tabs>
          <w:tab w:val="left" w:pos="1862"/>
        </w:tabs>
        <w:spacing w:line="242" w:lineRule="auto"/>
        <w:ind w:right="208" w:firstLine="719"/>
        <w:rPr>
          <w:sz w:val="28"/>
        </w:rPr>
      </w:pPr>
      <w:r>
        <w:rPr>
          <w:sz w:val="28"/>
        </w:rPr>
        <w:t>При голосовании по вопросам каждый член Комитета обладает одним</w:t>
      </w:r>
      <w:r>
        <w:rPr>
          <w:spacing w:val="-1"/>
          <w:sz w:val="28"/>
        </w:rPr>
        <w:t xml:space="preserve"> </w:t>
      </w:r>
      <w:r>
        <w:rPr>
          <w:sz w:val="28"/>
        </w:rPr>
        <w:t>голосом.</w:t>
      </w:r>
    </w:p>
    <w:p w:rsidR="0099537B" w:rsidRDefault="001340DD">
      <w:pPr>
        <w:pStyle w:val="a4"/>
        <w:numPr>
          <w:ilvl w:val="2"/>
          <w:numId w:val="21"/>
        </w:numPr>
        <w:tabs>
          <w:tab w:val="left" w:pos="1862"/>
        </w:tabs>
        <w:ind w:right="207" w:firstLine="719"/>
        <w:rPr>
          <w:sz w:val="28"/>
        </w:rPr>
      </w:pPr>
      <w:r>
        <w:rPr>
          <w:sz w:val="28"/>
        </w:rPr>
        <w:t>Передача права голоса членом Комитета иным лицам, в том числе другим членам Комитета, не</w:t>
      </w:r>
      <w:r>
        <w:rPr>
          <w:spacing w:val="-9"/>
          <w:sz w:val="28"/>
        </w:rPr>
        <w:t xml:space="preserve"> </w:t>
      </w:r>
      <w:r>
        <w:rPr>
          <w:sz w:val="28"/>
        </w:rPr>
        <w:t>допускается.</w:t>
      </w:r>
    </w:p>
    <w:p w:rsidR="0099537B" w:rsidRDefault="001340DD">
      <w:pPr>
        <w:pStyle w:val="a4"/>
        <w:numPr>
          <w:ilvl w:val="2"/>
          <w:numId w:val="21"/>
        </w:numPr>
        <w:tabs>
          <w:tab w:val="left" w:pos="1862"/>
        </w:tabs>
        <w:spacing w:line="321" w:lineRule="exact"/>
        <w:ind w:left="1862" w:hanging="841"/>
        <w:rPr>
          <w:sz w:val="28"/>
        </w:rPr>
      </w:pPr>
      <w:r>
        <w:rPr>
          <w:sz w:val="28"/>
        </w:rPr>
        <w:t>В случае равенства голосов членов Комитета голос</w:t>
      </w:r>
      <w:r>
        <w:rPr>
          <w:spacing w:val="1"/>
          <w:sz w:val="28"/>
        </w:rPr>
        <w:t xml:space="preserve"> </w:t>
      </w:r>
      <w:r>
        <w:rPr>
          <w:sz w:val="28"/>
        </w:rPr>
        <w:t>Председателя</w:t>
      </w:r>
    </w:p>
    <w:p w:rsidR="0099537B" w:rsidRDefault="001340DD">
      <w:pPr>
        <w:pStyle w:val="a3"/>
        <w:jc w:val="left"/>
      </w:pPr>
      <w:r>
        <w:t>/ председательствующего на заседании является решающим.</w:t>
      </w:r>
    </w:p>
    <w:p w:rsidR="0099537B" w:rsidRDefault="0099537B">
      <w:pPr>
        <w:sectPr w:rsidR="0099537B">
          <w:pgSz w:w="11910" w:h="16840"/>
          <w:pgMar w:top="1020" w:right="500" w:bottom="280" w:left="1400" w:header="749" w:footer="0" w:gutter="0"/>
          <w:cols w:space="720"/>
        </w:sectPr>
      </w:pPr>
    </w:p>
    <w:p w:rsidR="0099537B" w:rsidRDefault="001340DD">
      <w:pPr>
        <w:pStyle w:val="a4"/>
        <w:numPr>
          <w:ilvl w:val="2"/>
          <w:numId w:val="21"/>
        </w:numPr>
        <w:tabs>
          <w:tab w:val="left" w:pos="1862"/>
        </w:tabs>
        <w:spacing w:before="91" w:line="242" w:lineRule="auto"/>
        <w:ind w:right="211" w:firstLine="719"/>
        <w:rPr>
          <w:sz w:val="28"/>
        </w:rPr>
      </w:pPr>
      <w:r>
        <w:rPr>
          <w:sz w:val="28"/>
        </w:rPr>
        <w:lastRenderedPageBreak/>
        <w:t>Решения Комитета принимаются простым большинством голосов от общего числа всех членов</w:t>
      </w:r>
      <w:r>
        <w:rPr>
          <w:spacing w:val="-4"/>
          <w:sz w:val="28"/>
        </w:rPr>
        <w:t xml:space="preserve"> </w:t>
      </w:r>
      <w:r>
        <w:rPr>
          <w:sz w:val="28"/>
        </w:rPr>
        <w:t>Комитета.</w:t>
      </w:r>
    </w:p>
    <w:p w:rsidR="0099537B" w:rsidRDefault="001340DD">
      <w:pPr>
        <w:pStyle w:val="a4"/>
        <w:numPr>
          <w:ilvl w:val="1"/>
          <w:numId w:val="21"/>
        </w:numPr>
        <w:tabs>
          <w:tab w:val="left" w:pos="1579"/>
        </w:tabs>
        <w:spacing w:line="317" w:lineRule="exact"/>
        <w:rPr>
          <w:sz w:val="28"/>
        </w:rPr>
      </w:pPr>
      <w:r>
        <w:rPr>
          <w:sz w:val="28"/>
        </w:rPr>
        <w:t>Протокол заседания</w:t>
      </w:r>
      <w:r>
        <w:rPr>
          <w:spacing w:val="-4"/>
          <w:sz w:val="28"/>
        </w:rPr>
        <w:t xml:space="preserve"> </w:t>
      </w:r>
      <w:r>
        <w:rPr>
          <w:sz w:val="28"/>
        </w:rPr>
        <w:t>Комитета</w:t>
      </w:r>
    </w:p>
    <w:p w:rsidR="0099537B" w:rsidRDefault="001340DD">
      <w:pPr>
        <w:pStyle w:val="a4"/>
        <w:numPr>
          <w:ilvl w:val="2"/>
          <w:numId w:val="21"/>
        </w:numPr>
        <w:tabs>
          <w:tab w:val="left" w:pos="1862"/>
        </w:tabs>
        <w:ind w:right="202" w:firstLine="719"/>
        <w:rPr>
          <w:sz w:val="28"/>
        </w:rPr>
      </w:pPr>
      <w:r>
        <w:rPr>
          <w:sz w:val="28"/>
        </w:rPr>
        <w:t>Заседание Комитета оформляется Протоколом заседания Комитета (далее - протокол) по форме, приведенной в приложении 6 к настоящему Положению, который подписывается Председателем Комитета и Секретарем Комитета в течение 5 (пяти) рабочих дней после даты проведения заседания.</w:t>
      </w:r>
    </w:p>
    <w:p w:rsidR="0099537B" w:rsidRDefault="001340DD">
      <w:pPr>
        <w:pStyle w:val="a3"/>
        <w:spacing w:before="1" w:line="321" w:lineRule="exact"/>
        <w:ind w:left="1010"/>
      </w:pPr>
      <w:r>
        <w:t>В Протоколе заседания Комитета указываются:</w:t>
      </w:r>
    </w:p>
    <w:p w:rsidR="0099537B" w:rsidRDefault="001340DD">
      <w:pPr>
        <w:pStyle w:val="a4"/>
        <w:numPr>
          <w:ilvl w:val="0"/>
          <w:numId w:val="22"/>
        </w:numPr>
        <w:tabs>
          <w:tab w:val="left" w:pos="1296"/>
        </w:tabs>
        <w:spacing w:line="341" w:lineRule="exact"/>
        <w:ind w:left="1295"/>
        <w:rPr>
          <w:sz w:val="28"/>
        </w:rPr>
      </w:pPr>
      <w:r>
        <w:rPr>
          <w:sz w:val="28"/>
        </w:rPr>
        <w:t>форма проведения</w:t>
      </w:r>
      <w:r>
        <w:rPr>
          <w:spacing w:val="-1"/>
          <w:sz w:val="28"/>
        </w:rPr>
        <w:t xml:space="preserve"> </w:t>
      </w:r>
      <w:r>
        <w:rPr>
          <w:sz w:val="28"/>
        </w:rPr>
        <w:t>заседания;</w:t>
      </w:r>
    </w:p>
    <w:p w:rsidR="0099537B" w:rsidRDefault="001340DD">
      <w:pPr>
        <w:pStyle w:val="a4"/>
        <w:numPr>
          <w:ilvl w:val="0"/>
          <w:numId w:val="22"/>
        </w:numPr>
        <w:tabs>
          <w:tab w:val="left" w:pos="1296"/>
        </w:tabs>
        <w:ind w:right="209" w:firstLine="707"/>
        <w:rPr>
          <w:sz w:val="28"/>
        </w:rPr>
      </w:pPr>
      <w:r>
        <w:rPr>
          <w:sz w:val="28"/>
        </w:rPr>
        <w:t>дата, место и время проведения заседания / дата и время окончания приема опросных</w:t>
      </w:r>
      <w:r>
        <w:rPr>
          <w:spacing w:val="-3"/>
          <w:sz w:val="28"/>
        </w:rPr>
        <w:t xml:space="preserve"> </w:t>
      </w:r>
      <w:r>
        <w:rPr>
          <w:sz w:val="28"/>
        </w:rPr>
        <w:t>листов;</w:t>
      </w:r>
    </w:p>
    <w:p w:rsidR="0099537B" w:rsidRDefault="001340DD">
      <w:pPr>
        <w:pStyle w:val="a4"/>
        <w:numPr>
          <w:ilvl w:val="0"/>
          <w:numId w:val="22"/>
        </w:numPr>
        <w:tabs>
          <w:tab w:val="left" w:pos="1296"/>
        </w:tabs>
        <w:ind w:right="208" w:firstLine="707"/>
        <w:rPr>
          <w:sz w:val="28"/>
        </w:rPr>
      </w:pPr>
      <w:r>
        <w:rPr>
          <w:sz w:val="28"/>
        </w:rPr>
        <w:t>список членов Комитета, принявших участие в рассмотрении вопросов повестки дня с указанием формы голосования (очно или путем направления опросного листа), а также список иных лиц, присутствовавших на очном</w:t>
      </w:r>
      <w:r>
        <w:rPr>
          <w:spacing w:val="-1"/>
          <w:sz w:val="28"/>
        </w:rPr>
        <w:t xml:space="preserve"> </w:t>
      </w:r>
      <w:r>
        <w:rPr>
          <w:sz w:val="28"/>
        </w:rPr>
        <w:t>заседании;</w:t>
      </w:r>
    </w:p>
    <w:p w:rsidR="0099537B" w:rsidRDefault="001340DD">
      <w:pPr>
        <w:pStyle w:val="a4"/>
        <w:numPr>
          <w:ilvl w:val="0"/>
          <w:numId w:val="22"/>
        </w:numPr>
        <w:tabs>
          <w:tab w:val="left" w:pos="1296"/>
        </w:tabs>
        <w:spacing w:line="343" w:lineRule="exact"/>
        <w:ind w:left="1295"/>
        <w:rPr>
          <w:sz w:val="28"/>
        </w:rPr>
      </w:pPr>
      <w:r>
        <w:rPr>
          <w:sz w:val="28"/>
        </w:rPr>
        <w:t>повестка</w:t>
      </w:r>
      <w:r>
        <w:rPr>
          <w:spacing w:val="-4"/>
          <w:sz w:val="28"/>
        </w:rPr>
        <w:t xml:space="preserve"> </w:t>
      </w:r>
      <w:r>
        <w:rPr>
          <w:sz w:val="28"/>
        </w:rPr>
        <w:t>дня;</w:t>
      </w:r>
    </w:p>
    <w:p w:rsidR="0099537B" w:rsidRDefault="001340DD">
      <w:pPr>
        <w:pStyle w:val="a4"/>
        <w:numPr>
          <w:ilvl w:val="0"/>
          <w:numId w:val="22"/>
        </w:numPr>
        <w:tabs>
          <w:tab w:val="left" w:pos="1296"/>
        </w:tabs>
        <w:spacing w:line="342" w:lineRule="exact"/>
        <w:ind w:left="1295"/>
        <w:rPr>
          <w:sz w:val="28"/>
        </w:rPr>
      </w:pPr>
      <w:r>
        <w:rPr>
          <w:sz w:val="28"/>
        </w:rPr>
        <w:t>предложения членов Комитета по вопросам повестки</w:t>
      </w:r>
      <w:r>
        <w:rPr>
          <w:spacing w:val="-7"/>
          <w:sz w:val="28"/>
        </w:rPr>
        <w:t xml:space="preserve"> </w:t>
      </w:r>
      <w:r>
        <w:rPr>
          <w:sz w:val="28"/>
        </w:rPr>
        <w:t>дня;</w:t>
      </w:r>
    </w:p>
    <w:p w:rsidR="0099537B" w:rsidRDefault="001340DD">
      <w:pPr>
        <w:pStyle w:val="a4"/>
        <w:numPr>
          <w:ilvl w:val="0"/>
          <w:numId w:val="22"/>
        </w:numPr>
        <w:tabs>
          <w:tab w:val="left" w:pos="1296"/>
        </w:tabs>
        <w:ind w:right="208" w:firstLine="707"/>
        <w:rPr>
          <w:sz w:val="28"/>
        </w:rPr>
      </w:pPr>
      <w:r>
        <w:rPr>
          <w:sz w:val="28"/>
        </w:rPr>
        <w:t>вопросы, поставленные на голосование, итоги голосования по ним, с указанием характера голосования каждого члена Комитета, наличие «особых мнений»;</w:t>
      </w:r>
    </w:p>
    <w:p w:rsidR="0099537B" w:rsidRDefault="001340DD">
      <w:pPr>
        <w:pStyle w:val="a4"/>
        <w:numPr>
          <w:ilvl w:val="0"/>
          <w:numId w:val="22"/>
        </w:numPr>
        <w:tabs>
          <w:tab w:val="left" w:pos="1296"/>
        </w:tabs>
        <w:spacing w:line="342" w:lineRule="exact"/>
        <w:ind w:left="1295"/>
        <w:rPr>
          <w:sz w:val="28"/>
        </w:rPr>
      </w:pPr>
      <w:r>
        <w:rPr>
          <w:sz w:val="28"/>
        </w:rPr>
        <w:t>принятые</w:t>
      </w:r>
      <w:r>
        <w:rPr>
          <w:spacing w:val="-1"/>
          <w:sz w:val="28"/>
        </w:rPr>
        <w:t xml:space="preserve"> </w:t>
      </w:r>
      <w:r>
        <w:rPr>
          <w:sz w:val="28"/>
        </w:rPr>
        <w:t>решения.</w:t>
      </w:r>
    </w:p>
    <w:p w:rsidR="0099537B" w:rsidRDefault="001340DD">
      <w:pPr>
        <w:pStyle w:val="a3"/>
        <w:ind w:right="206" w:firstLine="719"/>
      </w:pPr>
      <w:r>
        <w:t>Председательствующий и Секретарь Комитета несут ответственность за правильность составления Протокола.</w:t>
      </w:r>
    </w:p>
    <w:p w:rsidR="0099537B" w:rsidRDefault="001340DD">
      <w:pPr>
        <w:pStyle w:val="a4"/>
        <w:numPr>
          <w:ilvl w:val="2"/>
          <w:numId w:val="21"/>
        </w:numPr>
        <w:tabs>
          <w:tab w:val="left" w:pos="1862"/>
        </w:tabs>
        <w:ind w:right="202" w:firstLine="719"/>
        <w:rPr>
          <w:sz w:val="28"/>
        </w:rPr>
      </w:pPr>
      <w:r>
        <w:rPr>
          <w:sz w:val="28"/>
        </w:rPr>
        <w:t>Протокол составляется в двух оригинальных экземплярах, один из которых в течение 1 (Одного) рабочего дня после подписания направляется Секретарем Комитета в Совет директоров Общества с приложением подготовленных для него материалов и рекомендаций, а другой остается в архиве Комитета. Всем членам Комитета направляются копии протокола с приложениями.</w:t>
      </w:r>
    </w:p>
    <w:p w:rsidR="0099537B" w:rsidRDefault="001340DD">
      <w:pPr>
        <w:pStyle w:val="a4"/>
        <w:numPr>
          <w:ilvl w:val="2"/>
          <w:numId w:val="21"/>
        </w:numPr>
        <w:tabs>
          <w:tab w:val="left" w:pos="1862"/>
        </w:tabs>
        <w:ind w:right="205" w:firstLine="719"/>
        <w:rPr>
          <w:sz w:val="28"/>
        </w:rPr>
      </w:pPr>
      <w:r>
        <w:rPr>
          <w:sz w:val="28"/>
        </w:rPr>
        <w:t>Секретарь Комитета перед подписанием Протокола направляет его проект Эксперту Комитета. Эксперт Комитета рассматривает проект Протокола в течение 1 (Одного) рабочего</w:t>
      </w:r>
      <w:r>
        <w:rPr>
          <w:spacing w:val="-5"/>
          <w:sz w:val="28"/>
        </w:rPr>
        <w:t xml:space="preserve"> </w:t>
      </w:r>
      <w:r>
        <w:rPr>
          <w:sz w:val="28"/>
        </w:rPr>
        <w:t>дня.</w:t>
      </w:r>
    </w:p>
    <w:p w:rsidR="0099537B" w:rsidRDefault="001340DD">
      <w:pPr>
        <w:pStyle w:val="a4"/>
        <w:numPr>
          <w:ilvl w:val="2"/>
          <w:numId w:val="21"/>
        </w:numPr>
        <w:tabs>
          <w:tab w:val="left" w:pos="1862"/>
        </w:tabs>
        <w:ind w:right="204" w:firstLine="719"/>
        <w:rPr>
          <w:sz w:val="28"/>
        </w:rPr>
      </w:pPr>
      <w:r>
        <w:rPr>
          <w:sz w:val="28"/>
        </w:rPr>
        <w:t>Секретарь Комитета в течение 1 (Одного) рабочего дня после подписания Протокола направляет его копию вместе со всеми приложениями, особыми мнениями членов Комитета (при наличии) Единоличному исполнительному органу Общества, членам Комитета, Эксперту</w:t>
      </w:r>
      <w:r>
        <w:rPr>
          <w:spacing w:val="-17"/>
          <w:sz w:val="28"/>
        </w:rPr>
        <w:t xml:space="preserve"> </w:t>
      </w:r>
      <w:r>
        <w:rPr>
          <w:sz w:val="28"/>
        </w:rPr>
        <w:t>Комитета.</w:t>
      </w:r>
    </w:p>
    <w:p w:rsidR="0099537B" w:rsidRDefault="001340DD">
      <w:pPr>
        <w:pStyle w:val="a4"/>
        <w:numPr>
          <w:ilvl w:val="2"/>
          <w:numId w:val="21"/>
        </w:numPr>
        <w:tabs>
          <w:tab w:val="left" w:pos="1862"/>
        </w:tabs>
        <w:ind w:right="204" w:firstLine="719"/>
        <w:rPr>
          <w:sz w:val="28"/>
        </w:rPr>
      </w:pPr>
      <w:r>
        <w:rPr>
          <w:sz w:val="28"/>
        </w:rPr>
        <w:t>Хранение оригинала Протокола со всеми приложениями к нему, особыми мнениями членов Комитета (при наличии), опросными листами, обеспечивается Секретарем Комитета в соответствии с п. 8.4.10 настоящего Положения.</w:t>
      </w:r>
    </w:p>
    <w:p w:rsidR="0099537B" w:rsidRDefault="0099537B">
      <w:pPr>
        <w:pStyle w:val="a3"/>
        <w:spacing w:before="4"/>
        <w:ind w:left="0"/>
        <w:jc w:val="left"/>
      </w:pPr>
    </w:p>
    <w:p w:rsidR="0099537B" w:rsidRDefault="001340DD" w:rsidP="00144920">
      <w:pPr>
        <w:pStyle w:val="1"/>
        <w:tabs>
          <w:tab w:val="left" w:pos="1673"/>
        </w:tabs>
        <w:spacing w:line="319" w:lineRule="exact"/>
        <w:ind w:left="1672"/>
        <w:jc w:val="left"/>
      </w:pPr>
      <w:bookmarkStart w:id="11" w:name="_bookmark10"/>
      <w:bookmarkEnd w:id="11"/>
      <w:r>
        <w:t>11. </w:t>
      </w:r>
      <w:r w:rsidR="00545FB4">
        <w:t>Взаимодействие с органами Общества и иными</w:t>
      </w:r>
      <w:r w:rsidR="00545FB4">
        <w:rPr>
          <w:spacing w:val="-10"/>
        </w:rPr>
        <w:t xml:space="preserve"> </w:t>
      </w:r>
      <w:r w:rsidR="00545FB4">
        <w:t>лицами</w:t>
      </w:r>
    </w:p>
    <w:p w:rsidR="0099537B" w:rsidRDefault="001340DD">
      <w:pPr>
        <w:pStyle w:val="a4"/>
        <w:numPr>
          <w:ilvl w:val="1"/>
          <w:numId w:val="20"/>
        </w:numPr>
        <w:tabs>
          <w:tab w:val="left" w:pos="1579"/>
        </w:tabs>
        <w:spacing w:line="319" w:lineRule="exact"/>
        <w:ind w:hanging="1016"/>
        <w:rPr>
          <w:sz w:val="28"/>
        </w:rPr>
      </w:pPr>
      <w:r>
        <w:rPr>
          <w:sz w:val="28"/>
        </w:rPr>
        <w:t>Взаимодействие с Советом директоров Общества</w:t>
      </w:r>
      <w:r>
        <w:rPr>
          <w:spacing w:val="-14"/>
          <w:sz w:val="28"/>
        </w:rPr>
        <w:t xml:space="preserve"> </w:t>
      </w:r>
      <w:r>
        <w:rPr>
          <w:sz w:val="28"/>
        </w:rPr>
        <w:t>осуществляется:</w:t>
      </w:r>
    </w:p>
    <w:p w:rsidR="0099537B" w:rsidRDefault="0099537B">
      <w:pPr>
        <w:spacing w:line="319" w:lineRule="exact"/>
        <w:rPr>
          <w:sz w:val="28"/>
        </w:rPr>
        <w:sectPr w:rsidR="0099537B">
          <w:pgSz w:w="11910" w:h="16840"/>
          <w:pgMar w:top="1020" w:right="500" w:bottom="280" w:left="1400" w:header="749" w:footer="0" w:gutter="0"/>
          <w:cols w:space="720"/>
        </w:sectPr>
      </w:pPr>
    </w:p>
    <w:p w:rsidR="0099537B" w:rsidRDefault="001340DD">
      <w:pPr>
        <w:pStyle w:val="a4"/>
        <w:numPr>
          <w:ilvl w:val="2"/>
          <w:numId w:val="20"/>
        </w:numPr>
        <w:tabs>
          <w:tab w:val="left" w:pos="1862"/>
        </w:tabs>
        <w:spacing w:before="91"/>
        <w:ind w:right="208" w:firstLine="719"/>
        <w:rPr>
          <w:sz w:val="28"/>
        </w:rPr>
      </w:pPr>
      <w:r>
        <w:rPr>
          <w:sz w:val="28"/>
        </w:rPr>
        <w:lastRenderedPageBreak/>
        <w:t>В части выполнения Комитетом поручений Совета директоров по предоставлению заключений по отдельным вопросам, относящимся к компетенции Комитета. Совет директоров в своем поручении должен установить разумные сроки его исполнения</w:t>
      </w:r>
      <w:r>
        <w:rPr>
          <w:spacing w:val="-9"/>
          <w:sz w:val="28"/>
        </w:rPr>
        <w:t xml:space="preserve"> </w:t>
      </w:r>
      <w:r>
        <w:rPr>
          <w:sz w:val="28"/>
        </w:rPr>
        <w:t>Комитетом.</w:t>
      </w:r>
    </w:p>
    <w:p w:rsidR="0099537B" w:rsidRDefault="001340DD">
      <w:pPr>
        <w:pStyle w:val="a4"/>
        <w:numPr>
          <w:ilvl w:val="2"/>
          <w:numId w:val="20"/>
        </w:numPr>
        <w:tabs>
          <w:tab w:val="left" w:pos="1862"/>
        </w:tabs>
        <w:spacing w:before="2"/>
        <w:ind w:right="211" w:firstLine="719"/>
        <w:rPr>
          <w:sz w:val="28"/>
        </w:rPr>
      </w:pPr>
      <w:r>
        <w:rPr>
          <w:sz w:val="28"/>
        </w:rPr>
        <w:t>При направлении Комитетом рекомендаций Совету директоров по вопросам компетенции Комитета, включая инициирование перед Советом директоров Общества вопроса о проведении внеплановых проверок (внутренних аудитов). Вопрос о целесообразности рассмотрения рекомендаций Комитета, направленных Совету директоров, решается на заседании Совета</w:t>
      </w:r>
      <w:r>
        <w:rPr>
          <w:spacing w:val="-5"/>
          <w:sz w:val="28"/>
        </w:rPr>
        <w:t xml:space="preserve"> </w:t>
      </w:r>
      <w:r>
        <w:rPr>
          <w:sz w:val="28"/>
        </w:rPr>
        <w:t>директоров.</w:t>
      </w:r>
    </w:p>
    <w:p w:rsidR="0099537B" w:rsidRDefault="001340DD">
      <w:pPr>
        <w:pStyle w:val="a4"/>
        <w:numPr>
          <w:ilvl w:val="2"/>
          <w:numId w:val="20"/>
        </w:numPr>
        <w:tabs>
          <w:tab w:val="left" w:pos="1862"/>
        </w:tabs>
        <w:ind w:right="209" w:firstLine="719"/>
        <w:rPr>
          <w:sz w:val="28"/>
        </w:rPr>
      </w:pPr>
      <w:r>
        <w:rPr>
          <w:sz w:val="28"/>
        </w:rPr>
        <w:t>В случае незамедлительного доведения до Совета директоров информации о негативных отклонениях по любым аспектам процесса подготовки бухгалтерской (финансовой)</w:t>
      </w:r>
      <w:r>
        <w:rPr>
          <w:spacing w:val="-3"/>
          <w:sz w:val="28"/>
        </w:rPr>
        <w:t xml:space="preserve"> </w:t>
      </w:r>
      <w:r>
        <w:rPr>
          <w:sz w:val="28"/>
        </w:rPr>
        <w:t>отчетности.</w:t>
      </w:r>
    </w:p>
    <w:p w:rsidR="0099537B" w:rsidRDefault="001340DD">
      <w:pPr>
        <w:pStyle w:val="a4"/>
        <w:numPr>
          <w:ilvl w:val="2"/>
          <w:numId w:val="20"/>
        </w:numPr>
        <w:tabs>
          <w:tab w:val="left" w:pos="1862"/>
        </w:tabs>
        <w:spacing w:before="1"/>
        <w:ind w:right="210" w:firstLine="719"/>
        <w:rPr>
          <w:sz w:val="28"/>
        </w:rPr>
      </w:pPr>
      <w:r>
        <w:rPr>
          <w:sz w:val="28"/>
        </w:rPr>
        <w:t>При предоставлении Совету директоров Отчета Комитета о проделанной работе в отчетном корпоративном году не реже одного раза в год в срок не позднее, чем за 15 (Пятнадцать) календарных дней до проведения годового Общего собрания</w:t>
      </w:r>
      <w:r>
        <w:rPr>
          <w:spacing w:val="1"/>
          <w:sz w:val="28"/>
        </w:rPr>
        <w:t xml:space="preserve"> </w:t>
      </w:r>
      <w:r>
        <w:rPr>
          <w:sz w:val="28"/>
        </w:rPr>
        <w:t>акционеров.</w:t>
      </w:r>
    </w:p>
    <w:p w:rsidR="0099537B" w:rsidRDefault="001340DD">
      <w:pPr>
        <w:pStyle w:val="a4"/>
        <w:numPr>
          <w:ilvl w:val="2"/>
          <w:numId w:val="20"/>
        </w:numPr>
        <w:tabs>
          <w:tab w:val="left" w:pos="1862"/>
        </w:tabs>
        <w:ind w:right="207" w:firstLine="719"/>
        <w:rPr>
          <w:sz w:val="28"/>
        </w:rPr>
      </w:pPr>
      <w:r>
        <w:rPr>
          <w:sz w:val="28"/>
        </w:rPr>
        <w:t>При предоставлении по запросу Совета директоров в любое время в течение года отчета о текущей деятельности (проделанной работе) Комитета. Сроки подготовки и предоставления такого отчета определяются решением Совета директоров</w:t>
      </w:r>
      <w:r>
        <w:rPr>
          <w:spacing w:val="-3"/>
          <w:sz w:val="28"/>
        </w:rPr>
        <w:t xml:space="preserve"> </w:t>
      </w:r>
      <w:r>
        <w:rPr>
          <w:sz w:val="28"/>
        </w:rPr>
        <w:t>Общества.</w:t>
      </w:r>
    </w:p>
    <w:p w:rsidR="0099537B" w:rsidRDefault="001340DD">
      <w:pPr>
        <w:pStyle w:val="a4"/>
        <w:numPr>
          <w:ilvl w:val="2"/>
          <w:numId w:val="20"/>
        </w:numPr>
        <w:tabs>
          <w:tab w:val="left" w:pos="1862"/>
        </w:tabs>
        <w:ind w:right="204" w:firstLine="719"/>
        <w:rPr>
          <w:sz w:val="28"/>
        </w:rPr>
      </w:pPr>
      <w:r>
        <w:rPr>
          <w:sz w:val="28"/>
        </w:rPr>
        <w:t>В случае незамедлительного доведения до Совета директоров информации о противоправных и недобросовестных действиях, а также нарушениях (рисках), способных привести к значительному ущербу Обществу.</w:t>
      </w:r>
    </w:p>
    <w:p w:rsidR="0099537B" w:rsidRDefault="001340DD">
      <w:pPr>
        <w:pStyle w:val="a4"/>
        <w:numPr>
          <w:ilvl w:val="2"/>
          <w:numId w:val="20"/>
        </w:numPr>
        <w:tabs>
          <w:tab w:val="left" w:pos="1862"/>
        </w:tabs>
        <w:spacing w:line="242" w:lineRule="auto"/>
        <w:ind w:left="1010" w:right="205" w:firstLine="12"/>
        <w:rPr>
          <w:sz w:val="28"/>
        </w:rPr>
      </w:pPr>
      <w:r>
        <w:rPr>
          <w:sz w:val="28"/>
        </w:rPr>
        <w:t>По иным вопросам, относящимся к компетенции Комитета. 11.2.</w:t>
      </w:r>
      <w:r w:rsidR="00BD15F2">
        <w:rPr>
          <w:sz w:val="28"/>
        </w:rPr>
        <w:t> </w:t>
      </w:r>
      <w:r>
        <w:rPr>
          <w:sz w:val="28"/>
        </w:rPr>
        <w:t>Взаимодействие с исполнительными органами и</w:t>
      </w:r>
      <w:r>
        <w:rPr>
          <w:spacing w:val="1"/>
          <w:sz w:val="28"/>
        </w:rPr>
        <w:t xml:space="preserve"> </w:t>
      </w:r>
      <w:r>
        <w:rPr>
          <w:sz w:val="28"/>
        </w:rPr>
        <w:t>высшим</w:t>
      </w:r>
    </w:p>
    <w:p w:rsidR="0099537B" w:rsidRDefault="001340DD">
      <w:pPr>
        <w:pStyle w:val="a3"/>
        <w:spacing w:line="317" w:lineRule="exact"/>
      </w:pPr>
      <w:r>
        <w:t>менеджментом Общества осуществляется:</w:t>
      </w:r>
    </w:p>
    <w:p w:rsidR="0099537B" w:rsidRDefault="001340DD">
      <w:pPr>
        <w:pStyle w:val="a4"/>
        <w:numPr>
          <w:ilvl w:val="2"/>
          <w:numId w:val="19"/>
        </w:numPr>
        <w:tabs>
          <w:tab w:val="left" w:pos="1862"/>
        </w:tabs>
        <w:ind w:right="208" w:firstLine="719"/>
        <w:rPr>
          <w:sz w:val="28"/>
        </w:rPr>
      </w:pPr>
      <w:r>
        <w:rPr>
          <w:sz w:val="28"/>
        </w:rPr>
        <w:t>По направлениям деятельности в части предоставления информации и материалов, необходимых членам Комитета для принятия решений по вопросам компетенции Комитета (в соответствии с Регламентом подготовки вопросов для рассмотрения на заседании Комитета по аудиту Совета директоров Общества - приложение 3 к настоящему</w:t>
      </w:r>
      <w:r>
        <w:rPr>
          <w:spacing w:val="-20"/>
          <w:sz w:val="28"/>
        </w:rPr>
        <w:t xml:space="preserve"> </w:t>
      </w:r>
      <w:r>
        <w:rPr>
          <w:sz w:val="28"/>
        </w:rPr>
        <w:t>Положению).</w:t>
      </w:r>
    </w:p>
    <w:p w:rsidR="0099537B" w:rsidRDefault="001340DD">
      <w:pPr>
        <w:pStyle w:val="a4"/>
        <w:numPr>
          <w:ilvl w:val="2"/>
          <w:numId w:val="19"/>
        </w:numPr>
        <w:tabs>
          <w:tab w:val="left" w:pos="1862"/>
        </w:tabs>
        <w:ind w:right="208" w:firstLine="719"/>
        <w:rPr>
          <w:sz w:val="28"/>
        </w:rPr>
      </w:pPr>
      <w:r>
        <w:rPr>
          <w:sz w:val="28"/>
        </w:rPr>
        <w:t>По обращению Комитета о необходимости создания рабочих групп, образованных из работников Общества и привлеченных экспертов (специалистов) в рамках рассмотрения отдельных вопросов, входящих в компетенцию</w:t>
      </w:r>
      <w:r>
        <w:rPr>
          <w:spacing w:val="-2"/>
          <w:sz w:val="28"/>
        </w:rPr>
        <w:t xml:space="preserve"> </w:t>
      </w:r>
      <w:r>
        <w:rPr>
          <w:sz w:val="28"/>
        </w:rPr>
        <w:t>Комитета.</w:t>
      </w:r>
    </w:p>
    <w:p w:rsidR="0099537B" w:rsidRDefault="001340DD">
      <w:pPr>
        <w:pStyle w:val="a4"/>
        <w:numPr>
          <w:ilvl w:val="2"/>
          <w:numId w:val="19"/>
        </w:numPr>
        <w:tabs>
          <w:tab w:val="left" w:pos="1862"/>
        </w:tabs>
        <w:ind w:right="208" w:firstLine="719"/>
        <w:rPr>
          <w:sz w:val="28"/>
        </w:rPr>
      </w:pPr>
      <w:r>
        <w:rPr>
          <w:sz w:val="28"/>
        </w:rPr>
        <w:t>В части предоставления Комитетом консультаций по рассматриваемым вопросам в период между заседаниями или перед</w:t>
      </w:r>
      <w:r>
        <w:rPr>
          <w:spacing w:val="-19"/>
          <w:sz w:val="28"/>
        </w:rPr>
        <w:t xml:space="preserve"> </w:t>
      </w:r>
      <w:r>
        <w:rPr>
          <w:sz w:val="28"/>
        </w:rPr>
        <w:t>ними.</w:t>
      </w:r>
    </w:p>
    <w:p w:rsidR="0099537B" w:rsidRDefault="001340DD">
      <w:pPr>
        <w:pStyle w:val="a4"/>
        <w:numPr>
          <w:ilvl w:val="2"/>
          <w:numId w:val="19"/>
        </w:numPr>
        <w:tabs>
          <w:tab w:val="left" w:pos="1862"/>
        </w:tabs>
        <w:ind w:right="209" w:firstLine="719"/>
        <w:rPr>
          <w:sz w:val="28"/>
        </w:rPr>
      </w:pPr>
      <w:r>
        <w:rPr>
          <w:sz w:val="28"/>
        </w:rPr>
        <w:t>При формировании запросов на получение дополнительной информации по рассматриваемым вопросам, оформленных в письменном виде за подписью Председателя Комитета и направленных Единоличному исполнительному органу</w:t>
      </w:r>
      <w:r>
        <w:rPr>
          <w:spacing w:val="-9"/>
          <w:sz w:val="28"/>
        </w:rPr>
        <w:t xml:space="preserve"> </w:t>
      </w:r>
      <w:r>
        <w:rPr>
          <w:sz w:val="28"/>
        </w:rPr>
        <w:t>Общества.</w:t>
      </w:r>
    </w:p>
    <w:p w:rsidR="0099537B" w:rsidRDefault="001340DD">
      <w:pPr>
        <w:pStyle w:val="a4"/>
        <w:numPr>
          <w:ilvl w:val="1"/>
          <w:numId w:val="18"/>
        </w:numPr>
        <w:tabs>
          <w:tab w:val="left" w:pos="1579"/>
        </w:tabs>
        <w:spacing w:line="320" w:lineRule="exact"/>
        <w:rPr>
          <w:sz w:val="28"/>
        </w:rPr>
      </w:pPr>
      <w:r>
        <w:rPr>
          <w:sz w:val="28"/>
        </w:rPr>
        <w:t>Взаимодействие с Экспертом Комитета</w:t>
      </w:r>
      <w:r>
        <w:rPr>
          <w:spacing w:val="-2"/>
          <w:sz w:val="28"/>
        </w:rPr>
        <w:t xml:space="preserve"> </w:t>
      </w:r>
      <w:r>
        <w:rPr>
          <w:sz w:val="28"/>
        </w:rPr>
        <w:t>осуществляется:</w:t>
      </w:r>
    </w:p>
    <w:p w:rsidR="0099537B" w:rsidRDefault="0099537B">
      <w:pPr>
        <w:spacing w:line="320" w:lineRule="exact"/>
        <w:jc w:val="both"/>
        <w:rPr>
          <w:sz w:val="28"/>
        </w:rPr>
        <w:sectPr w:rsidR="0099537B">
          <w:pgSz w:w="11910" w:h="16840"/>
          <w:pgMar w:top="1020" w:right="500" w:bottom="280" w:left="1400" w:header="749" w:footer="0" w:gutter="0"/>
          <w:cols w:space="720"/>
        </w:sectPr>
      </w:pPr>
    </w:p>
    <w:p w:rsidR="0099537B" w:rsidRDefault="001340DD">
      <w:pPr>
        <w:pStyle w:val="a4"/>
        <w:numPr>
          <w:ilvl w:val="2"/>
          <w:numId w:val="18"/>
        </w:numPr>
        <w:tabs>
          <w:tab w:val="left" w:pos="1862"/>
        </w:tabs>
        <w:spacing w:before="91"/>
        <w:ind w:right="203" w:firstLine="719"/>
        <w:rPr>
          <w:sz w:val="28"/>
        </w:rPr>
      </w:pPr>
      <w:r>
        <w:rPr>
          <w:sz w:val="28"/>
        </w:rPr>
        <w:lastRenderedPageBreak/>
        <w:t>В части обеспечения участия Эксперта Комитета в заседании Комитета и предоставления ему возможности выдачи рекомендаций по вопросам Повестки</w:t>
      </w:r>
      <w:r>
        <w:rPr>
          <w:spacing w:val="-3"/>
          <w:sz w:val="28"/>
        </w:rPr>
        <w:t xml:space="preserve"> </w:t>
      </w:r>
      <w:r>
        <w:rPr>
          <w:sz w:val="28"/>
        </w:rPr>
        <w:t>дня.</w:t>
      </w:r>
    </w:p>
    <w:p w:rsidR="0099537B" w:rsidRDefault="001340DD">
      <w:pPr>
        <w:pStyle w:val="a4"/>
        <w:numPr>
          <w:ilvl w:val="2"/>
          <w:numId w:val="18"/>
        </w:numPr>
        <w:tabs>
          <w:tab w:val="left" w:pos="1862"/>
        </w:tabs>
        <w:spacing w:before="2"/>
        <w:ind w:right="209" w:firstLine="719"/>
        <w:rPr>
          <w:sz w:val="28"/>
        </w:rPr>
      </w:pPr>
      <w:r>
        <w:rPr>
          <w:sz w:val="28"/>
        </w:rPr>
        <w:t>По согласованию Повестки дня заседания, по предоставлению Экспертного заключения по вопросам Повестки дня, по согласованию Протокола заседания Комитета (приложение 6 к настоящему</w:t>
      </w:r>
      <w:r>
        <w:rPr>
          <w:spacing w:val="-13"/>
          <w:sz w:val="28"/>
        </w:rPr>
        <w:t xml:space="preserve"> </w:t>
      </w:r>
      <w:r>
        <w:rPr>
          <w:sz w:val="28"/>
        </w:rPr>
        <w:t>Положению).</w:t>
      </w:r>
    </w:p>
    <w:p w:rsidR="0099537B" w:rsidRDefault="001340DD">
      <w:pPr>
        <w:pStyle w:val="a4"/>
        <w:numPr>
          <w:ilvl w:val="1"/>
          <w:numId w:val="18"/>
        </w:numPr>
        <w:tabs>
          <w:tab w:val="left" w:pos="1579"/>
        </w:tabs>
        <w:spacing w:line="321" w:lineRule="exact"/>
        <w:rPr>
          <w:sz w:val="28"/>
        </w:rPr>
      </w:pPr>
      <w:r>
        <w:rPr>
          <w:sz w:val="28"/>
        </w:rPr>
        <w:t>Взаимодействие с Внутренним аудитом</w:t>
      </w:r>
      <w:r>
        <w:rPr>
          <w:spacing w:val="-7"/>
          <w:sz w:val="28"/>
        </w:rPr>
        <w:t xml:space="preserve"> </w:t>
      </w:r>
      <w:r>
        <w:rPr>
          <w:sz w:val="28"/>
        </w:rPr>
        <w:t>осуществляется:</w:t>
      </w:r>
    </w:p>
    <w:p w:rsidR="0099537B" w:rsidRDefault="001340DD">
      <w:pPr>
        <w:pStyle w:val="a4"/>
        <w:numPr>
          <w:ilvl w:val="2"/>
          <w:numId w:val="18"/>
        </w:numPr>
        <w:tabs>
          <w:tab w:val="left" w:pos="1862"/>
        </w:tabs>
        <w:spacing w:before="2"/>
        <w:ind w:right="207" w:firstLine="719"/>
        <w:rPr>
          <w:sz w:val="28"/>
        </w:rPr>
      </w:pPr>
      <w:r>
        <w:rPr>
          <w:sz w:val="28"/>
        </w:rPr>
        <w:t>При рассмотрении Комитетом по аудиту плана работы внутреннего аудита и бюджета подразделения внутреннего аудита, а также политики / изменений, вносимых в политику Общества в области внутреннего аудита.</w:t>
      </w:r>
    </w:p>
    <w:p w:rsidR="0099537B" w:rsidRDefault="001340DD">
      <w:pPr>
        <w:pStyle w:val="a4"/>
        <w:numPr>
          <w:ilvl w:val="2"/>
          <w:numId w:val="18"/>
        </w:numPr>
        <w:tabs>
          <w:tab w:val="left" w:pos="1862"/>
        </w:tabs>
        <w:ind w:right="211" w:firstLine="719"/>
        <w:rPr>
          <w:sz w:val="28"/>
        </w:rPr>
      </w:pPr>
      <w:r>
        <w:rPr>
          <w:sz w:val="28"/>
        </w:rPr>
        <w:t>При инициировании Комитетом проведения проверок и осуществления иных заданий (в пределах компетенции внутреннего</w:t>
      </w:r>
      <w:r>
        <w:rPr>
          <w:spacing w:val="-18"/>
          <w:sz w:val="28"/>
        </w:rPr>
        <w:t xml:space="preserve"> </w:t>
      </w:r>
      <w:r>
        <w:rPr>
          <w:sz w:val="28"/>
        </w:rPr>
        <w:t>аудита).</w:t>
      </w:r>
    </w:p>
    <w:p w:rsidR="0099537B" w:rsidRDefault="001340DD">
      <w:pPr>
        <w:pStyle w:val="a4"/>
        <w:numPr>
          <w:ilvl w:val="2"/>
          <w:numId w:val="18"/>
        </w:numPr>
        <w:tabs>
          <w:tab w:val="left" w:pos="1862"/>
        </w:tabs>
        <w:ind w:right="203" w:firstLine="719"/>
        <w:rPr>
          <w:sz w:val="28"/>
        </w:rPr>
      </w:pPr>
      <w:r>
        <w:rPr>
          <w:sz w:val="28"/>
        </w:rPr>
        <w:t>Посредством реализации права руководителя подразделения внутреннего аудита на участие в заседаниях Комитета по вопросам внутреннего аудита, внутреннего контроля, управления рисками и корпоративного управления, а также прямой доступ к</w:t>
      </w:r>
      <w:r>
        <w:rPr>
          <w:spacing w:val="-9"/>
          <w:sz w:val="28"/>
        </w:rPr>
        <w:t xml:space="preserve"> </w:t>
      </w:r>
      <w:r>
        <w:rPr>
          <w:sz w:val="28"/>
        </w:rPr>
        <w:t>Комитету.</w:t>
      </w:r>
    </w:p>
    <w:p w:rsidR="0099537B" w:rsidRDefault="001340DD">
      <w:pPr>
        <w:pStyle w:val="a4"/>
        <w:numPr>
          <w:ilvl w:val="2"/>
          <w:numId w:val="18"/>
        </w:numPr>
        <w:tabs>
          <w:tab w:val="left" w:pos="1862"/>
        </w:tabs>
        <w:ind w:right="204" w:firstLine="719"/>
        <w:rPr>
          <w:sz w:val="28"/>
        </w:rPr>
      </w:pPr>
      <w:r>
        <w:rPr>
          <w:sz w:val="28"/>
        </w:rPr>
        <w:t>При периодическом рассмотрении Комитетом отчетов Внутреннего аудита о выполнении плана работы и результатах деятельности внутреннего аудита:</w:t>
      </w:r>
    </w:p>
    <w:p w:rsidR="0099537B" w:rsidRDefault="001340DD">
      <w:pPr>
        <w:pStyle w:val="a4"/>
        <w:numPr>
          <w:ilvl w:val="0"/>
          <w:numId w:val="17"/>
        </w:numPr>
        <w:tabs>
          <w:tab w:val="left" w:pos="1243"/>
        </w:tabs>
        <w:spacing w:line="342" w:lineRule="exact"/>
        <w:ind w:left="1242"/>
        <w:rPr>
          <w:sz w:val="28"/>
        </w:rPr>
      </w:pPr>
      <w:r>
        <w:rPr>
          <w:sz w:val="28"/>
        </w:rPr>
        <w:t>о выполнении плана работы Внутреннего</w:t>
      </w:r>
      <w:r>
        <w:rPr>
          <w:spacing w:val="-5"/>
          <w:sz w:val="28"/>
        </w:rPr>
        <w:t xml:space="preserve"> </w:t>
      </w:r>
      <w:r>
        <w:rPr>
          <w:sz w:val="28"/>
        </w:rPr>
        <w:t>аудита;</w:t>
      </w:r>
    </w:p>
    <w:p w:rsidR="0099537B" w:rsidRDefault="001340DD">
      <w:pPr>
        <w:pStyle w:val="a4"/>
        <w:numPr>
          <w:ilvl w:val="0"/>
          <w:numId w:val="17"/>
        </w:numPr>
        <w:tabs>
          <w:tab w:val="left" w:pos="1243"/>
        </w:tabs>
        <w:spacing w:line="342" w:lineRule="exact"/>
        <w:ind w:left="1242"/>
        <w:rPr>
          <w:sz w:val="28"/>
        </w:rPr>
      </w:pPr>
      <w:r>
        <w:rPr>
          <w:sz w:val="28"/>
        </w:rPr>
        <w:t>об основных результатах мероприятий последующего</w:t>
      </w:r>
      <w:r>
        <w:rPr>
          <w:spacing w:val="-9"/>
          <w:sz w:val="28"/>
        </w:rPr>
        <w:t xml:space="preserve"> </w:t>
      </w:r>
      <w:r>
        <w:rPr>
          <w:sz w:val="28"/>
        </w:rPr>
        <w:t>контроля;</w:t>
      </w:r>
    </w:p>
    <w:p w:rsidR="0099537B" w:rsidRDefault="001340DD">
      <w:pPr>
        <w:pStyle w:val="a4"/>
        <w:numPr>
          <w:ilvl w:val="0"/>
          <w:numId w:val="17"/>
        </w:numPr>
        <w:tabs>
          <w:tab w:val="left" w:pos="1243"/>
        </w:tabs>
        <w:ind w:right="212" w:firstLine="707"/>
        <w:rPr>
          <w:sz w:val="28"/>
        </w:rPr>
      </w:pPr>
      <w:r>
        <w:rPr>
          <w:sz w:val="28"/>
        </w:rPr>
        <w:t>о статусе исполнения мероприятий по устранению ранее выявленных нарушений;</w:t>
      </w:r>
    </w:p>
    <w:p w:rsidR="0099537B" w:rsidRDefault="001340DD">
      <w:pPr>
        <w:pStyle w:val="a4"/>
        <w:numPr>
          <w:ilvl w:val="0"/>
          <w:numId w:val="17"/>
        </w:numPr>
        <w:tabs>
          <w:tab w:val="left" w:pos="1243"/>
        </w:tabs>
        <w:spacing w:line="340" w:lineRule="exact"/>
        <w:ind w:left="1242"/>
        <w:rPr>
          <w:sz w:val="28"/>
        </w:rPr>
      </w:pPr>
      <w:r>
        <w:rPr>
          <w:sz w:val="28"/>
        </w:rPr>
        <w:t>об оценке качества внутреннего</w:t>
      </w:r>
      <w:r>
        <w:rPr>
          <w:spacing w:val="-6"/>
          <w:sz w:val="28"/>
        </w:rPr>
        <w:t xml:space="preserve"> </w:t>
      </w:r>
      <w:r>
        <w:rPr>
          <w:sz w:val="28"/>
        </w:rPr>
        <w:t>аудита;</w:t>
      </w:r>
    </w:p>
    <w:p w:rsidR="0099537B" w:rsidRDefault="001340DD">
      <w:pPr>
        <w:pStyle w:val="a4"/>
        <w:numPr>
          <w:ilvl w:val="0"/>
          <w:numId w:val="17"/>
        </w:numPr>
        <w:tabs>
          <w:tab w:val="left" w:pos="1243"/>
        </w:tabs>
        <w:spacing w:before="1"/>
        <w:ind w:right="210" w:firstLine="707"/>
        <w:rPr>
          <w:sz w:val="28"/>
        </w:rPr>
      </w:pPr>
      <w:r>
        <w:rPr>
          <w:sz w:val="28"/>
        </w:rPr>
        <w:t>об основных изменениях в подразделении, выполняющем функции внутреннего аудита;</w:t>
      </w:r>
    </w:p>
    <w:p w:rsidR="0099537B" w:rsidRDefault="001340DD">
      <w:pPr>
        <w:pStyle w:val="a4"/>
        <w:numPr>
          <w:ilvl w:val="0"/>
          <w:numId w:val="17"/>
        </w:numPr>
        <w:tabs>
          <w:tab w:val="left" w:pos="1243"/>
        </w:tabs>
        <w:spacing w:line="342" w:lineRule="exact"/>
        <w:ind w:left="1242"/>
        <w:rPr>
          <w:sz w:val="28"/>
        </w:rPr>
      </w:pPr>
      <w:r>
        <w:rPr>
          <w:sz w:val="28"/>
        </w:rPr>
        <w:t>о расходах Внутреннего</w:t>
      </w:r>
      <w:r>
        <w:rPr>
          <w:spacing w:val="2"/>
          <w:sz w:val="28"/>
        </w:rPr>
        <w:t xml:space="preserve"> </w:t>
      </w:r>
      <w:r>
        <w:rPr>
          <w:sz w:val="28"/>
        </w:rPr>
        <w:t>аудита;</w:t>
      </w:r>
    </w:p>
    <w:p w:rsidR="0099537B" w:rsidRDefault="001340DD">
      <w:pPr>
        <w:pStyle w:val="a4"/>
        <w:numPr>
          <w:ilvl w:val="0"/>
          <w:numId w:val="17"/>
        </w:numPr>
        <w:tabs>
          <w:tab w:val="left" w:pos="1243"/>
        </w:tabs>
        <w:ind w:right="210" w:firstLine="707"/>
        <w:rPr>
          <w:sz w:val="28"/>
        </w:rPr>
      </w:pPr>
      <w:r>
        <w:rPr>
          <w:sz w:val="28"/>
        </w:rPr>
        <w:t>о фактах необоснованных ограничений деятельности Внутреннего аудита.</w:t>
      </w:r>
    </w:p>
    <w:p w:rsidR="0099537B" w:rsidRDefault="001340DD">
      <w:pPr>
        <w:pStyle w:val="a4"/>
        <w:numPr>
          <w:ilvl w:val="2"/>
          <w:numId w:val="18"/>
        </w:numPr>
        <w:tabs>
          <w:tab w:val="left" w:pos="1862"/>
        </w:tabs>
        <w:ind w:right="207" w:firstLine="719"/>
        <w:rPr>
          <w:rFonts w:ascii="Calibri" w:hAnsi="Calibri"/>
        </w:rPr>
      </w:pPr>
      <w:r>
        <w:rPr>
          <w:sz w:val="28"/>
        </w:rPr>
        <w:t>При периодическом рассмотрении отчетов менеджмента Общества о выполнении планов корректирующих мероприятий по устранению недостатков, выявленных Ревизионной комиссией Общества, внутренним аудитом Общества, внешними органами контроля</w:t>
      </w:r>
      <w:r>
        <w:rPr>
          <w:spacing w:val="-10"/>
          <w:sz w:val="28"/>
        </w:rPr>
        <w:t xml:space="preserve"> </w:t>
      </w:r>
      <w:r>
        <w:rPr>
          <w:sz w:val="28"/>
        </w:rPr>
        <w:t>(надзора)</w:t>
      </w:r>
      <w:r>
        <w:rPr>
          <w:rFonts w:ascii="Calibri" w:hAnsi="Calibri"/>
        </w:rPr>
        <w:t>.</w:t>
      </w:r>
    </w:p>
    <w:p w:rsidR="0099537B" w:rsidRDefault="001340DD">
      <w:pPr>
        <w:pStyle w:val="a4"/>
        <w:numPr>
          <w:ilvl w:val="2"/>
          <w:numId w:val="18"/>
        </w:numPr>
        <w:tabs>
          <w:tab w:val="left" w:pos="1862"/>
        </w:tabs>
        <w:ind w:right="207" w:firstLine="719"/>
        <w:rPr>
          <w:sz w:val="28"/>
        </w:rPr>
      </w:pPr>
      <w:r>
        <w:rPr>
          <w:sz w:val="28"/>
        </w:rPr>
        <w:t>При ежегодном рассмотрении подготовленной Внутренним аудитом информации об оценке эффективности системы внутреннего контроля и управления рисками</w:t>
      </w:r>
      <w:r>
        <w:rPr>
          <w:spacing w:val="-4"/>
          <w:sz w:val="28"/>
        </w:rPr>
        <w:t xml:space="preserve"> </w:t>
      </w:r>
      <w:r>
        <w:rPr>
          <w:sz w:val="28"/>
        </w:rPr>
        <w:t>Общества.</w:t>
      </w:r>
    </w:p>
    <w:p w:rsidR="0099537B" w:rsidRDefault="001340DD">
      <w:pPr>
        <w:pStyle w:val="a4"/>
        <w:numPr>
          <w:ilvl w:val="2"/>
          <w:numId w:val="18"/>
        </w:numPr>
        <w:tabs>
          <w:tab w:val="left" w:pos="1862"/>
        </w:tabs>
        <w:ind w:right="210" w:firstLine="719"/>
        <w:rPr>
          <w:sz w:val="28"/>
        </w:rPr>
      </w:pPr>
      <w:r>
        <w:rPr>
          <w:sz w:val="28"/>
        </w:rPr>
        <w:t>По обеспечению Комитетом участия внутреннего аудита в очных заседаниях Комитета.</w:t>
      </w:r>
    </w:p>
    <w:p w:rsidR="0099537B" w:rsidRDefault="001340DD">
      <w:pPr>
        <w:pStyle w:val="a4"/>
        <w:numPr>
          <w:ilvl w:val="2"/>
          <w:numId w:val="18"/>
        </w:numPr>
        <w:tabs>
          <w:tab w:val="left" w:pos="1862"/>
        </w:tabs>
        <w:ind w:right="201" w:firstLine="719"/>
        <w:rPr>
          <w:sz w:val="28"/>
        </w:rPr>
      </w:pPr>
      <w:r>
        <w:rPr>
          <w:sz w:val="28"/>
        </w:rPr>
        <w:t>В части проведения на постоянной основе (но не реже одного раза</w:t>
      </w:r>
      <w:r>
        <w:rPr>
          <w:spacing w:val="22"/>
          <w:sz w:val="28"/>
        </w:rPr>
        <w:t xml:space="preserve"> </w:t>
      </w:r>
      <w:r>
        <w:rPr>
          <w:sz w:val="28"/>
        </w:rPr>
        <w:t>в</w:t>
      </w:r>
      <w:r>
        <w:rPr>
          <w:spacing w:val="21"/>
          <w:sz w:val="28"/>
        </w:rPr>
        <w:t xml:space="preserve"> </w:t>
      </w:r>
      <w:r>
        <w:rPr>
          <w:sz w:val="28"/>
        </w:rPr>
        <w:t>квартал,</w:t>
      </w:r>
      <w:r>
        <w:rPr>
          <w:spacing w:val="21"/>
          <w:sz w:val="28"/>
        </w:rPr>
        <w:t xml:space="preserve"> </w:t>
      </w:r>
      <w:r>
        <w:rPr>
          <w:sz w:val="28"/>
        </w:rPr>
        <w:t>в</w:t>
      </w:r>
      <w:r>
        <w:rPr>
          <w:spacing w:val="21"/>
          <w:sz w:val="28"/>
        </w:rPr>
        <w:t xml:space="preserve"> </w:t>
      </w:r>
      <w:r>
        <w:rPr>
          <w:sz w:val="28"/>
        </w:rPr>
        <w:t>том</w:t>
      </w:r>
      <w:r>
        <w:rPr>
          <w:spacing w:val="23"/>
          <w:sz w:val="28"/>
        </w:rPr>
        <w:t xml:space="preserve"> </w:t>
      </w:r>
      <w:r>
        <w:rPr>
          <w:sz w:val="28"/>
        </w:rPr>
        <w:t>числе</w:t>
      </w:r>
      <w:r>
        <w:rPr>
          <w:spacing w:val="19"/>
          <w:sz w:val="28"/>
        </w:rPr>
        <w:t xml:space="preserve"> </w:t>
      </w:r>
      <w:r>
        <w:rPr>
          <w:sz w:val="28"/>
        </w:rPr>
        <w:t>при</w:t>
      </w:r>
      <w:r>
        <w:rPr>
          <w:spacing w:val="20"/>
          <w:sz w:val="28"/>
        </w:rPr>
        <w:t xml:space="preserve"> </w:t>
      </w:r>
      <w:r>
        <w:rPr>
          <w:sz w:val="28"/>
        </w:rPr>
        <w:t>рассмотрении</w:t>
      </w:r>
      <w:r>
        <w:rPr>
          <w:spacing w:val="22"/>
          <w:sz w:val="28"/>
        </w:rPr>
        <w:t xml:space="preserve"> </w:t>
      </w:r>
      <w:r>
        <w:rPr>
          <w:sz w:val="28"/>
        </w:rPr>
        <w:t>вопросов</w:t>
      </w:r>
      <w:r>
        <w:rPr>
          <w:spacing w:val="22"/>
          <w:sz w:val="28"/>
        </w:rPr>
        <w:t xml:space="preserve"> </w:t>
      </w:r>
      <w:r>
        <w:rPr>
          <w:sz w:val="28"/>
        </w:rPr>
        <w:t>в</w:t>
      </w:r>
      <w:r>
        <w:rPr>
          <w:spacing w:val="26"/>
          <w:sz w:val="28"/>
        </w:rPr>
        <w:t xml:space="preserve"> </w:t>
      </w:r>
      <w:r>
        <w:rPr>
          <w:sz w:val="28"/>
        </w:rPr>
        <w:t>рамках</w:t>
      </w:r>
      <w:r>
        <w:rPr>
          <w:spacing w:val="21"/>
          <w:sz w:val="28"/>
        </w:rPr>
        <w:t xml:space="preserve"> </w:t>
      </w:r>
      <w:proofErr w:type="spellStart"/>
      <w:r>
        <w:rPr>
          <w:sz w:val="28"/>
        </w:rPr>
        <w:t>п.п</w:t>
      </w:r>
      <w:proofErr w:type="spellEnd"/>
      <w:r>
        <w:rPr>
          <w:sz w:val="28"/>
        </w:rPr>
        <w:t>.</w:t>
      </w:r>
      <w:r>
        <w:rPr>
          <w:spacing w:val="19"/>
          <w:sz w:val="28"/>
        </w:rPr>
        <w:t xml:space="preserve"> </w:t>
      </w:r>
      <w:r>
        <w:rPr>
          <w:sz w:val="28"/>
        </w:rPr>
        <w:t>11.4.1</w:t>
      </w:r>
      <w:r>
        <w:rPr>
          <w:spacing w:val="26"/>
          <w:sz w:val="28"/>
        </w:rPr>
        <w:t xml:space="preserve"> </w:t>
      </w:r>
      <w:r>
        <w:rPr>
          <w:sz w:val="28"/>
        </w:rPr>
        <w:t>-</w:t>
      </w:r>
    </w:p>
    <w:p w:rsidR="0099537B" w:rsidRDefault="001340DD">
      <w:pPr>
        <w:pStyle w:val="a4"/>
        <w:numPr>
          <w:ilvl w:val="2"/>
          <w:numId w:val="16"/>
        </w:numPr>
        <w:tabs>
          <w:tab w:val="left" w:pos="1204"/>
        </w:tabs>
        <w:ind w:right="207" w:firstLine="0"/>
        <w:rPr>
          <w:sz w:val="28"/>
        </w:rPr>
      </w:pPr>
      <w:r>
        <w:rPr>
          <w:sz w:val="28"/>
        </w:rPr>
        <w:t>настоящего Положения) индивидуальных встреч с руководителем подразделения внутреннего аудита/уполномоченным представителем внешней организации, осуществляющей функцию внутреннего аудита по вопросам, относящимся</w:t>
      </w:r>
      <w:r>
        <w:rPr>
          <w:spacing w:val="13"/>
          <w:sz w:val="28"/>
        </w:rPr>
        <w:t xml:space="preserve"> </w:t>
      </w:r>
      <w:r>
        <w:rPr>
          <w:sz w:val="28"/>
        </w:rPr>
        <w:t>к</w:t>
      </w:r>
      <w:r>
        <w:rPr>
          <w:spacing w:val="12"/>
          <w:sz w:val="28"/>
        </w:rPr>
        <w:t xml:space="preserve"> </w:t>
      </w:r>
      <w:r>
        <w:rPr>
          <w:sz w:val="28"/>
        </w:rPr>
        <w:t>функции</w:t>
      </w:r>
      <w:r>
        <w:rPr>
          <w:spacing w:val="14"/>
          <w:sz w:val="28"/>
        </w:rPr>
        <w:t xml:space="preserve"> </w:t>
      </w:r>
      <w:r>
        <w:rPr>
          <w:sz w:val="28"/>
        </w:rPr>
        <w:t>внутреннего</w:t>
      </w:r>
      <w:r>
        <w:rPr>
          <w:spacing w:val="13"/>
          <w:sz w:val="28"/>
        </w:rPr>
        <w:t xml:space="preserve"> </w:t>
      </w:r>
      <w:r>
        <w:rPr>
          <w:sz w:val="28"/>
        </w:rPr>
        <w:t>аудита.</w:t>
      </w:r>
      <w:r>
        <w:rPr>
          <w:spacing w:val="13"/>
          <w:sz w:val="28"/>
        </w:rPr>
        <w:t xml:space="preserve"> </w:t>
      </w:r>
      <w:r>
        <w:rPr>
          <w:sz w:val="28"/>
        </w:rPr>
        <w:t>Встречи</w:t>
      </w:r>
      <w:r>
        <w:rPr>
          <w:spacing w:val="13"/>
          <w:sz w:val="28"/>
        </w:rPr>
        <w:t xml:space="preserve"> </w:t>
      </w:r>
      <w:r>
        <w:rPr>
          <w:sz w:val="28"/>
        </w:rPr>
        <w:t>могут</w:t>
      </w:r>
      <w:r>
        <w:rPr>
          <w:spacing w:val="13"/>
          <w:sz w:val="28"/>
        </w:rPr>
        <w:t xml:space="preserve"> </w:t>
      </w:r>
      <w:r>
        <w:rPr>
          <w:sz w:val="28"/>
        </w:rPr>
        <w:t>носить</w:t>
      </w:r>
      <w:r>
        <w:rPr>
          <w:spacing w:val="12"/>
          <w:sz w:val="28"/>
        </w:rPr>
        <w:t xml:space="preserve"> </w:t>
      </w:r>
      <w:r>
        <w:rPr>
          <w:sz w:val="28"/>
        </w:rPr>
        <w:t>закрытый</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3"/>
        <w:tabs>
          <w:tab w:val="left" w:pos="2769"/>
          <w:tab w:val="left" w:pos="5473"/>
          <w:tab w:val="left" w:pos="8308"/>
        </w:tabs>
        <w:spacing w:before="91"/>
        <w:ind w:right="209"/>
      </w:pPr>
      <w:r>
        <w:lastRenderedPageBreak/>
        <w:t>характер и проводиться как по инициативе Председателя Комитета, так и по инициативе</w:t>
      </w:r>
      <w:r>
        <w:tab/>
        <w:t>руководителя</w:t>
      </w:r>
      <w:r>
        <w:tab/>
        <w:t>подразделения</w:t>
      </w:r>
      <w:r>
        <w:tab/>
      </w:r>
      <w:r>
        <w:rPr>
          <w:spacing w:val="-3"/>
        </w:rPr>
        <w:t xml:space="preserve">внутреннего </w:t>
      </w:r>
      <w:r>
        <w:t>аудита/уполномоченного представителем внешней организации, осуществляющей функцию внутреннего</w:t>
      </w:r>
      <w:r>
        <w:rPr>
          <w:spacing w:val="-1"/>
        </w:rPr>
        <w:t xml:space="preserve"> </w:t>
      </w:r>
      <w:r>
        <w:t>аудита.</w:t>
      </w:r>
    </w:p>
    <w:p w:rsidR="0099537B" w:rsidRDefault="001340DD">
      <w:pPr>
        <w:pStyle w:val="a4"/>
        <w:numPr>
          <w:ilvl w:val="2"/>
          <w:numId w:val="18"/>
        </w:numPr>
        <w:tabs>
          <w:tab w:val="left" w:pos="1862"/>
        </w:tabs>
        <w:spacing w:before="2"/>
        <w:ind w:right="207" w:firstLine="719"/>
        <w:rPr>
          <w:sz w:val="28"/>
        </w:rPr>
      </w:pPr>
      <w:r>
        <w:rPr>
          <w:sz w:val="28"/>
        </w:rPr>
        <w:t>В части принятия мер Комитетом по устранению необоснованных ограничений, в том числе в объеме и ресурсах, препятствующих Внутреннему аудиту осуществлять свою</w:t>
      </w:r>
      <w:r>
        <w:rPr>
          <w:spacing w:val="-12"/>
          <w:sz w:val="28"/>
        </w:rPr>
        <w:t xml:space="preserve"> </w:t>
      </w:r>
      <w:r>
        <w:rPr>
          <w:sz w:val="28"/>
        </w:rPr>
        <w:t>деятельность.</w:t>
      </w:r>
    </w:p>
    <w:p w:rsidR="0099537B" w:rsidRDefault="001340DD">
      <w:pPr>
        <w:pStyle w:val="a4"/>
        <w:numPr>
          <w:ilvl w:val="2"/>
          <w:numId w:val="18"/>
        </w:numPr>
        <w:tabs>
          <w:tab w:val="left" w:pos="2146"/>
        </w:tabs>
        <w:spacing w:before="1"/>
        <w:ind w:right="210" w:firstLine="719"/>
        <w:rPr>
          <w:sz w:val="28"/>
        </w:rPr>
      </w:pPr>
      <w:r>
        <w:rPr>
          <w:sz w:val="28"/>
        </w:rPr>
        <w:t>По обеспечению Комитетом эффективного взаимодействия между внутренним и внешним аудиторами</w:t>
      </w:r>
      <w:r>
        <w:rPr>
          <w:spacing w:val="-7"/>
          <w:sz w:val="28"/>
        </w:rPr>
        <w:t xml:space="preserve"> </w:t>
      </w:r>
      <w:r>
        <w:rPr>
          <w:sz w:val="28"/>
        </w:rPr>
        <w:t>Общества.</w:t>
      </w:r>
    </w:p>
    <w:p w:rsidR="0099537B" w:rsidRDefault="001340DD">
      <w:pPr>
        <w:pStyle w:val="a4"/>
        <w:numPr>
          <w:ilvl w:val="1"/>
          <w:numId w:val="18"/>
        </w:numPr>
        <w:tabs>
          <w:tab w:val="left" w:pos="1649"/>
        </w:tabs>
        <w:spacing w:line="321" w:lineRule="exact"/>
        <w:ind w:left="1648" w:hanging="639"/>
        <w:rPr>
          <w:sz w:val="28"/>
        </w:rPr>
      </w:pPr>
      <w:r>
        <w:rPr>
          <w:sz w:val="28"/>
        </w:rPr>
        <w:t>Взаимодействие с внешним аудитором Общества</w:t>
      </w:r>
      <w:r>
        <w:rPr>
          <w:spacing w:val="-15"/>
          <w:sz w:val="28"/>
        </w:rPr>
        <w:t xml:space="preserve"> </w:t>
      </w:r>
      <w:r>
        <w:rPr>
          <w:sz w:val="28"/>
        </w:rPr>
        <w:t>осуществляется:</w:t>
      </w:r>
    </w:p>
    <w:p w:rsidR="0099537B" w:rsidRDefault="001340DD">
      <w:pPr>
        <w:pStyle w:val="a4"/>
        <w:numPr>
          <w:ilvl w:val="2"/>
          <w:numId w:val="18"/>
        </w:numPr>
        <w:tabs>
          <w:tab w:val="left" w:pos="1862"/>
        </w:tabs>
        <w:ind w:right="209" w:firstLine="719"/>
        <w:rPr>
          <w:sz w:val="28"/>
        </w:rPr>
      </w:pPr>
      <w:r>
        <w:rPr>
          <w:sz w:val="28"/>
        </w:rPr>
        <w:t>При предварительном рассмотрении и одобрении допустимых видов и объемов неаудиторских услуг, предоставляемых аудитором Общества, и размера вознаграждения, выплачиваемого Обществом за такие</w:t>
      </w:r>
      <w:r>
        <w:rPr>
          <w:spacing w:val="-11"/>
          <w:sz w:val="28"/>
        </w:rPr>
        <w:t xml:space="preserve"> </w:t>
      </w:r>
      <w:r>
        <w:rPr>
          <w:sz w:val="28"/>
        </w:rPr>
        <w:t>услуги.</w:t>
      </w:r>
    </w:p>
    <w:p w:rsidR="0099537B" w:rsidRDefault="001340DD">
      <w:pPr>
        <w:pStyle w:val="a4"/>
        <w:numPr>
          <w:ilvl w:val="2"/>
          <w:numId w:val="18"/>
        </w:numPr>
        <w:tabs>
          <w:tab w:val="left" w:pos="1862"/>
        </w:tabs>
        <w:spacing w:before="1"/>
        <w:ind w:right="212" w:firstLine="719"/>
        <w:rPr>
          <w:sz w:val="28"/>
        </w:rPr>
      </w:pPr>
      <w:r>
        <w:rPr>
          <w:sz w:val="28"/>
        </w:rPr>
        <w:t>В процессе проведения встреч с аудитором и исполнительными органами Общества с</w:t>
      </w:r>
      <w:r>
        <w:rPr>
          <w:spacing w:val="-5"/>
          <w:sz w:val="28"/>
        </w:rPr>
        <w:t xml:space="preserve"> </w:t>
      </w:r>
      <w:r>
        <w:rPr>
          <w:sz w:val="28"/>
        </w:rPr>
        <w:t>целью:</w:t>
      </w:r>
    </w:p>
    <w:p w:rsidR="0099537B" w:rsidRDefault="001340DD">
      <w:pPr>
        <w:pStyle w:val="a4"/>
        <w:numPr>
          <w:ilvl w:val="3"/>
          <w:numId w:val="16"/>
        </w:numPr>
        <w:tabs>
          <w:tab w:val="left" w:pos="1243"/>
        </w:tabs>
        <w:ind w:right="209" w:firstLine="707"/>
        <w:rPr>
          <w:sz w:val="28"/>
        </w:rPr>
      </w:pPr>
      <w:r>
        <w:rPr>
          <w:sz w:val="28"/>
        </w:rPr>
        <w:t>обсуждения вопросов составления бухгалтерской (финансовой) отчетности, проверки ясности и полноты раскрытия информации в бухгалтерской (финансовой)</w:t>
      </w:r>
      <w:r>
        <w:rPr>
          <w:spacing w:val="-1"/>
          <w:sz w:val="28"/>
        </w:rPr>
        <w:t xml:space="preserve"> </w:t>
      </w:r>
      <w:r>
        <w:rPr>
          <w:sz w:val="28"/>
        </w:rPr>
        <w:t>отчетности;</w:t>
      </w:r>
    </w:p>
    <w:p w:rsidR="0099537B" w:rsidRDefault="001340DD">
      <w:pPr>
        <w:pStyle w:val="a4"/>
        <w:numPr>
          <w:ilvl w:val="3"/>
          <w:numId w:val="16"/>
        </w:numPr>
        <w:tabs>
          <w:tab w:val="left" w:pos="1243"/>
        </w:tabs>
        <w:ind w:right="207" w:firstLine="707"/>
        <w:rPr>
          <w:sz w:val="28"/>
        </w:rPr>
      </w:pPr>
      <w:r>
        <w:rPr>
          <w:sz w:val="28"/>
        </w:rPr>
        <w:t>обсуждения существенных аспектов учетной политики, методов, использованных при учете существенных или необычных сделок в тех случаях, когда допускается несколько</w:t>
      </w:r>
      <w:r>
        <w:rPr>
          <w:spacing w:val="-2"/>
          <w:sz w:val="28"/>
        </w:rPr>
        <w:t xml:space="preserve"> </w:t>
      </w:r>
      <w:r>
        <w:rPr>
          <w:sz w:val="28"/>
        </w:rPr>
        <w:t>подходов.</w:t>
      </w:r>
    </w:p>
    <w:p w:rsidR="0099537B" w:rsidRDefault="001340DD">
      <w:pPr>
        <w:pStyle w:val="a4"/>
        <w:numPr>
          <w:ilvl w:val="2"/>
          <w:numId w:val="18"/>
        </w:numPr>
        <w:tabs>
          <w:tab w:val="left" w:pos="1862"/>
        </w:tabs>
        <w:ind w:right="210" w:firstLine="719"/>
        <w:rPr>
          <w:sz w:val="28"/>
        </w:rPr>
      </w:pPr>
      <w:r>
        <w:rPr>
          <w:sz w:val="28"/>
        </w:rPr>
        <w:t>При получении от аудитора Общества и рассмотрении официального письменного отчета (письменной информации) аудитора Общества по окончании каждого этапа</w:t>
      </w:r>
      <w:r>
        <w:rPr>
          <w:spacing w:val="-9"/>
          <w:sz w:val="28"/>
        </w:rPr>
        <w:t xml:space="preserve"> </w:t>
      </w:r>
      <w:r>
        <w:rPr>
          <w:sz w:val="28"/>
        </w:rPr>
        <w:t>проверки.</w:t>
      </w:r>
    </w:p>
    <w:p w:rsidR="0099537B" w:rsidRDefault="001340DD">
      <w:pPr>
        <w:pStyle w:val="a4"/>
        <w:numPr>
          <w:ilvl w:val="2"/>
          <w:numId w:val="18"/>
        </w:numPr>
        <w:tabs>
          <w:tab w:val="left" w:pos="1862"/>
        </w:tabs>
        <w:ind w:right="208" w:firstLine="719"/>
        <w:rPr>
          <w:sz w:val="28"/>
        </w:rPr>
      </w:pPr>
      <w:r>
        <w:rPr>
          <w:sz w:val="28"/>
        </w:rPr>
        <w:t>В части формирования мнения о независимости аудитора Общества, выработки рекомендаций Совету директоров по принятию мер, обеспечивающих независимость аудитора</w:t>
      </w:r>
      <w:r>
        <w:rPr>
          <w:spacing w:val="-1"/>
          <w:sz w:val="28"/>
        </w:rPr>
        <w:t xml:space="preserve"> </w:t>
      </w:r>
      <w:r>
        <w:rPr>
          <w:sz w:val="28"/>
        </w:rPr>
        <w:t>Общества.</w:t>
      </w:r>
    </w:p>
    <w:p w:rsidR="0099537B" w:rsidRDefault="001340DD">
      <w:pPr>
        <w:pStyle w:val="a4"/>
        <w:numPr>
          <w:ilvl w:val="2"/>
          <w:numId w:val="18"/>
        </w:numPr>
        <w:tabs>
          <w:tab w:val="left" w:pos="1862"/>
        </w:tabs>
        <w:ind w:right="207" w:firstLine="719"/>
        <w:rPr>
          <w:sz w:val="28"/>
        </w:rPr>
      </w:pPr>
      <w:r>
        <w:rPr>
          <w:sz w:val="28"/>
        </w:rPr>
        <w:t>При рассмотрении аудиторского заключения, подтверждающего достоверность годовой бухгалтерской (финансовой) отчетности Общества, составленной по РСБУ и МСФО.</w:t>
      </w:r>
    </w:p>
    <w:p w:rsidR="0099537B" w:rsidRDefault="001340DD">
      <w:pPr>
        <w:pStyle w:val="a4"/>
        <w:numPr>
          <w:ilvl w:val="2"/>
          <w:numId w:val="18"/>
        </w:numPr>
        <w:tabs>
          <w:tab w:val="left" w:pos="1862"/>
        </w:tabs>
        <w:ind w:right="205" w:firstLine="719"/>
        <w:rPr>
          <w:sz w:val="28"/>
        </w:rPr>
      </w:pPr>
      <w:r>
        <w:rPr>
          <w:sz w:val="28"/>
        </w:rPr>
        <w:t>В части проведенной Комитетом оценки аудиторского заключения по годовой бухгалтерской (финансовой) отчетности Общества, составленной по РСБУ, которая является составной частью информации (материалов) к годовому Общему собранию акционеров</w:t>
      </w:r>
      <w:r>
        <w:rPr>
          <w:spacing w:val="-15"/>
          <w:sz w:val="28"/>
        </w:rPr>
        <w:t xml:space="preserve"> </w:t>
      </w:r>
      <w:r>
        <w:rPr>
          <w:sz w:val="28"/>
        </w:rPr>
        <w:t>Общества.</w:t>
      </w:r>
    </w:p>
    <w:p w:rsidR="0099537B" w:rsidRDefault="001340DD">
      <w:pPr>
        <w:pStyle w:val="a4"/>
        <w:numPr>
          <w:ilvl w:val="1"/>
          <w:numId w:val="18"/>
        </w:numPr>
        <w:tabs>
          <w:tab w:val="left" w:pos="1579"/>
        </w:tabs>
        <w:ind w:left="302" w:right="206" w:firstLine="707"/>
        <w:rPr>
          <w:sz w:val="28"/>
        </w:rPr>
      </w:pPr>
      <w:r>
        <w:rPr>
          <w:sz w:val="28"/>
        </w:rPr>
        <w:t>Взаимодействие с Ревизионной комиссией Общества осуществляется:</w:t>
      </w:r>
    </w:p>
    <w:p w:rsidR="0099537B" w:rsidRDefault="001340DD">
      <w:pPr>
        <w:pStyle w:val="a4"/>
        <w:numPr>
          <w:ilvl w:val="2"/>
          <w:numId w:val="18"/>
        </w:numPr>
        <w:tabs>
          <w:tab w:val="left" w:pos="1862"/>
        </w:tabs>
        <w:ind w:right="204" w:firstLine="719"/>
        <w:rPr>
          <w:sz w:val="28"/>
        </w:rPr>
      </w:pPr>
      <w:r>
        <w:rPr>
          <w:sz w:val="28"/>
        </w:rPr>
        <w:t>При рассмотрении информации, представленной Ревизионной комиссией Совету директоров по отдельным вопросам финансово- хозяйственной деятельности</w:t>
      </w:r>
      <w:r>
        <w:rPr>
          <w:spacing w:val="-1"/>
          <w:sz w:val="28"/>
        </w:rPr>
        <w:t xml:space="preserve"> </w:t>
      </w:r>
      <w:r>
        <w:rPr>
          <w:sz w:val="28"/>
        </w:rPr>
        <w:t>Общества.</w:t>
      </w:r>
    </w:p>
    <w:p w:rsidR="0099537B" w:rsidRDefault="001340DD">
      <w:pPr>
        <w:pStyle w:val="a4"/>
        <w:numPr>
          <w:ilvl w:val="2"/>
          <w:numId w:val="18"/>
        </w:numPr>
        <w:tabs>
          <w:tab w:val="left" w:pos="1862"/>
        </w:tabs>
        <w:ind w:right="204" w:firstLine="719"/>
        <w:rPr>
          <w:sz w:val="28"/>
        </w:rPr>
      </w:pPr>
      <w:r>
        <w:rPr>
          <w:sz w:val="28"/>
        </w:rPr>
        <w:t>При рассмотрении информации, предоставленной Ревизионной комиссией Совету директоров обо всех случаях невыполнения работниками Общества, включая лиц, выполняющих управленческие функции, требований Ревизионной комиссии, касающихся представления необходимых документов, об отказе в пояснениях по имеющимся у Ревизионной комиссии</w:t>
      </w:r>
      <w:r>
        <w:rPr>
          <w:spacing w:val="-17"/>
          <w:sz w:val="28"/>
        </w:rPr>
        <w:t xml:space="preserve"> </w:t>
      </w:r>
      <w:r>
        <w:rPr>
          <w:sz w:val="28"/>
        </w:rPr>
        <w:t>вопросам.</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2"/>
          <w:numId w:val="18"/>
        </w:numPr>
        <w:tabs>
          <w:tab w:val="left" w:pos="1862"/>
        </w:tabs>
        <w:spacing w:before="91" w:line="242" w:lineRule="auto"/>
        <w:ind w:right="203" w:firstLine="719"/>
        <w:rPr>
          <w:sz w:val="28"/>
        </w:rPr>
      </w:pPr>
      <w:r>
        <w:rPr>
          <w:sz w:val="28"/>
        </w:rPr>
        <w:lastRenderedPageBreak/>
        <w:t>При оценке работы исполнительных органов Общества по исполнению рекомендаций Ревизионной комиссии</w:t>
      </w:r>
      <w:r>
        <w:rPr>
          <w:spacing w:val="-5"/>
          <w:sz w:val="28"/>
        </w:rPr>
        <w:t xml:space="preserve"> </w:t>
      </w:r>
      <w:r>
        <w:rPr>
          <w:sz w:val="28"/>
        </w:rPr>
        <w:t>Общества.</w:t>
      </w:r>
    </w:p>
    <w:p w:rsidR="0099537B" w:rsidRDefault="001340DD">
      <w:pPr>
        <w:pStyle w:val="a4"/>
        <w:numPr>
          <w:ilvl w:val="2"/>
          <w:numId w:val="18"/>
        </w:numPr>
        <w:tabs>
          <w:tab w:val="left" w:pos="1862"/>
        </w:tabs>
        <w:ind w:right="210" w:firstLine="719"/>
        <w:rPr>
          <w:sz w:val="28"/>
        </w:rPr>
      </w:pPr>
      <w:r>
        <w:rPr>
          <w:sz w:val="28"/>
        </w:rPr>
        <w:t>При рассмотрении требований Ревизионной комиссии, направленных Совету директоров, о созыве внеочередного Общего собрания акционеров для представления Совету директоров рекомендаций о возможности удовлетворения этого</w:t>
      </w:r>
      <w:r>
        <w:rPr>
          <w:spacing w:val="-1"/>
          <w:sz w:val="28"/>
        </w:rPr>
        <w:t xml:space="preserve"> </w:t>
      </w:r>
      <w:r>
        <w:rPr>
          <w:sz w:val="28"/>
        </w:rPr>
        <w:t>требования.</w:t>
      </w:r>
    </w:p>
    <w:p w:rsidR="0099537B" w:rsidRDefault="0099537B">
      <w:pPr>
        <w:pStyle w:val="a3"/>
        <w:spacing w:before="1"/>
        <w:ind w:left="0"/>
        <w:jc w:val="left"/>
      </w:pPr>
    </w:p>
    <w:p w:rsidR="0099537B" w:rsidRDefault="001340DD" w:rsidP="003472E4">
      <w:pPr>
        <w:pStyle w:val="1"/>
        <w:tabs>
          <w:tab w:val="left" w:pos="2878"/>
        </w:tabs>
        <w:spacing w:line="319" w:lineRule="exact"/>
        <w:ind w:left="873"/>
      </w:pPr>
      <w:bookmarkStart w:id="12" w:name="_bookmark11"/>
      <w:bookmarkEnd w:id="12"/>
      <w:r>
        <w:t>12. </w:t>
      </w:r>
      <w:r w:rsidR="00545FB4">
        <w:t>Обеспечение деятельности</w:t>
      </w:r>
      <w:r w:rsidR="00545FB4">
        <w:rPr>
          <w:spacing w:val="-2"/>
        </w:rPr>
        <w:t xml:space="preserve"> </w:t>
      </w:r>
      <w:r w:rsidR="00545FB4">
        <w:t>Комитета</w:t>
      </w:r>
    </w:p>
    <w:p w:rsidR="0099537B" w:rsidRDefault="001340DD">
      <w:pPr>
        <w:pStyle w:val="a4"/>
        <w:numPr>
          <w:ilvl w:val="1"/>
          <w:numId w:val="15"/>
        </w:numPr>
        <w:tabs>
          <w:tab w:val="left" w:pos="1649"/>
        </w:tabs>
        <w:ind w:right="203" w:firstLine="707"/>
        <w:rPr>
          <w:sz w:val="28"/>
        </w:rPr>
      </w:pPr>
      <w:r>
        <w:rPr>
          <w:sz w:val="28"/>
        </w:rPr>
        <w:t>Для обеспечения деятельности Комитета формируется Бюджет Комитета. Бюджет Комитета, являясь составной частью бюджета Общества, должен обеспечивать полноценное финансирование деятельности Комитета, включая расходы на привлечение специалистов и компенсацию Экспертам фактически понесенных расходов, связанных с участием в заседании Комитета.</w:t>
      </w:r>
    </w:p>
    <w:p w:rsidR="0099537B" w:rsidRDefault="001340DD">
      <w:pPr>
        <w:pStyle w:val="a4"/>
        <w:numPr>
          <w:ilvl w:val="1"/>
          <w:numId w:val="15"/>
        </w:numPr>
        <w:tabs>
          <w:tab w:val="left" w:pos="1649"/>
        </w:tabs>
        <w:ind w:right="208" w:firstLine="707"/>
        <w:rPr>
          <w:sz w:val="28"/>
        </w:rPr>
      </w:pPr>
      <w:r>
        <w:rPr>
          <w:sz w:val="28"/>
        </w:rPr>
        <w:t>Председатель Комитета совместно с секретарем Комитета готовит предложения по общему размеру Бюджета (с постатейным раскрытием информации) для обсуждения членами Комитета на первом после избрания заседании Комитета. Принятые Комитетом предложения (корректировки) по общему размеру Бюджета направляются на утверждение Совету директоров Общества.</w:t>
      </w:r>
    </w:p>
    <w:p w:rsidR="0099537B" w:rsidRDefault="001340DD">
      <w:pPr>
        <w:pStyle w:val="a4"/>
        <w:numPr>
          <w:ilvl w:val="1"/>
          <w:numId w:val="15"/>
        </w:numPr>
        <w:tabs>
          <w:tab w:val="left" w:pos="1649"/>
        </w:tabs>
        <w:ind w:right="208" w:firstLine="707"/>
        <w:rPr>
          <w:sz w:val="28"/>
        </w:rPr>
      </w:pPr>
      <w:r>
        <w:rPr>
          <w:sz w:val="28"/>
        </w:rPr>
        <w:t>Результаты исполнения годового Бюджета Комитета обсуждаются членами Комитета и представляются Совету директоров Общества в рамках ежегодного отчета о деятельности</w:t>
      </w:r>
      <w:r>
        <w:rPr>
          <w:spacing w:val="-5"/>
          <w:sz w:val="28"/>
        </w:rPr>
        <w:t xml:space="preserve"> </w:t>
      </w:r>
      <w:r>
        <w:rPr>
          <w:sz w:val="28"/>
        </w:rPr>
        <w:t>Комитета.</w:t>
      </w:r>
    </w:p>
    <w:p w:rsidR="0099537B" w:rsidRDefault="001340DD">
      <w:pPr>
        <w:pStyle w:val="a4"/>
        <w:numPr>
          <w:ilvl w:val="1"/>
          <w:numId w:val="15"/>
        </w:numPr>
        <w:tabs>
          <w:tab w:val="left" w:pos="1649"/>
        </w:tabs>
        <w:ind w:right="203" w:firstLine="707"/>
        <w:rPr>
          <w:sz w:val="28"/>
        </w:rPr>
      </w:pPr>
      <w:r>
        <w:rPr>
          <w:sz w:val="28"/>
        </w:rPr>
        <w:t>За участие в заседаниях Комитета членам Комитета, Председателю, заместителю Председателя, Секретарю и Экспертам Комитета выплата вознаграждений и (или) компенсаций производится в соответствии с Положением о выплате вознаграждений и компенсаций членам Комитета по аудиту Совета директоров ПАО «</w:t>
      </w:r>
      <w:proofErr w:type="spellStart"/>
      <w:r w:rsidR="00715084">
        <w:rPr>
          <w:sz w:val="28"/>
        </w:rPr>
        <w:t>Россети</w:t>
      </w:r>
      <w:proofErr w:type="spellEnd"/>
      <w:r w:rsidR="00715084">
        <w:rPr>
          <w:sz w:val="28"/>
        </w:rPr>
        <w:t xml:space="preserve"> Северный Кавказ</w:t>
      </w:r>
      <w:r>
        <w:rPr>
          <w:sz w:val="28"/>
        </w:rPr>
        <w:t>», утвержденным решением Совета директоров</w:t>
      </w:r>
      <w:r>
        <w:rPr>
          <w:spacing w:val="-3"/>
          <w:sz w:val="28"/>
        </w:rPr>
        <w:t xml:space="preserve"> </w:t>
      </w:r>
      <w:r>
        <w:rPr>
          <w:sz w:val="28"/>
        </w:rPr>
        <w:t>Общества.</w:t>
      </w:r>
    </w:p>
    <w:p w:rsidR="0099537B" w:rsidRDefault="001340DD">
      <w:pPr>
        <w:pStyle w:val="a3"/>
        <w:ind w:right="208" w:firstLine="707"/>
      </w:pPr>
      <w:r>
        <w:t>В случае если Председатель и/или члены Комитета одновременно также являются членами Совета директоров Общества, выплата им вознаграждений осуществляется в порядке и размере, предусмотренном внутренним документом Общества, регулирующим выплаты членам Совета директоров Общества вознаграждений и компенсаций, утверждаемым Общим собранием акционеров Общества.</w:t>
      </w:r>
    </w:p>
    <w:p w:rsidR="0099537B" w:rsidRDefault="001340DD">
      <w:pPr>
        <w:pStyle w:val="a4"/>
        <w:numPr>
          <w:ilvl w:val="1"/>
          <w:numId w:val="15"/>
        </w:numPr>
        <w:tabs>
          <w:tab w:val="left" w:pos="1649"/>
        </w:tabs>
        <w:ind w:right="209" w:firstLine="707"/>
        <w:rPr>
          <w:sz w:val="28"/>
        </w:rPr>
      </w:pPr>
      <w:r>
        <w:rPr>
          <w:sz w:val="28"/>
        </w:rPr>
        <w:t>В целях проведения заседаний и рабочих совещаний Комитета Общество предоставляет помещение и обеспечивает беспрепятственный доступ в него членов Комитета и приглашенных лиц, а также осуществляет иные меры для организационного сопровождения заседаний и/или совещаний Комитета.</w:t>
      </w:r>
    </w:p>
    <w:p w:rsidR="0099537B" w:rsidRDefault="0099537B">
      <w:pPr>
        <w:pStyle w:val="a3"/>
        <w:spacing w:before="4"/>
        <w:ind w:left="0"/>
        <w:jc w:val="left"/>
      </w:pPr>
    </w:p>
    <w:p w:rsidR="0099537B" w:rsidRDefault="001340DD" w:rsidP="00A8300F">
      <w:pPr>
        <w:pStyle w:val="1"/>
        <w:tabs>
          <w:tab w:val="left" w:pos="3848"/>
        </w:tabs>
        <w:spacing w:line="319" w:lineRule="exact"/>
        <w:ind w:left="3847"/>
        <w:jc w:val="left"/>
      </w:pPr>
      <w:bookmarkStart w:id="13" w:name="_bookmark12"/>
      <w:bookmarkEnd w:id="13"/>
      <w:r>
        <w:t>1</w:t>
      </w:r>
      <w:r w:rsidR="004F33C8">
        <w:t>3</w:t>
      </w:r>
      <w:r>
        <w:t>. </w:t>
      </w:r>
      <w:r w:rsidR="00545FB4">
        <w:t>Конфиденциальность</w:t>
      </w:r>
    </w:p>
    <w:p w:rsidR="0099537B" w:rsidRDefault="001340DD">
      <w:pPr>
        <w:pStyle w:val="a4"/>
        <w:numPr>
          <w:ilvl w:val="1"/>
          <w:numId w:val="14"/>
        </w:numPr>
        <w:tabs>
          <w:tab w:val="left" w:pos="1649"/>
        </w:tabs>
        <w:ind w:right="203" w:firstLine="707"/>
        <w:rPr>
          <w:sz w:val="28"/>
        </w:rPr>
      </w:pPr>
      <w:r>
        <w:rPr>
          <w:sz w:val="28"/>
        </w:rPr>
        <w:t>В период исполнения своих обязанностей, а также в течение 3 (трех) лет после окончания срока полномочий в Комитете лица, являющиеся (являвшиеся)</w:t>
      </w:r>
      <w:r>
        <w:rPr>
          <w:spacing w:val="36"/>
          <w:sz w:val="28"/>
        </w:rPr>
        <w:t xml:space="preserve"> </w:t>
      </w:r>
      <w:r>
        <w:rPr>
          <w:sz w:val="28"/>
        </w:rPr>
        <w:t>членами</w:t>
      </w:r>
      <w:r w:rsidR="00BA1A13">
        <w:rPr>
          <w:sz w:val="28"/>
        </w:rPr>
        <w:t xml:space="preserve">  </w:t>
      </w:r>
      <w:r>
        <w:rPr>
          <w:spacing w:val="37"/>
          <w:sz w:val="28"/>
        </w:rPr>
        <w:t xml:space="preserve"> </w:t>
      </w:r>
      <w:proofErr w:type="gramStart"/>
      <w:r>
        <w:rPr>
          <w:sz w:val="28"/>
        </w:rPr>
        <w:t>Комитета,</w:t>
      </w:r>
      <w:r>
        <w:rPr>
          <w:spacing w:val="35"/>
          <w:sz w:val="28"/>
        </w:rPr>
        <w:t xml:space="preserve"> </w:t>
      </w:r>
      <w:r w:rsidR="00BA1A13">
        <w:rPr>
          <w:spacing w:val="35"/>
          <w:sz w:val="28"/>
        </w:rPr>
        <w:t xml:space="preserve">  </w:t>
      </w:r>
      <w:proofErr w:type="gramEnd"/>
      <w:r>
        <w:rPr>
          <w:sz w:val="28"/>
        </w:rPr>
        <w:t>Секретарь</w:t>
      </w:r>
      <w:r w:rsidR="00F4264E">
        <w:rPr>
          <w:sz w:val="28"/>
        </w:rPr>
        <w:t xml:space="preserve"> </w:t>
      </w:r>
      <w:r>
        <w:rPr>
          <w:spacing w:val="34"/>
          <w:sz w:val="28"/>
        </w:rPr>
        <w:t xml:space="preserve"> </w:t>
      </w:r>
      <w:r>
        <w:rPr>
          <w:sz w:val="28"/>
        </w:rPr>
        <w:t>Комитета</w:t>
      </w:r>
      <w:r>
        <w:rPr>
          <w:spacing w:val="37"/>
          <w:sz w:val="28"/>
        </w:rPr>
        <w:t xml:space="preserve"> </w:t>
      </w:r>
      <w:r w:rsidR="00F4264E">
        <w:rPr>
          <w:spacing w:val="37"/>
          <w:sz w:val="28"/>
        </w:rPr>
        <w:t xml:space="preserve">    </w:t>
      </w:r>
      <w:r>
        <w:rPr>
          <w:sz w:val="28"/>
        </w:rPr>
        <w:t>и</w:t>
      </w:r>
      <w:r>
        <w:rPr>
          <w:spacing w:val="37"/>
          <w:sz w:val="28"/>
        </w:rPr>
        <w:t xml:space="preserve"> </w:t>
      </w:r>
      <w:r>
        <w:rPr>
          <w:sz w:val="28"/>
        </w:rPr>
        <w:t>третьи</w:t>
      </w:r>
      <w:r>
        <w:rPr>
          <w:spacing w:val="39"/>
          <w:sz w:val="28"/>
        </w:rPr>
        <w:t xml:space="preserve"> </w:t>
      </w:r>
      <w:r w:rsidR="00BA1A13">
        <w:rPr>
          <w:spacing w:val="39"/>
          <w:sz w:val="28"/>
        </w:rPr>
        <w:t xml:space="preserve"> </w:t>
      </w:r>
      <w:r w:rsidR="00F4264E">
        <w:rPr>
          <w:spacing w:val="39"/>
          <w:sz w:val="28"/>
        </w:rPr>
        <w:t xml:space="preserve"> </w:t>
      </w:r>
      <w:r>
        <w:rPr>
          <w:sz w:val="28"/>
        </w:rPr>
        <w:t>лица,</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3"/>
        <w:spacing w:before="91"/>
        <w:ind w:right="207"/>
      </w:pPr>
      <w:r>
        <w:lastRenderedPageBreak/>
        <w:t>привлекаемые к работе в Комитете, обязаны соблюдать режим защиты информации, составляющей коммерческую тайну Общества и режим конфиденциальности инсайдерской информации Общества в отношении информации, полученной ими в связи с их деятельностью в Комитете. Перечень информации, составляющей коммерческую тайну Общества и инсайдерской информации Общества устанавливается решением уполномоченного органа Общества.</w:t>
      </w:r>
    </w:p>
    <w:p w:rsidR="0099537B" w:rsidRDefault="001340DD">
      <w:pPr>
        <w:pStyle w:val="a4"/>
        <w:numPr>
          <w:ilvl w:val="1"/>
          <w:numId w:val="14"/>
        </w:numPr>
        <w:tabs>
          <w:tab w:val="left" w:pos="1649"/>
        </w:tabs>
        <w:spacing w:before="3"/>
        <w:ind w:right="206" w:firstLine="707"/>
        <w:rPr>
          <w:sz w:val="28"/>
        </w:rPr>
      </w:pPr>
      <w:r>
        <w:rPr>
          <w:sz w:val="28"/>
        </w:rPr>
        <w:t>Члены Комитета, Секретарь Комитета и третьи лица, привлекаемые к работе в Комитете, вправе получать информацию, указанную в п.13.1 Положения при условии заключения ими с Обществом Соглашения о конфиденциальности (приложение 7 к настоящему</w:t>
      </w:r>
      <w:r>
        <w:rPr>
          <w:spacing w:val="-9"/>
          <w:sz w:val="28"/>
        </w:rPr>
        <w:t xml:space="preserve"> </w:t>
      </w:r>
      <w:r>
        <w:rPr>
          <w:sz w:val="28"/>
        </w:rPr>
        <w:t>Положению).</w:t>
      </w:r>
    </w:p>
    <w:p w:rsidR="0099537B" w:rsidRDefault="001340DD">
      <w:pPr>
        <w:pStyle w:val="a4"/>
        <w:numPr>
          <w:ilvl w:val="1"/>
          <w:numId w:val="14"/>
        </w:numPr>
        <w:tabs>
          <w:tab w:val="left" w:pos="1649"/>
        </w:tabs>
        <w:ind w:right="207" w:firstLine="707"/>
        <w:rPr>
          <w:sz w:val="28"/>
        </w:rPr>
      </w:pPr>
      <w:r>
        <w:rPr>
          <w:sz w:val="28"/>
        </w:rPr>
        <w:t>Все документы, связанные с деятельностью Комитета, должны храниться по месту нахождения Общества в соответствии с установленным в Обществе порядком хранения документов. Ответственным за хранение указанных документов является Секретарь</w:t>
      </w:r>
      <w:r>
        <w:rPr>
          <w:spacing w:val="-3"/>
          <w:sz w:val="28"/>
        </w:rPr>
        <w:t xml:space="preserve"> </w:t>
      </w:r>
      <w:r>
        <w:rPr>
          <w:sz w:val="28"/>
        </w:rPr>
        <w:t>Комитета.</w:t>
      </w:r>
    </w:p>
    <w:p w:rsidR="0099537B" w:rsidRDefault="0099537B">
      <w:pPr>
        <w:pStyle w:val="a3"/>
        <w:spacing w:before="4"/>
        <w:ind w:left="0"/>
        <w:jc w:val="left"/>
      </w:pPr>
    </w:p>
    <w:p w:rsidR="0099537B" w:rsidRDefault="001340DD" w:rsidP="004F33C8">
      <w:pPr>
        <w:pStyle w:val="1"/>
        <w:tabs>
          <w:tab w:val="left" w:pos="2350"/>
        </w:tabs>
        <w:spacing w:line="319" w:lineRule="exact"/>
        <w:ind w:left="873"/>
      </w:pPr>
      <w:bookmarkStart w:id="14" w:name="_bookmark13"/>
      <w:bookmarkEnd w:id="14"/>
      <w:r>
        <w:t>14</w:t>
      </w:r>
      <w:r w:rsidR="004F33C8">
        <w:t>. </w:t>
      </w:r>
      <w:r w:rsidR="00545FB4">
        <w:t>Отчетность и оценка деятельности</w:t>
      </w:r>
      <w:r w:rsidR="00545FB4">
        <w:rPr>
          <w:spacing w:val="-4"/>
        </w:rPr>
        <w:t xml:space="preserve"> </w:t>
      </w:r>
      <w:r w:rsidR="00545FB4">
        <w:t>Комитета</w:t>
      </w:r>
    </w:p>
    <w:p w:rsidR="0099537B" w:rsidRDefault="001340DD">
      <w:pPr>
        <w:pStyle w:val="a4"/>
        <w:numPr>
          <w:ilvl w:val="1"/>
          <w:numId w:val="13"/>
        </w:numPr>
        <w:tabs>
          <w:tab w:val="left" w:pos="1649"/>
        </w:tabs>
        <w:ind w:right="204" w:firstLine="707"/>
        <w:rPr>
          <w:sz w:val="28"/>
        </w:rPr>
      </w:pPr>
      <w:r>
        <w:rPr>
          <w:sz w:val="28"/>
        </w:rPr>
        <w:t xml:space="preserve">Ежегодно Председатель Комитета предоставляет Совету директоров Общества Отчет Комитета о результатах деятельности (приложение </w:t>
      </w:r>
      <w:r w:rsidR="00580901">
        <w:rPr>
          <w:sz w:val="28"/>
        </w:rPr>
        <w:t>9</w:t>
      </w:r>
      <w:r>
        <w:rPr>
          <w:sz w:val="28"/>
        </w:rPr>
        <w:t xml:space="preserve"> к настоящему</w:t>
      </w:r>
      <w:r>
        <w:rPr>
          <w:spacing w:val="-11"/>
          <w:sz w:val="28"/>
        </w:rPr>
        <w:t xml:space="preserve"> </w:t>
      </w:r>
      <w:r>
        <w:rPr>
          <w:sz w:val="28"/>
        </w:rPr>
        <w:t>Положению).</w:t>
      </w:r>
    </w:p>
    <w:p w:rsidR="0099537B" w:rsidRDefault="001340DD">
      <w:pPr>
        <w:pStyle w:val="a4"/>
        <w:numPr>
          <w:ilvl w:val="1"/>
          <w:numId w:val="13"/>
        </w:numPr>
        <w:tabs>
          <w:tab w:val="left" w:pos="1649"/>
        </w:tabs>
        <w:ind w:right="201" w:firstLine="707"/>
        <w:rPr>
          <w:sz w:val="28"/>
        </w:rPr>
      </w:pPr>
      <w:r>
        <w:rPr>
          <w:sz w:val="28"/>
        </w:rPr>
        <w:t>Председатель Комитета вправе предоставить Совету директоров Общества отдельные отчеты по результатам проведения исследований по вопросам, входящим в компетенцию</w:t>
      </w:r>
      <w:r>
        <w:rPr>
          <w:spacing w:val="-5"/>
          <w:sz w:val="28"/>
        </w:rPr>
        <w:t xml:space="preserve"> </w:t>
      </w:r>
      <w:r>
        <w:rPr>
          <w:sz w:val="28"/>
        </w:rPr>
        <w:t>Комитета.</w:t>
      </w:r>
    </w:p>
    <w:p w:rsidR="0099537B" w:rsidRDefault="001340DD">
      <w:pPr>
        <w:pStyle w:val="a4"/>
        <w:numPr>
          <w:ilvl w:val="1"/>
          <w:numId w:val="13"/>
        </w:numPr>
        <w:tabs>
          <w:tab w:val="left" w:pos="1649"/>
        </w:tabs>
        <w:ind w:right="208" w:firstLine="707"/>
        <w:rPr>
          <w:sz w:val="28"/>
        </w:rPr>
      </w:pPr>
      <w:r>
        <w:rPr>
          <w:sz w:val="28"/>
        </w:rPr>
        <w:t>Совет директоров Общества имеет право в любое время потребовать у Комитета Отчет о текущей деятельности Комитета. Сроки подготовки и представления такого отчета определяются решением Совета директоров</w:t>
      </w:r>
      <w:r>
        <w:rPr>
          <w:spacing w:val="-3"/>
          <w:sz w:val="28"/>
        </w:rPr>
        <w:t xml:space="preserve"> </w:t>
      </w:r>
      <w:r>
        <w:rPr>
          <w:sz w:val="28"/>
        </w:rPr>
        <w:t>Общества.</w:t>
      </w:r>
    </w:p>
    <w:p w:rsidR="0099537B" w:rsidRDefault="001340DD">
      <w:pPr>
        <w:pStyle w:val="a4"/>
        <w:numPr>
          <w:ilvl w:val="1"/>
          <w:numId w:val="13"/>
        </w:numPr>
        <w:tabs>
          <w:tab w:val="left" w:pos="1649"/>
        </w:tabs>
        <w:ind w:right="208" w:firstLine="707"/>
        <w:rPr>
          <w:sz w:val="28"/>
        </w:rPr>
      </w:pPr>
      <w:r>
        <w:rPr>
          <w:sz w:val="28"/>
        </w:rPr>
        <w:t>Совет директоров Общества обеспечивает проведение оценки качества работы Комитета, направленной на определение степени эффективности работы Комитета, соответствия результатов его работы потребностям развития Общества и выявлению областей, в которых его деятельность может быть</w:t>
      </w:r>
      <w:r>
        <w:rPr>
          <w:spacing w:val="-6"/>
          <w:sz w:val="28"/>
        </w:rPr>
        <w:t xml:space="preserve"> </w:t>
      </w:r>
      <w:r>
        <w:rPr>
          <w:sz w:val="28"/>
        </w:rPr>
        <w:t>улучшена.</w:t>
      </w:r>
    </w:p>
    <w:p w:rsidR="0099537B" w:rsidRDefault="001340DD">
      <w:pPr>
        <w:pStyle w:val="a4"/>
        <w:numPr>
          <w:ilvl w:val="1"/>
          <w:numId w:val="13"/>
        </w:numPr>
        <w:tabs>
          <w:tab w:val="left" w:pos="1649"/>
        </w:tabs>
        <w:spacing w:line="242" w:lineRule="auto"/>
        <w:ind w:right="208" w:firstLine="707"/>
        <w:rPr>
          <w:sz w:val="28"/>
        </w:rPr>
      </w:pPr>
      <w:r>
        <w:rPr>
          <w:sz w:val="28"/>
        </w:rPr>
        <w:t>Оценка работы Комитета и его членов должна осуществляться на регулярной основе не реже одного раза в</w:t>
      </w:r>
      <w:r>
        <w:rPr>
          <w:spacing w:val="-17"/>
          <w:sz w:val="28"/>
        </w:rPr>
        <w:t xml:space="preserve"> </w:t>
      </w:r>
      <w:r>
        <w:rPr>
          <w:sz w:val="28"/>
        </w:rPr>
        <w:t>год.</w:t>
      </w:r>
    </w:p>
    <w:p w:rsidR="0099537B" w:rsidRDefault="001340DD">
      <w:pPr>
        <w:pStyle w:val="a4"/>
        <w:numPr>
          <w:ilvl w:val="1"/>
          <w:numId w:val="13"/>
        </w:numPr>
        <w:tabs>
          <w:tab w:val="left" w:pos="1649"/>
        </w:tabs>
        <w:ind w:right="206" w:firstLine="707"/>
        <w:rPr>
          <w:sz w:val="28"/>
        </w:rPr>
      </w:pPr>
      <w:r>
        <w:rPr>
          <w:sz w:val="28"/>
        </w:rPr>
        <w:t>Для проведения независимой оценки качества работы Комитета по аудиту, периодически, не чаще одного раза в 3 года, может привлекаться внешняя организация</w:t>
      </w:r>
      <w:r>
        <w:rPr>
          <w:spacing w:val="-4"/>
          <w:sz w:val="28"/>
        </w:rPr>
        <w:t xml:space="preserve"> </w:t>
      </w:r>
      <w:r>
        <w:rPr>
          <w:sz w:val="28"/>
        </w:rPr>
        <w:t>(консультант).</w:t>
      </w:r>
    </w:p>
    <w:p w:rsidR="0099537B" w:rsidRDefault="001340DD">
      <w:pPr>
        <w:pStyle w:val="a4"/>
        <w:numPr>
          <w:ilvl w:val="1"/>
          <w:numId w:val="13"/>
        </w:numPr>
        <w:tabs>
          <w:tab w:val="left" w:pos="1649"/>
        </w:tabs>
        <w:ind w:right="209" w:firstLine="707"/>
        <w:rPr>
          <w:sz w:val="28"/>
        </w:rPr>
      </w:pPr>
      <w:r>
        <w:rPr>
          <w:sz w:val="28"/>
        </w:rPr>
        <w:t>При проведении внешней организацией (консультантом) индивидуальной оценки деятельности членов Комитета по аудиту особое внимание уделяется следующим</w:t>
      </w:r>
      <w:r>
        <w:rPr>
          <w:spacing w:val="-4"/>
          <w:sz w:val="28"/>
        </w:rPr>
        <w:t xml:space="preserve"> </w:t>
      </w:r>
      <w:r>
        <w:rPr>
          <w:sz w:val="28"/>
        </w:rPr>
        <w:t>факторам:</w:t>
      </w:r>
    </w:p>
    <w:p w:rsidR="0099537B" w:rsidRDefault="001340DD">
      <w:pPr>
        <w:pStyle w:val="a4"/>
        <w:numPr>
          <w:ilvl w:val="0"/>
          <w:numId w:val="12"/>
        </w:numPr>
        <w:tabs>
          <w:tab w:val="left" w:pos="1243"/>
        </w:tabs>
        <w:ind w:right="209" w:firstLine="707"/>
        <w:rPr>
          <w:sz w:val="28"/>
        </w:rPr>
      </w:pPr>
      <w:r>
        <w:rPr>
          <w:sz w:val="28"/>
        </w:rPr>
        <w:t>компетентность в вопросах, входящих в сферу ответственности комитета по</w:t>
      </w:r>
      <w:r>
        <w:rPr>
          <w:spacing w:val="-4"/>
          <w:sz w:val="28"/>
        </w:rPr>
        <w:t xml:space="preserve"> </w:t>
      </w:r>
      <w:r>
        <w:rPr>
          <w:sz w:val="28"/>
        </w:rPr>
        <w:t>аудиту;</w:t>
      </w:r>
    </w:p>
    <w:p w:rsidR="0099537B" w:rsidRDefault="001340DD">
      <w:pPr>
        <w:pStyle w:val="a4"/>
        <w:numPr>
          <w:ilvl w:val="0"/>
          <w:numId w:val="12"/>
        </w:numPr>
        <w:tabs>
          <w:tab w:val="left" w:pos="1243"/>
        </w:tabs>
        <w:spacing w:line="340" w:lineRule="exact"/>
        <w:ind w:left="1242"/>
        <w:rPr>
          <w:sz w:val="28"/>
        </w:rPr>
      </w:pPr>
      <w:r>
        <w:rPr>
          <w:sz w:val="28"/>
        </w:rPr>
        <w:t>знание отрасли и особенностей ведения бизнеса</w:t>
      </w:r>
      <w:r>
        <w:rPr>
          <w:spacing w:val="-11"/>
          <w:sz w:val="28"/>
        </w:rPr>
        <w:t xml:space="preserve"> </w:t>
      </w:r>
      <w:r>
        <w:rPr>
          <w:sz w:val="28"/>
        </w:rPr>
        <w:t>компании;</w:t>
      </w:r>
    </w:p>
    <w:p w:rsidR="0099537B" w:rsidRDefault="001340DD">
      <w:pPr>
        <w:pStyle w:val="a4"/>
        <w:numPr>
          <w:ilvl w:val="0"/>
          <w:numId w:val="12"/>
        </w:numPr>
        <w:tabs>
          <w:tab w:val="left" w:pos="1243"/>
        </w:tabs>
        <w:ind w:right="210" w:firstLine="707"/>
        <w:rPr>
          <w:sz w:val="28"/>
        </w:rPr>
      </w:pPr>
      <w:r>
        <w:rPr>
          <w:sz w:val="28"/>
        </w:rPr>
        <w:t>готовность выделять время на подготовку и участие в заседаниях комитета;</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pStyle w:val="a4"/>
        <w:numPr>
          <w:ilvl w:val="0"/>
          <w:numId w:val="12"/>
        </w:numPr>
        <w:tabs>
          <w:tab w:val="left" w:pos="1243"/>
        </w:tabs>
        <w:spacing w:before="91"/>
        <w:ind w:left="1242"/>
        <w:jc w:val="left"/>
        <w:rPr>
          <w:sz w:val="28"/>
        </w:rPr>
      </w:pPr>
      <w:r>
        <w:rPr>
          <w:sz w:val="28"/>
        </w:rPr>
        <w:lastRenderedPageBreak/>
        <w:t>уровень подготовки к заседаниям</w:t>
      </w:r>
      <w:r>
        <w:rPr>
          <w:spacing w:val="-5"/>
          <w:sz w:val="28"/>
        </w:rPr>
        <w:t xml:space="preserve"> </w:t>
      </w:r>
      <w:r>
        <w:rPr>
          <w:sz w:val="28"/>
        </w:rPr>
        <w:t>комитета;</w:t>
      </w:r>
    </w:p>
    <w:p w:rsidR="0099537B" w:rsidRDefault="001340DD">
      <w:pPr>
        <w:pStyle w:val="a4"/>
        <w:numPr>
          <w:ilvl w:val="0"/>
          <w:numId w:val="12"/>
        </w:numPr>
        <w:tabs>
          <w:tab w:val="left" w:pos="1243"/>
        </w:tabs>
        <w:ind w:left="1242"/>
        <w:jc w:val="left"/>
        <w:rPr>
          <w:sz w:val="28"/>
        </w:rPr>
      </w:pPr>
      <w:r>
        <w:rPr>
          <w:sz w:val="28"/>
        </w:rPr>
        <w:t>степень участия в обсуждении на заседаниях</w:t>
      </w:r>
      <w:r>
        <w:rPr>
          <w:spacing w:val="-8"/>
          <w:sz w:val="28"/>
        </w:rPr>
        <w:t xml:space="preserve"> </w:t>
      </w:r>
      <w:r>
        <w:rPr>
          <w:sz w:val="28"/>
        </w:rPr>
        <w:t>комитета;</w:t>
      </w:r>
    </w:p>
    <w:p w:rsidR="0099537B" w:rsidRDefault="001340DD">
      <w:pPr>
        <w:pStyle w:val="a4"/>
        <w:numPr>
          <w:ilvl w:val="0"/>
          <w:numId w:val="12"/>
        </w:numPr>
        <w:tabs>
          <w:tab w:val="left" w:pos="1243"/>
        </w:tabs>
        <w:spacing w:line="342" w:lineRule="exact"/>
        <w:ind w:left="1242"/>
        <w:jc w:val="left"/>
        <w:rPr>
          <w:sz w:val="28"/>
        </w:rPr>
      </w:pPr>
      <w:r>
        <w:rPr>
          <w:sz w:val="28"/>
        </w:rPr>
        <w:t>готовность задавать острые</w:t>
      </w:r>
      <w:r>
        <w:rPr>
          <w:spacing w:val="-3"/>
          <w:sz w:val="28"/>
        </w:rPr>
        <w:t xml:space="preserve"> </w:t>
      </w:r>
      <w:r>
        <w:rPr>
          <w:sz w:val="28"/>
        </w:rPr>
        <w:t>вопросы;</w:t>
      </w:r>
    </w:p>
    <w:p w:rsidR="0099537B" w:rsidRDefault="001340DD">
      <w:pPr>
        <w:pStyle w:val="a4"/>
        <w:numPr>
          <w:ilvl w:val="0"/>
          <w:numId w:val="12"/>
        </w:numPr>
        <w:tabs>
          <w:tab w:val="left" w:pos="1243"/>
        </w:tabs>
        <w:spacing w:line="342" w:lineRule="exact"/>
        <w:ind w:left="1242"/>
        <w:jc w:val="left"/>
        <w:rPr>
          <w:sz w:val="28"/>
        </w:rPr>
      </w:pPr>
      <w:r>
        <w:rPr>
          <w:sz w:val="28"/>
        </w:rPr>
        <w:t>конструктивизм и нацеленность на поиск</w:t>
      </w:r>
      <w:r>
        <w:rPr>
          <w:spacing w:val="-6"/>
          <w:sz w:val="28"/>
        </w:rPr>
        <w:t xml:space="preserve"> </w:t>
      </w:r>
      <w:r>
        <w:rPr>
          <w:sz w:val="28"/>
        </w:rPr>
        <w:t>решений.</w:t>
      </w:r>
    </w:p>
    <w:p w:rsidR="0099537B" w:rsidRDefault="001340DD">
      <w:pPr>
        <w:pStyle w:val="a4"/>
        <w:numPr>
          <w:ilvl w:val="1"/>
          <w:numId w:val="13"/>
        </w:numPr>
        <w:tabs>
          <w:tab w:val="left" w:pos="1649"/>
        </w:tabs>
        <w:spacing w:before="1"/>
        <w:ind w:right="208" w:firstLine="707"/>
        <w:rPr>
          <w:sz w:val="28"/>
        </w:rPr>
      </w:pPr>
      <w:r>
        <w:rPr>
          <w:sz w:val="28"/>
        </w:rPr>
        <w:t>Результаты независимой оценки деятельности Комитета представляются Совету директоров для</w:t>
      </w:r>
      <w:r>
        <w:rPr>
          <w:spacing w:val="-6"/>
          <w:sz w:val="28"/>
        </w:rPr>
        <w:t xml:space="preserve"> </w:t>
      </w:r>
      <w:r>
        <w:rPr>
          <w:sz w:val="28"/>
        </w:rPr>
        <w:t>обсуждения.</w:t>
      </w:r>
    </w:p>
    <w:p w:rsidR="0099537B" w:rsidRDefault="001340DD">
      <w:pPr>
        <w:pStyle w:val="a4"/>
        <w:numPr>
          <w:ilvl w:val="1"/>
          <w:numId w:val="13"/>
        </w:numPr>
        <w:tabs>
          <w:tab w:val="left" w:pos="1649"/>
        </w:tabs>
        <w:ind w:right="209" w:firstLine="707"/>
        <w:rPr>
          <w:sz w:val="28"/>
        </w:rPr>
      </w:pPr>
      <w:r>
        <w:rPr>
          <w:sz w:val="28"/>
        </w:rPr>
        <w:t>Результаты индивидуальной оценки каждого члена Комитета доводятся до сведения Председателя Комитета и соответствующего члена Комитета и носят конфиденциальный</w:t>
      </w:r>
      <w:r>
        <w:rPr>
          <w:spacing w:val="-9"/>
          <w:sz w:val="28"/>
        </w:rPr>
        <w:t xml:space="preserve"> </w:t>
      </w:r>
      <w:r>
        <w:rPr>
          <w:sz w:val="28"/>
        </w:rPr>
        <w:t>характер.</w:t>
      </w:r>
    </w:p>
    <w:p w:rsidR="0099537B" w:rsidRDefault="0099537B">
      <w:pPr>
        <w:pStyle w:val="a3"/>
        <w:spacing w:before="5"/>
        <w:ind w:left="0"/>
        <w:jc w:val="left"/>
      </w:pPr>
    </w:p>
    <w:p w:rsidR="0099537B" w:rsidRDefault="001340DD" w:rsidP="00C1221F">
      <w:pPr>
        <w:pStyle w:val="1"/>
        <w:tabs>
          <w:tab w:val="left" w:pos="3389"/>
        </w:tabs>
        <w:spacing w:line="319" w:lineRule="exact"/>
        <w:ind w:left="873"/>
      </w:pPr>
      <w:bookmarkStart w:id="15" w:name="_bookmark14"/>
      <w:bookmarkEnd w:id="15"/>
      <w:r>
        <w:t>15. </w:t>
      </w:r>
      <w:r w:rsidR="00545FB4">
        <w:t>Заключительные</w:t>
      </w:r>
      <w:r w:rsidR="00545FB4">
        <w:rPr>
          <w:spacing w:val="-1"/>
        </w:rPr>
        <w:t xml:space="preserve"> </w:t>
      </w:r>
      <w:r w:rsidR="00545FB4">
        <w:t>положения</w:t>
      </w:r>
    </w:p>
    <w:p w:rsidR="0099537B" w:rsidRDefault="001340DD">
      <w:pPr>
        <w:pStyle w:val="a4"/>
        <w:numPr>
          <w:ilvl w:val="1"/>
          <w:numId w:val="11"/>
        </w:numPr>
        <w:tabs>
          <w:tab w:val="left" w:pos="1649"/>
        </w:tabs>
        <w:ind w:right="203" w:firstLine="707"/>
        <w:rPr>
          <w:sz w:val="28"/>
        </w:rPr>
      </w:pPr>
      <w:r>
        <w:rPr>
          <w:sz w:val="28"/>
        </w:rPr>
        <w:t>Настоящее Положение, а также все дополнения и изменения к Положению утверждаются Советом директоров</w:t>
      </w:r>
      <w:r>
        <w:rPr>
          <w:spacing w:val="-5"/>
          <w:sz w:val="28"/>
        </w:rPr>
        <w:t xml:space="preserve"> </w:t>
      </w:r>
      <w:r>
        <w:rPr>
          <w:sz w:val="28"/>
        </w:rPr>
        <w:t>Общества.</w:t>
      </w:r>
    </w:p>
    <w:p w:rsidR="0099537B" w:rsidRDefault="001340DD">
      <w:pPr>
        <w:pStyle w:val="a4"/>
        <w:numPr>
          <w:ilvl w:val="1"/>
          <w:numId w:val="11"/>
        </w:numPr>
        <w:tabs>
          <w:tab w:val="left" w:pos="1649"/>
        </w:tabs>
        <w:ind w:right="208" w:firstLine="707"/>
        <w:rPr>
          <w:sz w:val="28"/>
        </w:rPr>
      </w:pPr>
      <w:r>
        <w:rPr>
          <w:sz w:val="28"/>
        </w:rPr>
        <w:t>Вопросы, не урегулированные Положением, регулируются Уставом Общества, внутренними документами, локальными нормативными актами Общества, в том числе регламентирующими порядок созыва и проведения заседаний Совета директоров Общества и иными внутренними документами Общества, действующим законодательством Российской Федерации и решениями Совета директоров</w:t>
      </w:r>
      <w:r>
        <w:rPr>
          <w:spacing w:val="-7"/>
          <w:sz w:val="28"/>
        </w:rPr>
        <w:t xml:space="preserve"> </w:t>
      </w:r>
      <w:r>
        <w:rPr>
          <w:sz w:val="28"/>
        </w:rPr>
        <w:t>Общества.</w:t>
      </w:r>
    </w:p>
    <w:p w:rsidR="0099537B" w:rsidRDefault="001340DD">
      <w:pPr>
        <w:pStyle w:val="a4"/>
        <w:numPr>
          <w:ilvl w:val="1"/>
          <w:numId w:val="11"/>
        </w:numPr>
        <w:tabs>
          <w:tab w:val="left" w:pos="1649"/>
        </w:tabs>
        <w:ind w:right="205" w:firstLine="707"/>
        <w:rPr>
          <w:sz w:val="28"/>
        </w:rPr>
      </w:pPr>
      <w:r>
        <w:rPr>
          <w:sz w:val="28"/>
        </w:rPr>
        <w:t>Если в результате изменения законодательства или нормативных правовых актов Российской Федерации отдельные пункты (статьи) Положения вступают в противоречие с ними, эти пункты (статьи) Положения утрачивают силу, и до момента внесения изменений в Положение члены Комитета руководствуются законами и подзаконными нормативными правовыми актами Российской</w:t>
      </w:r>
      <w:r>
        <w:rPr>
          <w:spacing w:val="-1"/>
          <w:sz w:val="28"/>
        </w:rPr>
        <w:t xml:space="preserve"> </w:t>
      </w:r>
      <w:r>
        <w:rPr>
          <w:sz w:val="28"/>
        </w:rPr>
        <w:t>Федерации.</w:t>
      </w:r>
    </w:p>
    <w:p w:rsidR="0099537B" w:rsidRDefault="001340DD">
      <w:pPr>
        <w:pStyle w:val="a4"/>
        <w:numPr>
          <w:ilvl w:val="1"/>
          <w:numId w:val="11"/>
        </w:numPr>
        <w:tabs>
          <w:tab w:val="left" w:pos="1649"/>
        </w:tabs>
        <w:ind w:right="203" w:firstLine="707"/>
        <w:rPr>
          <w:sz w:val="28"/>
        </w:rPr>
      </w:pPr>
      <w:r>
        <w:rPr>
          <w:sz w:val="28"/>
        </w:rPr>
        <w:t>Настоящее Положение, состав Комитета, информация об отдельных решениях Комитета публикуются на сайте Общества в информационно-телекоммуникационной сети Интернет. Ответственность за организацию размещения указанных в настоящем пункте сведений несет Секретарь</w:t>
      </w:r>
      <w:r>
        <w:rPr>
          <w:spacing w:val="-2"/>
          <w:sz w:val="28"/>
        </w:rPr>
        <w:t xml:space="preserve"> </w:t>
      </w:r>
      <w:r>
        <w:rPr>
          <w:sz w:val="28"/>
        </w:rPr>
        <w:t>Комитета.</w:t>
      </w:r>
    </w:p>
    <w:p w:rsidR="0099537B" w:rsidRDefault="0099537B">
      <w:pPr>
        <w:jc w:val="both"/>
        <w:rPr>
          <w:sz w:val="28"/>
        </w:rPr>
        <w:sectPr w:rsidR="0099537B">
          <w:pgSz w:w="11910" w:h="16840"/>
          <w:pgMar w:top="1020" w:right="500" w:bottom="280" w:left="1400" w:header="749" w:footer="0" w:gutter="0"/>
          <w:cols w:space="720"/>
        </w:sectPr>
      </w:pPr>
    </w:p>
    <w:p w:rsidR="0099537B" w:rsidRDefault="001340DD">
      <w:pPr>
        <w:spacing w:before="38"/>
        <w:ind w:left="7792" w:right="7805"/>
        <w:jc w:val="center"/>
        <w:rPr>
          <w:rFonts w:ascii="Calibri"/>
        </w:rPr>
      </w:pPr>
      <w:r>
        <w:rPr>
          <w:rFonts w:ascii="Calibri"/>
        </w:rPr>
        <w:lastRenderedPageBreak/>
        <w:t>34</w:t>
      </w:r>
    </w:p>
    <w:p w:rsidR="0099537B" w:rsidRDefault="0099537B">
      <w:pPr>
        <w:pStyle w:val="a3"/>
        <w:ind w:left="0"/>
        <w:jc w:val="left"/>
        <w:rPr>
          <w:rFonts w:ascii="Calibri"/>
          <w:sz w:val="20"/>
        </w:rPr>
      </w:pPr>
    </w:p>
    <w:p w:rsidR="0099537B" w:rsidRDefault="0099537B">
      <w:pPr>
        <w:rPr>
          <w:rFonts w:ascii="Calibri"/>
          <w:sz w:val="20"/>
        </w:rPr>
        <w:sectPr w:rsidR="0099537B">
          <w:headerReference w:type="default" r:id="rId9"/>
          <w:pgSz w:w="16840" w:h="11910" w:orient="landscape"/>
          <w:pgMar w:top="660" w:right="620" w:bottom="280" w:left="360" w:header="0" w:footer="0" w:gutter="0"/>
          <w:cols w:space="720"/>
        </w:sectPr>
      </w:pPr>
    </w:p>
    <w:p w:rsidR="0099537B" w:rsidRDefault="0099537B">
      <w:pPr>
        <w:pStyle w:val="a3"/>
        <w:ind w:left="0"/>
        <w:jc w:val="left"/>
        <w:rPr>
          <w:rFonts w:ascii="Calibri"/>
          <w:sz w:val="30"/>
        </w:rPr>
      </w:pPr>
    </w:p>
    <w:p w:rsidR="0099537B" w:rsidRDefault="0099537B">
      <w:pPr>
        <w:pStyle w:val="a3"/>
        <w:spacing w:before="8"/>
        <w:ind w:left="0"/>
        <w:jc w:val="left"/>
        <w:rPr>
          <w:rFonts w:ascii="Calibri"/>
          <w:sz w:val="34"/>
        </w:rPr>
      </w:pPr>
    </w:p>
    <w:p w:rsidR="0099537B" w:rsidRDefault="001340DD">
      <w:pPr>
        <w:pStyle w:val="1"/>
        <w:ind w:left="5266"/>
        <w:jc w:val="left"/>
      </w:pPr>
      <w:bookmarkStart w:id="16" w:name="_bookmark15"/>
      <w:bookmarkEnd w:id="16"/>
      <w:r>
        <w:t>Форма плана работы Комитета по аудиту</w:t>
      </w:r>
    </w:p>
    <w:p w:rsidR="0099537B" w:rsidRDefault="001340DD">
      <w:pPr>
        <w:pStyle w:val="a3"/>
        <w:spacing w:before="6"/>
        <w:ind w:left="0"/>
        <w:jc w:val="left"/>
        <w:rPr>
          <w:b/>
          <w:sz w:val="20"/>
        </w:rPr>
      </w:pPr>
      <w:r>
        <w:br w:type="column"/>
      </w:r>
    </w:p>
    <w:p w:rsidR="0099537B" w:rsidRDefault="001340DD">
      <w:pPr>
        <w:spacing w:before="1"/>
        <w:ind w:left="3314" w:right="493" w:hanging="58"/>
        <w:rPr>
          <w:sz w:val="24"/>
        </w:rPr>
      </w:pPr>
      <w:r>
        <w:rPr>
          <w:sz w:val="24"/>
        </w:rPr>
        <w:t>Приложение 1 к Положению</w:t>
      </w:r>
    </w:p>
    <w:p w:rsidR="0099537B" w:rsidRDefault="0099537B">
      <w:pPr>
        <w:rPr>
          <w:sz w:val="24"/>
        </w:rPr>
        <w:sectPr w:rsidR="0099537B">
          <w:type w:val="continuous"/>
          <w:pgSz w:w="16840" w:h="11910" w:orient="landscape"/>
          <w:pgMar w:top="1580" w:right="620" w:bottom="280" w:left="360" w:header="720" w:footer="720" w:gutter="0"/>
          <w:cols w:num="2" w:space="720" w:equalWidth="0">
            <w:col w:w="10573" w:space="40"/>
            <w:col w:w="5247"/>
          </w:cols>
        </w:sectPr>
      </w:pPr>
    </w:p>
    <w:p w:rsidR="0099537B" w:rsidRDefault="0099537B">
      <w:pPr>
        <w:pStyle w:val="a3"/>
        <w:spacing w:before="2"/>
        <w:ind w:left="0"/>
        <w:jc w:val="left"/>
        <w:rPr>
          <w:sz w:val="24"/>
        </w:rPr>
      </w:pPr>
    </w:p>
    <w:tbl>
      <w:tblPr>
        <w:tblStyle w:val="TableNormal0"/>
        <w:tblW w:w="0" w:type="auto"/>
        <w:tblInd w:w="10679" w:type="dxa"/>
        <w:tblLayout w:type="fixed"/>
        <w:tblLook w:val="01E0" w:firstRow="1" w:lastRow="1" w:firstColumn="1" w:lastColumn="1" w:noHBand="0" w:noVBand="0"/>
      </w:tblPr>
      <w:tblGrid>
        <w:gridCol w:w="4619"/>
      </w:tblGrid>
      <w:tr w:rsidR="00BC6444">
        <w:trPr>
          <w:trHeight w:val="270"/>
        </w:trPr>
        <w:tc>
          <w:tcPr>
            <w:tcW w:w="4619" w:type="dxa"/>
          </w:tcPr>
          <w:p w:rsidR="0099537B" w:rsidRDefault="001340DD">
            <w:pPr>
              <w:pStyle w:val="TableParagraph"/>
              <w:spacing w:line="251" w:lineRule="exact"/>
              <w:ind w:left="200"/>
              <w:rPr>
                <w:sz w:val="24"/>
              </w:rPr>
            </w:pPr>
            <w:r>
              <w:rPr>
                <w:sz w:val="24"/>
              </w:rPr>
              <w:t>УТВЕРЖДЕН</w:t>
            </w:r>
          </w:p>
        </w:tc>
      </w:tr>
      <w:tr w:rsidR="00BC6444">
        <w:trPr>
          <w:trHeight w:val="552"/>
        </w:trPr>
        <w:tc>
          <w:tcPr>
            <w:tcW w:w="4619" w:type="dxa"/>
          </w:tcPr>
          <w:p w:rsidR="0099537B" w:rsidRDefault="001340DD">
            <w:pPr>
              <w:pStyle w:val="TableParagraph"/>
              <w:spacing w:line="271" w:lineRule="exact"/>
              <w:ind w:left="200"/>
              <w:rPr>
                <w:sz w:val="24"/>
              </w:rPr>
            </w:pPr>
            <w:r>
              <w:rPr>
                <w:sz w:val="24"/>
              </w:rPr>
              <w:t>Комитетом по аудиту Совета директоров</w:t>
            </w:r>
          </w:p>
          <w:p w:rsidR="0099537B" w:rsidRDefault="001340DD" w:rsidP="00D0266C">
            <w:pPr>
              <w:pStyle w:val="TableParagraph"/>
              <w:spacing w:line="261" w:lineRule="exact"/>
              <w:ind w:left="200"/>
              <w:rPr>
                <w:sz w:val="24"/>
              </w:rPr>
            </w:pPr>
            <w:r>
              <w:rPr>
                <w:sz w:val="24"/>
              </w:rPr>
              <w:t>ПАО «</w:t>
            </w:r>
            <w:proofErr w:type="spellStart"/>
            <w:r w:rsidR="00D0266C">
              <w:rPr>
                <w:sz w:val="24"/>
              </w:rPr>
              <w:t>Россети</w:t>
            </w:r>
            <w:proofErr w:type="spellEnd"/>
            <w:r w:rsidR="00D0266C">
              <w:rPr>
                <w:sz w:val="24"/>
              </w:rPr>
              <w:t xml:space="preserve"> Северный Кавказ</w:t>
            </w:r>
            <w:r>
              <w:rPr>
                <w:sz w:val="24"/>
              </w:rPr>
              <w:t>»</w:t>
            </w:r>
          </w:p>
        </w:tc>
      </w:tr>
      <w:tr w:rsidR="00BC6444">
        <w:trPr>
          <w:trHeight w:val="270"/>
        </w:trPr>
        <w:tc>
          <w:tcPr>
            <w:tcW w:w="4619" w:type="dxa"/>
          </w:tcPr>
          <w:p w:rsidR="0099537B" w:rsidRDefault="001340DD">
            <w:pPr>
              <w:pStyle w:val="TableParagraph"/>
              <w:tabs>
                <w:tab w:val="left" w:pos="1680"/>
              </w:tabs>
              <w:spacing w:line="251" w:lineRule="exact"/>
              <w:ind w:left="200"/>
              <w:rPr>
                <w:sz w:val="24"/>
              </w:rPr>
            </w:pPr>
            <w:r>
              <w:rPr>
                <w:sz w:val="24"/>
              </w:rPr>
              <w:t xml:space="preserve">от  </w:t>
            </w:r>
            <w:r>
              <w:rPr>
                <w:sz w:val="24"/>
                <w:u w:val="single"/>
              </w:rPr>
              <w:t xml:space="preserve">  </w:t>
            </w:r>
            <w:proofErr w:type="gramStart"/>
            <w:r>
              <w:rPr>
                <w:sz w:val="24"/>
                <w:u w:val="single"/>
              </w:rPr>
              <w:t xml:space="preserve">  </w:t>
            </w:r>
            <w:r>
              <w:rPr>
                <w:sz w:val="24"/>
              </w:rPr>
              <w:t>.</w:t>
            </w:r>
            <w:proofErr w:type="gramEnd"/>
            <w:r>
              <w:rPr>
                <w:sz w:val="24"/>
                <w:u w:val="single"/>
              </w:rPr>
              <w:t xml:space="preserve">    </w:t>
            </w:r>
            <w:r>
              <w:rPr>
                <w:sz w:val="24"/>
              </w:rPr>
              <w:t>.20</w:t>
            </w:r>
            <w:r>
              <w:rPr>
                <w:sz w:val="24"/>
                <w:u w:val="single"/>
              </w:rPr>
              <w:t xml:space="preserve"> </w:t>
            </w:r>
            <w:r>
              <w:rPr>
                <w:sz w:val="24"/>
                <w:u w:val="single"/>
              </w:rPr>
              <w:tab/>
            </w:r>
            <w:r>
              <w:rPr>
                <w:sz w:val="24"/>
              </w:rPr>
              <w:t>года (протокол №</w:t>
            </w:r>
            <w:r>
              <w:rPr>
                <w:spacing w:val="55"/>
                <w:sz w:val="24"/>
                <w:u w:val="single"/>
              </w:rPr>
              <w:t xml:space="preserve"> </w:t>
            </w:r>
            <w:r>
              <w:rPr>
                <w:sz w:val="24"/>
              </w:rPr>
              <w:t>)</w:t>
            </w:r>
          </w:p>
        </w:tc>
      </w:tr>
    </w:tbl>
    <w:p w:rsidR="0099537B" w:rsidRDefault="0099537B">
      <w:pPr>
        <w:pStyle w:val="a3"/>
        <w:ind w:left="0"/>
        <w:jc w:val="left"/>
        <w:rPr>
          <w:sz w:val="20"/>
        </w:rPr>
      </w:pPr>
    </w:p>
    <w:p w:rsidR="0099537B" w:rsidRDefault="0099537B">
      <w:pPr>
        <w:pStyle w:val="a3"/>
        <w:ind w:left="0"/>
        <w:jc w:val="left"/>
        <w:rPr>
          <w:sz w:val="20"/>
        </w:rPr>
      </w:pPr>
    </w:p>
    <w:p w:rsidR="0099537B" w:rsidRDefault="0099537B">
      <w:pPr>
        <w:pStyle w:val="a3"/>
        <w:ind w:left="0"/>
        <w:jc w:val="left"/>
        <w:rPr>
          <w:sz w:val="20"/>
        </w:rPr>
      </w:pPr>
    </w:p>
    <w:p w:rsidR="0099537B" w:rsidRDefault="0099537B">
      <w:pPr>
        <w:pStyle w:val="a3"/>
        <w:ind w:left="0"/>
        <w:jc w:val="left"/>
        <w:rPr>
          <w:sz w:val="20"/>
        </w:rPr>
      </w:pPr>
    </w:p>
    <w:p w:rsidR="0099537B" w:rsidRDefault="0099537B">
      <w:pPr>
        <w:pStyle w:val="a3"/>
        <w:spacing w:before="6" w:after="1"/>
        <w:ind w:left="0"/>
        <w:jc w:val="left"/>
        <w:rPr>
          <w:sz w:val="22"/>
        </w:rPr>
      </w:pPr>
    </w:p>
    <w:tbl>
      <w:tblPr>
        <w:tblStyle w:val="TableNormal0"/>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02"/>
        <w:gridCol w:w="7797"/>
        <w:gridCol w:w="1918"/>
        <w:gridCol w:w="2268"/>
      </w:tblGrid>
      <w:tr w:rsidR="00BC6444">
        <w:trPr>
          <w:trHeight w:val="978"/>
        </w:trPr>
        <w:tc>
          <w:tcPr>
            <w:tcW w:w="1940" w:type="dxa"/>
          </w:tcPr>
          <w:p w:rsidR="0099537B" w:rsidRDefault="001340DD">
            <w:pPr>
              <w:pStyle w:val="TableParagraph"/>
              <w:spacing w:before="119" w:line="232" w:lineRule="auto"/>
              <w:ind w:left="139" w:right="136" w:firstLine="4"/>
              <w:jc w:val="center"/>
              <w:rPr>
                <w:b/>
              </w:rPr>
            </w:pPr>
            <w:r>
              <w:rPr>
                <w:b/>
              </w:rPr>
              <w:t>Планируемая дата проведения заседания</w:t>
            </w:r>
          </w:p>
        </w:tc>
        <w:tc>
          <w:tcPr>
            <w:tcW w:w="1702" w:type="dxa"/>
          </w:tcPr>
          <w:p w:rsidR="0099537B" w:rsidRDefault="0099537B">
            <w:pPr>
              <w:pStyle w:val="TableParagraph"/>
              <w:rPr>
                <w:sz w:val="21"/>
              </w:rPr>
            </w:pPr>
          </w:p>
          <w:p w:rsidR="0099537B" w:rsidRDefault="001340DD">
            <w:pPr>
              <w:pStyle w:val="TableParagraph"/>
              <w:spacing w:line="232" w:lineRule="auto"/>
              <w:ind w:left="268" w:right="246" w:firstLine="237"/>
              <w:rPr>
                <w:b/>
              </w:rPr>
            </w:pPr>
            <w:r>
              <w:rPr>
                <w:b/>
              </w:rPr>
              <w:t>Форма проведения</w:t>
            </w:r>
          </w:p>
        </w:tc>
        <w:tc>
          <w:tcPr>
            <w:tcW w:w="7797" w:type="dxa"/>
          </w:tcPr>
          <w:p w:rsidR="0099537B" w:rsidRDefault="0099537B">
            <w:pPr>
              <w:pStyle w:val="TableParagraph"/>
              <w:spacing w:before="1"/>
              <w:rPr>
                <w:sz w:val="31"/>
              </w:rPr>
            </w:pPr>
          </w:p>
          <w:p w:rsidR="0099537B" w:rsidRDefault="001340DD">
            <w:pPr>
              <w:pStyle w:val="TableParagraph"/>
              <w:spacing w:before="1"/>
              <w:ind w:left="1707" w:right="1706"/>
              <w:jc w:val="center"/>
              <w:rPr>
                <w:b/>
              </w:rPr>
            </w:pPr>
            <w:r>
              <w:rPr>
                <w:b/>
              </w:rPr>
              <w:t>Вопросы повестки дня заседания Комитета</w:t>
            </w:r>
          </w:p>
        </w:tc>
        <w:tc>
          <w:tcPr>
            <w:tcW w:w="1918" w:type="dxa"/>
          </w:tcPr>
          <w:p w:rsidR="0099537B" w:rsidRDefault="0099537B">
            <w:pPr>
              <w:pStyle w:val="TableParagraph"/>
              <w:spacing w:before="1"/>
              <w:rPr>
                <w:sz w:val="31"/>
              </w:rPr>
            </w:pPr>
          </w:p>
          <w:p w:rsidR="0099537B" w:rsidRDefault="001340DD">
            <w:pPr>
              <w:pStyle w:val="TableParagraph"/>
              <w:spacing w:before="1"/>
              <w:ind w:left="402"/>
              <w:rPr>
                <w:b/>
              </w:rPr>
            </w:pPr>
            <w:r>
              <w:rPr>
                <w:b/>
              </w:rPr>
              <w:t>Докладчик</w:t>
            </w:r>
          </w:p>
        </w:tc>
        <w:tc>
          <w:tcPr>
            <w:tcW w:w="2268" w:type="dxa"/>
          </w:tcPr>
          <w:p w:rsidR="0099537B" w:rsidRDefault="001340DD">
            <w:pPr>
              <w:pStyle w:val="TableParagraph"/>
              <w:spacing w:before="2" w:line="230" w:lineRule="auto"/>
              <w:ind w:left="120" w:right="111"/>
              <w:jc w:val="center"/>
              <w:rPr>
                <w:b/>
              </w:rPr>
            </w:pPr>
            <w:r>
              <w:rPr>
                <w:b/>
              </w:rPr>
              <w:t>Структурное подразделение, ответственное за</w:t>
            </w:r>
          </w:p>
          <w:p w:rsidR="0099537B" w:rsidRDefault="001340DD">
            <w:pPr>
              <w:pStyle w:val="TableParagraph"/>
              <w:spacing w:line="228" w:lineRule="exact"/>
              <w:ind w:left="120" w:right="114"/>
              <w:jc w:val="center"/>
              <w:rPr>
                <w:b/>
              </w:rPr>
            </w:pPr>
            <w:r>
              <w:rPr>
                <w:b/>
              </w:rPr>
              <w:t>подготовку вопроса</w:t>
            </w:r>
          </w:p>
        </w:tc>
      </w:tr>
      <w:tr w:rsidR="00BC6444">
        <w:trPr>
          <w:trHeight w:val="264"/>
        </w:trPr>
        <w:tc>
          <w:tcPr>
            <w:tcW w:w="1940" w:type="dxa"/>
            <w:vMerge w:val="restart"/>
          </w:tcPr>
          <w:p w:rsidR="0099537B" w:rsidRDefault="0099537B">
            <w:pPr>
              <w:pStyle w:val="TableParagraph"/>
              <w:rPr>
                <w:sz w:val="24"/>
              </w:rPr>
            </w:pPr>
          </w:p>
        </w:tc>
        <w:tc>
          <w:tcPr>
            <w:tcW w:w="1702" w:type="dxa"/>
            <w:tcBorders>
              <w:bottom w:val="nil"/>
            </w:tcBorders>
          </w:tcPr>
          <w:p w:rsidR="0099537B" w:rsidRDefault="001340DD">
            <w:pPr>
              <w:pStyle w:val="TableParagraph"/>
              <w:spacing w:line="245" w:lineRule="exact"/>
              <w:ind w:left="105"/>
            </w:pPr>
            <w:r>
              <w:t>Очная</w:t>
            </w:r>
          </w:p>
        </w:tc>
        <w:tc>
          <w:tcPr>
            <w:tcW w:w="7797" w:type="dxa"/>
            <w:vMerge w:val="restart"/>
          </w:tcPr>
          <w:p w:rsidR="0099537B" w:rsidRDefault="001340DD">
            <w:pPr>
              <w:pStyle w:val="TableParagraph"/>
              <w:spacing w:line="268" w:lineRule="exact"/>
              <w:ind w:left="464"/>
              <w:rPr>
                <w:sz w:val="24"/>
              </w:rPr>
            </w:pPr>
            <w:r>
              <w:rPr>
                <w:sz w:val="24"/>
              </w:rPr>
              <w:t>1.</w:t>
            </w:r>
          </w:p>
        </w:tc>
        <w:tc>
          <w:tcPr>
            <w:tcW w:w="1918" w:type="dxa"/>
            <w:vMerge w:val="restart"/>
          </w:tcPr>
          <w:p w:rsidR="0099537B" w:rsidRDefault="0099537B">
            <w:pPr>
              <w:pStyle w:val="TableParagraph"/>
              <w:rPr>
                <w:sz w:val="24"/>
              </w:rPr>
            </w:pPr>
          </w:p>
        </w:tc>
        <w:tc>
          <w:tcPr>
            <w:tcW w:w="2268" w:type="dxa"/>
            <w:vMerge w:val="restart"/>
          </w:tcPr>
          <w:p w:rsidR="0099537B" w:rsidRDefault="0099537B">
            <w:pPr>
              <w:pStyle w:val="TableParagraph"/>
              <w:rPr>
                <w:sz w:val="24"/>
              </w:rPr>
            </w:pPr>
          </w:p>
        </w:tc>
      </w:tr>
      <w:tr w:rsidR="00BC6444">
        <w:trPr>
          <w:trHeight w:val="233"/>
        </w:trPr>
        <w:tc>
          <w:tcPr>
            <w:tcW w:w="1940" w:type="dxa"/>
            <w:vMerge/>
            <w:tcBorders>
              <w:top w:val="nil"/>
            </w:tcBorders>
          </w:tcPr>
          <w:p w:rsidR="0099537B" w:rsidRDefault="0099537B">
            <w:pPr>
              <w:rPr>
                <w:sz w:val="2"/>
                <w:szCs w:val="2"/>
              </w:rPr>
            </w:pPr>
          </w:p>
        </w:tc>
        <w:tc>
          <w:tcPr>
            <w:tcW w:w="1702" w:type="dxa"/>
            <w:vMerge w:val="restart"/>
            <w:tcBorders>
              <w:top w:val="nil"/>
              <w:bottom w:val="nil"/>
            </w:tcBorders>
          </w:tcPr>
          <w:p w:rsidR="0099537B" w:rsidRDefault="001340DD">
            <w:pPr>
              <w:pStyle w:val="TableParagraph"/>
              <w:spacing w:before="9" w:line="278" w:lineRule="auto"/>
              <w:ind w:left="105" w:right="331"/>
            </w:pPr>
            <w:r>
              <w:t>(совместное присутствие)</w:t>
            </w:r>
          </w:p>
        </w:tc>
        <w:tc>
          <w:tcPr>
            <w:tcW w:w="7797" w:type="dxa"/>
            <w:vMerge/>
            <w:tcBorders>
              <w:top w:val="nil"/>
            </w:tcBorders>
          </w:tcPr>
          <w:p w:rsidR="0099537B" w:rsidRDefault="0099537B">
            <w:pPr>
              <w:rPr>
                <w:sz w:val="2"/>
                <w:szCs w:val="2"/>
              </w:rPr>
            </w:pPr>
          </w:p>
        </w:tc>
        <w:tc>
          <w:tcPr>
            <w:tcW w:w="1918" w:type="dxa"/>
            <w:vMerge/>
            <w:tcBorders>
              <w:top w:val="nil"/>
            </w:tcBorders>
          </w:tcPr>
          <w:p w:rsidR="0099537B" w:rsidRDefault="0099537B">
            <w:pPr>
              <w:rPr>
                <w:sz w:val="2"/>
                <w:szCs w:val="2"/>
              </w:rPr>
            </w:pPr>
          </w:p>
        </w:tc>
        <w:tc>
          <w:tcPr>
            <w:tcW w:w="2268" w:type="dxa"/>
            <w:vMerge/>
            <w:tcBorders>
              <w:top w:val="nil"/>
            </w:tcBorders>
          </w:tcPr>
          <w:p w:rsidR="0099537B" w:rsidRDefault="0099537B">
            <w:pPr>
              <w:rPr>
                <w:sz w:val="2"/>
                <w:szCs w:val="2"/>
              </w:rPr>
            </w:pPr>
          </w:p>
        </w:tc>
      </w:tr>
      <w:tr w:rsidR="00BC6444">
        <w:trPr>
          <w:trHeight w:val="429"/>
        </w:trPr>
        <w:tc>
          <w:tcPr>
            <w:tcW w:w="1940" w:type="dxa"/>
            <w:vMerge/>
            <w:tcBorders>
              <w:top w:val="nil"/>
            </w:tcBorders>
          </w:tcPr>
          <w:p w:rsidR="0099537B" w:rsidRDefault="0099537B">
            <w:pPr>
              <w:rPr>
                <w:sz w:val="2"/>
                <w:szCs w:val="2"/>
              </w:rPr>
            </w:pPr>
          </w:p>
        </w:tc>
        <w:tc>
          <w:tcPr>
            <w:tcW w:w="1702" w:type="dxa"/>
            <w:vMerge/>
            <w:tcBorders>
              <w:top w:val="nil"/>
              <w:bottom w:val="nil"/>
            </w:tcBorders>
          </w:tcPr>
          <w:p w:rsidR="0099537B" w:rsidRDefault="0099537B">
            <w:pPr>
              <w:rPr>
                <w:sz w:val="2"/>
                <w:szCs w:val="2"/>
              </w:rPr>
            </w:pPr>
          </w:p>
        </w:tc>
        <w:tc>
          <w:tcPr>
            <w:tcW w:w="7797" w:type="dxa"/>
            <w:tcBorders>
              <w:bottom w:val="nil"/>
            </w:tcBorders>
          </w:tcPr>
          <w:p w:rsidR="0099537B" w:rsidRDefault="001340DD">
            <w:pPr>
              <w:pStyle w:val="TableParagraph"/>
              <w:spacing w:line="268" w:lineRule="exact"/>
              <w:ind w:left="464"/>
              <w:rPr>
                <w:sz w:val="24"/>
              </w:rPr>
            </w:pPr>
            <w:r>
              <w:rPr>
                <w:sz w:val="24"/>
              </w:rPr>
              <w:t>2.</w:t>
            </w:r>
          </w:p>
        </w:tc>
        <w:tc>
          <w:tcPr>
            <w:tcW w:w="1918" w:type="dxa"/>
            <w:vMerge w:val="restart"/>
          </w:tcPr>
          <w:p w:rsidR="0099537B" w:rsidRDefault="0099537B">
            <w:pPr>
              <w:pStyle w:val="TableParagraph"/>
              <w:rPr>
                <w:sz w:val="24"/>
              </w:rPr>
            </w:pPr>
          </w:p>
        </w:tc>
        <w:tc>
          <w:tcPr>
            <w:tcW w:w="2268" w:type="dxa"/>
            <w:vMerge w:val="restart"/>
          </w:tcPr>
          <w:p w:rsidR="0099537B" w:rsidRDefault="0099537B">
            <w:pPr>
              <w:pStyle w:val="TableParagraph"/>
              <w:rPr>
                <w:sz w:val="24"/>
              </w:rPr>
            </w:pPr>
          </w:p>
        </w:tc>
      </w:tr>
      <w:tr w:rsidR="00BC6444">
        <w:trPr>
          <w:trHeight w:val="131"/>
        </w:trPr>
        <w:tc>
          <w:tcPr>
            <w:tcW w:w="1940" w:type="dxa"/>
            <w:vMerge/>
            <w:tcBorders>
              <w:top w:val="nil"/>
            </w:tcBorders>
          </w:tcPr>
          <w:p w:rsidR="0099537B" w:rsidRDefault="0099537B">
            <w:pPr>
              <w:rPr>
                <w:sz w:val="2"/>
                <w:szCs w:val="2"/>
              </w:rPr>
            </w:pPr>
          </w:p>
        </w:tc>
        <w:tc>
          <w:tcPr>
            <w:tcW w:w="1702" w:type="dxa"/>
            <w:vMerge w:val="restart"/>
            <w:tcBorders>
              <w:top w:val="nil"/>
              <w:bottom w:val="nil"/>
            </w:tcBorders>
          </w:tcPr>
          <w:p w:rsidR="0099537B" w:rsidRDefault="001340DD">
            <w:pPr>
              <w:pStyle w:val="TableParagraph"/>
              <w:spacing w:before="109"/>
              <w:ind w:left="105"/>
            </w:pPr>
            <w:r>
              <w:t>Заочная</w:t>
            </w:r>
          </w:p>
        </w:tc>
        <w:tc>
          <w:tcPr>
            <w:tcW w:w="7797" w:type="dxa"/>
            <w:tcBorders>
              <w:top w:val="nil"/>
            </w:tcBorders>
          </w:tcPr>
          <w:p w:rsidR="0099537B" w:rsidRDefault="0099537B">
            <w:pPr>
              <w:pStyle w:val="TableParagraph"/>
              <w:rPr>
                <w:sz w:val="6"/>
              </w:rPr>
            </w:pPr>
          </w:p>
        </w:tc>
        <w:tc>
          <w:tcPr>
            <w:tcW w:w="1918" w:type="dxa"/>
            <w:vMerge/>
            <w:tcBorders>
              <w:top w:val="nil"/>
            </w:tcBorders>
          </w:tcPr>
          <w:p w:rsidR="0099537B" w:rsidRDefault="0099537B">
            <w:pPr>
              <w:rPr>
                <w:sz w:val="2"/>
                <w:szCs w:val="2"/>
              </w:rPr>
            </w:pPr>
          </w:p>
        </w:tc>
        <w:tc>
          <w:tcPr>
            <w:tcW w:w="2268" w:type="dxa"/>
            <w:vMerge/>
            <w:tcBorders>
              <w:top w:val="nil"/>
            </w:tcBorders>
          </w:tcPr>
          <w:p w:rsidR="0099537B" w:rsidRDefault="0099537B">
            <w:pPr>
              <w:rPr>
                <w:sz w:val="2"/>
                <w:szCs w:val="2"/>
              </w:rPr>
            </w:pPr>
          </w:p>
        </w:tc>
      </w:tr>
      <w:tr w:rsidR="00BC6444">
        <w:trPr>
          <w:trHeight w:val="549"/>
        </w:trPr>
        <w:tc>
          <w:tcPr>
            <w:tcW w:w="1940" w:type="dxa"/>
            <w:vMerge/>
            <w:tcBorders>
              <w:top w:val="nil"/>
            </w:tcBorders>
          </w:tcPr>
          <w:p w:rsidR="0099537B" w:rsidRDefault="0099537B">
            <w:pPr>
              <w:rPr>
                <w:sz w:val="2"/>
                <w:szCs w:val="2"/>
              </w:rPr>
            </w:pPr>
          </w:p>
        </w:tc>
        <w:tc>
          <w:tcPr>
            <w:tcW w:w="1702" w:type="dxa"/>
            <w:vMerge/>
            <w:tcBorders>
              <w:top w:val="nil"/>
              <w:bottom w:val="nil"/>
            </w:tcBorders>
          </w:tcPr>
          <w:p w:rsidR="0099537B" w:rsidRDefault="0099537B">
            <w:pPr>
              <w:rPr>
                <w:sz w:val="2"/>
                <w:szCs w:val="2"/>
              </w:rPr>
            </w:pPr>
          </w:p>
        </w:tc>
        <w:tc>
          <w:tcPr>
            <w:tcW w:w="7797" w:type="dxa"/>
          </w:tcPr>
          <w:p w:rsidR="0099537B" w:rsidRDefault="001340DD">
            <w:pPr>
              <w:pStyle w:val="TableParagraph"/>
              <w:spacing w:line="268" w:lineRule="exact"/>
              <w:ind w:left="464"/>
              <w:rPr>
                <w:sz w:val="24"/>
              </w:rPr>
            </w:pPr>
            <w:r>
              <w:rPr>
                <w:sz w:val="24"/>
              </w:rPr>
              <w:t>3.</w:t>
            </w:r>
          </w:p>
        </w:tc>
        <w:tc>
          <w:tcPr>
            <w:tcW w:w="1918" w:type="dxa"/>
          </w:tcPr>
          <w:p w:rsidR="0099537B" w:rsidRDefault="0099537B">
            <w:pPr>
              <w:pStyle w:val="TableParagraph"/>
              <w:rPr>
                <w:sz w:val="24"/>
              </w:rPr>
            </w:pPr>
          </w:p>
        </w:tc>
        <w:tc>
          <w:tcPr>
            <w:tcW w:w="2268" w:type="dxa"/>
          </w:tcPr>
          <w:p w:rsidR="0099537B" w:rsidRDefault="0099537B">
            <w:pPr>
              <w:pStyle w:val="TableParagraph"/>
              <w:rPr>
                <w:sz w:val="24"/>
              </w:rPr>
            </w:pPr>
          </w:p>
        </w:tc>
      </w:tr>
      <w:tr w:rsidR="00BC6444">
        <w:trPr>
          <w:trHeight w:val="489"/>
        </w:trPr>
        <w:tc>
          <w:tcPr>
            <w:tcW w:w="1940" w:type="dxa"/>
            <w:vMerge/>
            <w:tcBorders>
              <w:top w:val="nil"/>
            </w:tcBorders>
          </w:tcPr>
          <w:p w:rsidR="0099537B" w:rsidRDefault="0099537B">
            <w:pPr>
              <w:rPr>
                <w:sz w:val="2"/>
                <w:szCs w:val="2"/>
              </w:rPr>
            </w:pPr>
          </w:p>
        </w:tc>
        <w:tc>
          <w:tcPr>
            <w:tcW w:w="1702" w:type="dxa"/>
            <w:tcBorders>
              <w:top w:val="nil"/>
            </w:tcBorders>
          </w:tcPr>
          <w:p w:rsidR="0099537B" w:rsidRDefault="0099537B">
            <w:pPr>
              <w:pStyle w:val="TableParagraph"/>
              <w:rPr>
                <w:sz w:val="24"/>
              </w:rPr>
            </w:pPr>
          </w:p>
        </w:tc>
        <w:tc>
          <w:tcPr>
            <w:tcW w:w="7797" w:type="dxa"/>
          </w:tcPr>
          <w:p w:rsidR="0099537B" w:rsidRDefault="001340DD">
            <w:pPr>
              <w:pStyle w:val="TableParagraph"/>
              <w:spacing w:line="270" w:lineRule="exact"/>
              <w:ind w:left="464"/>
              <w:rPr>
                <w:sz w:val="24"/>
              </w:rPr>
            </w:pPr>
            <w:r>
              <w:rPr>
                <w:sz w:val="24"/>
              </w:rPr>
              <w:t>4.</w:t>
            </w:r>
          </w:p>
        </w:tc>
        <w:tc>
          <w:tcPr>
            <w:tcW w:w="1918" w:type="dxa"/>
          </w:tcPr>
          <w:p w:rsidR="0099537B" w:rsidRDefault="0099537B">
            <w:pPr>
              <w:pStyle w:val="TableParagraph"/>
              <w:rPr>
                <w:sz w:val="24"/>
              </w:rPr>
            </w:pPr>
          </w:p>
        </w:tc>
        <w:tc>
          <w:tcPr>
            <w:tcW w:w="2268" w:type="dxa"/>
          </w:tcPr>
          <w:p w:rsidR="0099537B" w:rsidRDefault="0099537B">
            <w:pPr>
              <w:pStyle w:val="TableParagraph"/>
              <w:rPr>
                <w:sz w:val="24"/>
              </w:rPr>
            </w:pPr>
          </w:p>
        </w:tc>
      </w:tr>
      <w:tr w:rsidR="00BC6444">
        <w:trPr>
          <w:trHeight w:val="275"/>
        </w:trPr>
        <w:tc>
          <w:tcPr>
            <w:tcW w:w="1940" w:type="dxa"/>
            <w:vMerge w:val="restart"/>
          </w:tcPr>
          <w:p w:rsidR="0099537B" w:rsidRDefault="0099537B">
            <w:pPr>
              <w:pStyle w:val="TableParagraph"/>
              <w:rPr>
                <w:sz w:val="24"/>
              </w:rPr>
            </w:pPr>
          </w:p>
        </w:tc>
        <w:tc>
          <w:tcPr>
            <w:tcW w:w="1702" w:type="dxa"/>
            <w:vMerge w:val="restart"/>
          </w:tcPr>
          <w:p w:rsidR="0099537B" w:rsidRDefault="0099537B">
            <w:pPr>
              <w:pStyle w:val="TableParagraph"/>
              <w:rPr>
                <w:sz w:val="24"/>
              </w:rPr>
            </w:pPr>
          </w:p>
        </w:tc>
        <w:tc>
          <w:tcPr>
            <w:tcW w:w="7797" w:type="dxa"/>
          </w:tcPr>
          <w:p w:rsidR="0099537B" w:rsidRDefault="001340DD">
            <w:pPr>
              <w:pStyle w:val="TableParagraph"/>
              <w:spacing w:line="256" w:lineRule="exact"/>
              <w:ind w:left="464"/>
              <w:rPr>
                <w:sz w:val="24"/>
              </w:rPr>
            </w:pPr>
            <w:r>
              <w:rPr>
                <w:sz w:val="24"/>
              </w:rPr>
              <w:t>1.</w:t>
            </w:r>
          </w:p>
        </w:tc>
        <w:tc>
          <w:tcPr>
            <w:tcW w:w="1918" w:type="dxa"/>
          </w:tcPr>
          <w:p w:rsidR="0099537B" w:rsidRDefault="0099537B">
            <w:pPr>
              <w:pStyle w:val="TableParagraph"/>
              <w:rPr>
                <w:sz w:val="20"/>
              </w:rPr>
            </w:pPr>
          </w:p>
        </w:tc>
        <w:tc>
          <w:tcPr>
            <w:tcW w:w="2268" w:type="dxa"/>
          </w:tcPr>
          <w:p w:rsidR="0099537B" w:rsidRDefault="0099537B">
            <w:pPr>
              <w:pStyle w:val="TableParagraph"/>
              <w:rPr>
                <w:sz w:val="20"/>
              </w:rPr>
            </w:pPr>
          </w:p>
        </w:tc>
      </w:tr>
      <w:tr w:rsidR="00BC6444">
        <w:trPr>
          <w:trHeight w:val="278"/>
        </w:trPr>
        <w:tc>
          <w:tcPr>
            <w:tcW w:w="1940" w:type="dxa"/>
            <w:vMerge/>
            <w:tcBorders>
              <w:top w:val="nil"/>
            </w:tcBorders>
          </w:tcPr>
          <w:p w:rsidR="0099537B" w:rsidRDefault="0099537B">
            <w:pPr>
              <w:rPr>
                <w:sz w:val="2"/>
                <w:szCs w:val="2"/>
              </w:rPr>
            </w:pPr>
          </w:p>
        </w:tc>
        <w:tc>
          <w:tcPr>
            <w:tcW w:w="1702" w:type="dxa"/>
            <w:vMerge/>
            <w:tcBorders>
              <w:top w:val="nil"/>
            </w:tcBorders>
          </w:tcPr>
          <w:p w:rsidR="0099537B" w:rsidRDefault="0099537B">
            <w:pPr>
              <w:rPr>
                <w:sz w:val="2"/>
                <w:szCs w:val="2"/>
              </w:rPr>
            </w:pPr>
          </w:p>
        </w:tc>
        <w:tc>
          <w:tcPr>
            <w:tcW w:w="7797" w:type="dxa"/>
          </w:tcPr>
          <w:p w:rsidR="0099537B" w:rsidRDefault="001340DD">
            <w:pPr>
              <w:pStyle w:val="TableParagraph"/>
              <w:spacing w:line="258" w:lineRule="exact"/>
              <w:ind w:left="464"/>
              <w:rPr>
                <w:sz w:val="24"/>
              </w:rPr>
            </w:pPr>
            <w:r>
              <w:rPr>
                <w:sz w:val="24"/>
              </w:rPr>
              <w:t>2.</w:t>
            </w:r>
          </w:p>
        </w:tc>
        <w:tc>
          <w:tcPr>
            <w:tcW w:w="1918" w:type="dxa"/>
          </w:tcPr>
          <w:p w:rsidR="0099537B" w:rsidRDefault="0099537B">
            <w:pPr>
              <w:pStyle w:val="TableParagraph"/>
              <w:rPr>
                <w:sz w:val="20"/>
              </w:rPr>
            </w:pPr>
          </w:p>
        </w:tc>
        <w:tc>
          <w:tcPr>
            <w:tcW w:w="2268" w:type="dxa"/>
          </w:tcPr>
          <w:p w:rsidR="0099537B" w:rsidRDefault="0099537B">
            <w:pPr>
              <w:pStyle w:val="TableParagraph"/>
              <w:rPr>
                <w:sz w:val="20"/>
              </w:rPr>
            </w:pPr>
          </w:p>
        </w:tc>
      </w:tr>
      <w:tr w:rsidR="00BC6444">
        <w:trPr>
          <w:trHeight w:val="276"/>
        </w:trPr>
        <w:tc>
          <w:tcPr>
            <w:tcW w:w="1940" w:type="dxa"/>
            <w:vMerge/>
            <w:tcBorders>
              <w:top w:val="nil"/>
            </w:tcBorders>
          </w:tcPr>
          <w:p w:rsidR="0099537B" w:rsidRDefault="0099537B">
            <w:pPr>
              <w:rPr>
                <w:sz w:val="2"/>
                <w:szCs w:val="2"/>
              </w:rPr>
            </w:pPr>
          </w:p>
        </w:tc>
        <w:tc>
          <w:tcPr>
            <w:tcW w:w="1702" w:type="dxa"/>
            <w:vMerge/>
            <w:tcBorders>
              <w:top w:val="nil"/>
            </w:tcBorders>
          </w:tcPr>
          <w:p w:rsidR="0099537B" w:rsidRDefault="0099537B">
            <w:pPr>
              <w:rPr>
                <w:sz w:val="2"/>
                <w:szCs w:val="2"/>
              </w:rPr>
            </w:pPr>
          </w:p>
        </w:tc>
        <w:tc>
          <w:tcPr>
            <w:tcW w:w="7797" w:type="dxa"/>
          </w:tcPr>
          <w:p w:rsidR="0099537B" w:rsidRDefault="001340DD">
            <w:pPr>
              <w:pStyle w:val="TableParagraph"/>
              <w:spacing w:line="256" w:lineRule="exact"/>
              <w:ind w:left="464"/>
              <w:rPr>
                <w:sz w:val="24"/>
              </w:rPr>
            </w:pPr>
            <w:r>
              <w:rPr>
                <w:sz w:val="24"/>
              </w:rPr>
              <w:t>3.</w:t>
            </w:r>
          </w:p>
        </w:tc>
        <w:tc>
          <w:tcPr>
            <w:tcW w:w="1918" w:type="dxa"/>
          </w:tcPr>
          <w:p w:rsidR="0099537B" w:rsidRDefault="0099537B">
            <w:pPr>
              <w:pStyle w:val="TableParagraph"/>
              <w:rPr>
                <w:sz w:val="20"/>
              </w:rPr>
            </w:pPr>
          </w:p>
        </w:tc>
        <w:tc>
          <w:tcPr>
            <w:tcW w:w="2268" w:type="dxa"/>
          </w:tcPr>
          <w:p w:rsidR="0099537B" w:rsidRDefault="0099537B">
            <w:pPr>
              <w:pStyle w:val="TableParagraph"/>
              <w:rPr>
                <w:sz w:val="20"/>
              </w:rPr>
            </w:pPr>
          </w:p>
        </w:tc>
      </w:tr>
      <w:tr w:rsidR="00BC6444">
        <w:trPr>
          <w:trHeight w:val="275"/>
        </w:trPr>
        <w:tc>
          <w:tcPr>
            <w:tcW w:w="1940" w:type="dxa"/>
            <w:vMerge/>
            <w:tcBorders>
              <w:top w:val="nil"/>
            </w:tcBorders>
          </w:tcPr>
          <w:p w:rsidR="0099537B" w:rsidRDefault="0099537B">
            <w:pPr>
              <w:rPr>
                <w:sz w:val="2"/>
                <w:szCs w:val="2"/>
              </w:rPr>
            </w:pPr>
          </w:p>
        </w:tc>
        <w:tc>
          <w:tcPr>
            <w:tcW w:w="1702" w:type="dxa"/>
            <w:vMerge/>
            <w:tcBorders>
              <w:top w:val="nil"/>
            </w:tcBorders>
          </w:tcPr>
          <w:p w:rsidR="0099537B" w:rsidRDefault="0099537B">
            <w:pPr>
              <w:rPr>
                <w:sz w:val="2"/>
                <w:szCs w:val="2"/>
              </w:rPr>
            </w:pPr>
          </w:p>
        </w:tc>
        <w:tc>
          <w:tcPr>
            <w:tcW w:w="7797" w:type="dxa"/>
          </w:tcPr>
          <w:p w:rsidR="0099537B" w:rsidRDefault="001340DD">
            <w:pPr>
              <w:pStyle w:val="TableParagraph"/>
              <w:spacing w:line="256" w:lineRule="exact"/>
              <w:ind w:left="464"/>
              <w:rPr>
                <w:sz w:val="24"/>
              </w:rPr>
            </w:pPr>
            <w:r>
              <w:rPr>
                <w:sz w:val="24"/>
              </w:rPr>
              <w:t>4.</w:t>
            </w:r>
          </w:p>
        </w:tc>
        <w:tc>
          <w:tcPr>
            <w:tcW w:w="1918" w:type="dxa"/>
          </w:tcPr>
          <w:p w:rsidR="0099537B" w:rsidRDefault="0099537B">
            <w:pPr>
              <w:pStyle w:val="TableParagraph"/>
              <w:rPr>
                <w:sz w:val="20"/>
              </w:rPr>
            </w:pPr>
          </w:p>
        </w:tc>
        <w:tc>
          <w:tcPr>
            <w:tcW w:w="2268" w:type="dxa"/>
          </w:tcPr>
          <w:p w:rsidR="0099537B" w:rsidRDefault="0099537B">
            <w:pPr>
              <w:pStyle w:val="TableParagraph"/>
              <w:rPr>
                <w:sz w:val="20"/>
              </w:rPr>
            </w:pPr>
          </w:p>
        </w:tc>
      </w:tr>
    </w:tbl>
    <w:p w:rsidR="0099537B" w:rsidRDefault="0099537B">
      <w:pPr>
        <w:rPr>
          <w:sz w:val="20"/>
        </w:rPr>
        <w:sectPr w:rsidR="0099537B">
          <w:type w:val="continuous"/>
          <w:pgSz w:w="16840" w:h="11910" w:orient="landscape"/>
          <w:pgMar w:top="1580" w:right="620" w:bottom="280" w:left="360" w:header="720" w:footer="720" w:gutter="0"/>
          <w:cols w:space="720"/>
        </w:sectPr>
      </w:pPr>
    </w:p>
    <w:p w:rsidR="0099537B" w:rsidRDefault="001340DD">
      <w:pPr>
        <w:spacing w:before="70"/>
        <w:ind w:left="8278" w:right="446" w:hanging="58"/>
        <w:jc w:val="right"/>
        <w:rPr>
          <w:sz w:val="24"/>
        </w:rPr>
      </w:pPr>
      <w:bookmarkStart w:id="17" w:name="_bookmark16"/>
      <w:bookmarkEnd w:id="17"/>
      <w:r>
        <w:rPr>
          <w:sz w:val="24"/>
        </w:rPr>
        <w:lastRenderedPageBreak/>
        <w:t>Приложение 2 к Положению</w:t>
      </w:r>
    </w:p>
    <w:p w:rsidR="0099537B" w:rsidRDefault="0099537B">
      <w:pPr>
        <w:pStyle w:val="a3"/>
        <w:spacing w:before="5"/>
        <w:ind w:left="0"/>
        <w:jc w:val="left"/>
        <w:rPr>
          <w:sz w:val="24"/>
        </w:rPr>
      </w:pPr>
    </w:p>
    <w:p w:rsidR="0099537B" w:rsidRDefault="001340DD">
      <w:pPr>
        <w:ind w:left="3465" w:right="3572"/>
        <w:jc w:val="center"/>
        <w:rPr>
          <w:b/>
          <w:sz w:val="24"/>
        </w:rPr>
      </w:pPr>
      <w:r>
        <w:rPr>
          <w:b/>
          <w:sz w:val="24"/>
        </w:rPr>
        <w:t>Перечень вопросов, включаемых в План работы</w:t>
      </w:r>
    </w:p>
    <w:p w:rsidR="0099537B" w:rsidRDefault="001340DD">
      <w:pPr>
        <w:tabs>
          <w:tab w:val="left" w:pos="2309"/>
        </w:tabs>
        <w:ind w:left="965" w:right="1077"/>
        <w:jc w:val="center"/>
        <w:rPr>
          <w:b/>
          <w:sz w:val="24"/>
        </w:rPr>
      </w:pPr>
      <w:r>
        <w:rPr>
          <w:b/>
          <w:sz w:val="24"/>
        </w:rPr>
        <w:t>Комитета по аудиту Совета директоров ПАО «</w:t>
      </w:r>
      <w:proofErr w:type="spellStart"/>
      <w:r w:rsidR="0052376F">
        <w:rPr>
          <w:b/>
          <w:sz w:val="24"/>
        </w:rPr>
        <w:t>Россети</w:t>
      </w:r>
      <w:proofErr w:type="spellEnd"/>
      <w:r w:rsidR="0052376F">
        <w:rPr>
          <w:b/>
          <w:sz w:val="24"/>
        </w:rPr>
        <w:t xml:space="preserve"> Северный Кавказ</w:t>
      </w:r>
      <w:r>
        <w:rPr>
          <w:b/>
          <w:sz w:val="24"/>
        </w:rPr>
        <w:t>» в 20</w:t>
      </w:r>
      <w:r>
        <w:rPr>
          <w:b/>
          <w:sz w:val="24"/>
          <w:u w:val="single"/>
        </w:rPr>
        <w:t xml:space="preserve">  </w:t>
      </w:r>
      <w:r>
        <w:rPr>
          <w:b/>
          <w:spacing w:val="59"/>
          <w:sz w:val="24"/>
          <w:u w:val="single"/>
        </w:rPr>
        <w:t xml:space="preserve"> </w:t>
      </w:r>
      <w:r>
        <w:rPr>
          <w:b/>
          <w:sz w:val="24"/>
        </w:rPr>
        <w:t>-</w:t>
      </w:r>
      <w:r>
        <w:rPr>
          <w:b/>
          <w:spacing w:val="-1"/>
          <w:sz w:val="24"/>
        </w:rPr>
        <w:t xml:space="preserve"> </w:t>
      </w:r>
      <w:r>
        <w:rPr>
          <w:b/>
          <w:sz w:val="24"/>
        </w:rPr>
        <w:t>20</w:t>
      </w:r>
      <w:r>
        <w:rPr>
          <w:b/>
          <w:sz w:val="24"/>
          <w:u w:val="single"/>
        </w:rPr>
        <w:t xml:space="preserve"> </w:t>
      </w:r>
      <w:r>
        <w:rPr>
          <w:b/>
          <w:sz w:val="24"/>
          <w:u w:val="single"/>
        </w:rPr>
        <w:tab/>
      </w:r>
      <w:r>
        <w:rPr>
          <w:b/>
          <w:sz w:val="24"/>
        </w:rPr>
        <w:t>корпоративном</w:t>
      </w:r>
      <w:r>
        <w:rPr>
          <w:b/>
          <w:spacing w:val="-1"/>
          <w:sz w:val="24"/>
        </w:rPr>
        <w:t xml:space="preserve"> </w:t>
      </w:r>
      <w:r>
        <w:rPr>
          <w:b/>
          <w:sz w:val="24"/>
        </w:rPr>
        <w:t>году</w:t>
      </w:r>
    </w:p>
    <w:p w:rsidR="0099537B" w:rsidRDefault="0099537B">
      <w:pPr>
        <w:pStyle w:val="a3"/>
        <w:spacing w:before="3" w:after="1"/>
        <w:ind w:left="0"/>
        <w:jc w:val="left"/>
        <w:rPr>
          <w:b/>
          <w:sz w:val="24"/>
        </w:rPr>
      </w:pPr>
    </w:p>
    <w:tbl>
      <w:tblPr>
        <w:tblStyle w:val="TableNormal0"/>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6522"/>
        <w:gridCol w:w="2552"/>
      </w:tblGrid>
      <w:tr w:rsidR="00BC6444">
        <w:trPr>
          <w:trHeight w:val="1103"/>
        </w:trPr>
        <w:tc>
          <w:tcPr>
            <w:tcW w:w="725" w:type="dxa"/>
          </w:tcPr>
          <w:p w:rsidR="0099537B" w:rsidRDefault="0099537B">
            <w:pPr>
              <w:pStyle w:val="TableParagraph"/>
              <w:rPr>
                <w:b/>
                <w:sz w:val="26"/>
              </w:rPr>
            </w:pPr>
          </w:p>
          <w:p w:rsidR="0099537B" w:rsidRDefault="0099537B">
            <w:pPr>
              <w:pStyle w:val="TableParagraph"/>
              <w:spacing w:before="8"/>
              <w:rPr>
                <w:b/>
                <w:sz w:val="21"/>
              </w:rPr>
            </w:pPr>
          </w:p>
          <w:p w:rsidR="0099537B" w:rsidRDefault="001340DD">
            <w:pPr>
              <w:pStyle w:val="TableParagraph"/>
              <w:spacing w:line="270" w:lineRule="atLeast"/>
              <w:ind w:left="189" w:right="162" w:firstLine="52"/>
              <w:rPr>
                <w:b/>
                <w:sz w:val="24"/>
              </w:rPr>
            </w:pPr>
            <w:r>
              <w:rPr>
                <w:b/>
                <w:sz w:val="24"/>
              </w:rPr>
              <w:t>№ п/п</w:t>
            </w:r>
          </w:p>
        </w:tc>
        <w:tc>
          <w:tcPr>
            <w:tcW w:w="6522" w:type="dxa"/>
          </w:tcPr>
          <w:p w:rsidR="0099537B" w:rsidRDefault="0099537B">
            <w:pPr>
              <w:pStyle w:val="TableParagraph"/>
              <w:spacing w:before="6"/>
              <w:rPr>
                <w:b/>
                <w:sz w:val="35"/>
              </w:rPr>
            </w:pPr>
          </w:p>
          <w:p w:rsidR="0099537B" w:rsidRDefault="001340DD">
            <w:pPr>
              <w:pStyle w:val="TableParagraph"/>
              <w:spacing w:before="1"/>
              <w:ind w:left="429"/>
              <w:rPr>
                <w:b/>
                <w:sz w:val="24"/>
              </w:rPr>
            </w:pPr>
            <w:r>
              <w:rPr>
                <w:b/>
                <w:sz w:val="24"/>
              </w:rPr>
              <w:t>Вопрос повестки дня заседания Комитета по аудиту</w:t>
            </w:r>
          </w:p>
        </w:tc>
        <w:tc>
          <w:tcPr>
            <w:tcW w:w="2552" w:type="dxa"/>
          </w:tcPr>
          <w:p w:rsidR="0099537B" w:rsidRDefault="001340DD">
            <w:pPr>
              <w:pStyle w:val="TableParagraph"/>
              <w:ind w:left="112" w:right="109"/>
              <w:jc w:val="center"/>
              <w:rPr>
                <w:b/>
                <w:sz w:val="24"/>
              </w:rPr>
            </w:pPr>
            <w:r>
              <w:rPr>
                <w:b/>
                <w:sz w:val="24"/>
              </w:rPr>
              <w:t>Рекомендуемый срок для проведения</w:t>
            </w:r>
          </w:p>
          <w:p w:rsidR="0099537B" w:rsidRDefault="001340DD">
            <w:pPr>
              <w:pStyle w:val="TableParagraph"/>
              <w:spacing w:line="270" w:lineRule="atLeast"/>
              <w:ind w:left="112" w:right="110"/>
              <w:jc w:val="center"/>
              <w:rPr>
                <w:b/>
                <w:sz w:val="24"/>
              </w:rPr>
            </w:pPr>
            <w:r>
              <w:rPr>
                <w:b/>
                <w:sz w:val="24"/>
              </w:rPr>
              <w:t>заседания Комитета по аудиту</w:t>
            </w:r>
          </w:p>
        </w:tc>
      </w:tr>
      <w:tr w:rsidR="00BC6444">
        <w:trPr>
          <w:trHeight w:val="541"/>
        </w:trPr>
        <w:tc>
          <w:tcPr>
            <w:tcW w:w="9799" w:type="dxa"/>
            <w:gridSpan w:val="3"/>
          </w:tcPr>
          <w:p w:rsidR="0099537B" w:rsidRDefault="001340DD">
            <w:pPr>
              <w:pStyle w:val="TableParagraph"/>
              <w:spacing w:before="128"/>
              <w:ind w:left="107"/>
              <w:rPr>
                <w:b/>
                <w:sz w:val="24"/>
              </w:rPr>
            </w:pPr>
            <w:r>
              <w:rPr>
                <w:b/>
                <w:sz w:val="24"/>
              </w:rPr>
              <w:t>Организационные вопросы</w:t>
            </w:r>
          </w:p>
        </w:tc>
      </w:tr>
      <w:tr w:rsidR="00BC6444">
        <w:trPr>
          <w:trHeight w:val="436"/>
        </w:trPr>
        <w:tc>
          <w:tcPr>
            <w:tcW w:w="725" w:type="dxa"/>
          </w:tcPr>
          <w:p w:rsidR="0099537B" w:rsidRDefault="001340DD">
            <w:pPr>
              <w:pStyle w:val="TableParagraph"/>
              <w:spacing w:before="71"/>
              <w:ind w:left="213"/>
              <w:rPr>
                <w:sz w:val="24"/>
              </w:rPr>
            </w:pPr>
            <w:r>
              <w:rPr>
                <w:sz w:val="24"/>
              </w:rPr>
              <w:t>1.</w:t>
            </w:r>
          </w:p>
        </w:tc>
        <w:tc>
          <w:tcPr>
            <w:tcW w:w="6522" w:type="dxa"/>
          </w:tcPr>
          <w:p w:rsidR="0099537B" w:rsidRDefault="001340DD">
            <w:pPr>
              <w:pStyle w:val="TableParagraph"/>
              <w:spacing w:before="71"/>
              <w:ind w:left="105"/>
              <w:rPr>
                <w:sz w:val="24"/>
              </w:rPr>
            </w:pPr>
            <w:r>
              <w:rPr>
                <w:sz w:val="24"/>
              </w:rPr>
              <w:t>Об избрании Заместителя председателя Комитета по аудиту</w:t>
            </w:r>
          </w:p>
        </w:tc>
        <w:tc>
          <w:tcPr>
            <w:tcW w:w="2552" w:type="dxa"/>
            <w:vMerge w:val="restart"/>
          </w:tcPr>
          <w:p w:rsidR="0099537B" w:rsidRDefault="0099537B">
            <w:pPr>
              <w:pStyle w:val="TableParagraph"/>
              <w:rPr>
                <w:b/>
                <w:sz w:val="26"/>
              </w:rPr>
            </w:pPr>
          </w:p>
          <w:p w:rsidR="0099537B" w:rsidRDefault="0099537B">
            <w:pPr>
              <w:pStyle w:val="TableParagraph"/>
              <w:spacing w:before="1"/>
              <w:rPr>
                <w:b/>
                <w:sz w:val="36"/>
              </w:rPr>
            </w:pPr>
          </w:p>
          <w:p w:rsidR="0099537B" w:rsidRDefault="001340DD">
            <w:pPr>
              <w:pStyle w:val="TableParagraph"/>
              <w:ind w:left="112" w:right="107"/>
              <w:jc w:val="center"/>
              <w:rPr>
                <w:sz w:val="24"/>
              </w:rPr>
            </w:pPr>
            <w:r>
              <w:rPr>
                <w:sz w:val="24"/>
              </w:rPr>
              <w:t>не позднее 30 дней с даты утверждения Советом директоров состава КА и его Председателя</w:t>
            </w:r>
          </w:p>
        </w:tc>
      </w:tr>
      <w:tr w:rsidR="00BC6444">
        <w:trPr>
          <w:trHeight w:val="415"/>
        </w:trPr>
        <w:tc>
          <w:tcPr>
            <w:tcW w:w="725" w:type="dxa"/>
          </w:tcPr>
          <w:p w:rsidR="0099537B" w:rsidRDefault="001340DD">
            <w:pPr>
              <w:pStyle w:val="TableParagraph"/>
              <w:spacing w:before="61"/>
              <w:ind w:left="213"/>
              <w:rPr>
                <w:sz w:val="24"/>
              </w:rPr>
            </w:pPr>
            <w:r>
              <w:rPr>
                <w:sz w:val="24"/>
              </w:rPr>
              <w:t>2.</w:t>
            </w:r>
          </w:p>
        </w:tc>
        <w:tc>
          <w:tcPr>
            <w:tcW w:w="6522" w:type="dxa"/>
          </w:tcPr>
          <w:p w:rsidR="0099537B" w:rsidRDefault="001340DD">
            <w:pPr>
              <w:pStyle w:val="TableParagraph"/>
              <w:spacing w:before="61"/>
              <w:ind w:left="105"/>
              <w:rPr>
                <w:sz w:val="24"/>
              </w:rPr>
            </w:pPr>
            <w:r>
              <w:rPr>
                <w:sz w:val="24"/>
              </w:rPr>
              <w:t>Об избрании секретаря Комитета по аудиту</w:t>
            </w:r>
          </w:p>
        </w:tc>
        <w:tc>
          <w:tcPr>
            <w:tcW w:w="2552" w:type="dxa"/>
            <w:vMerge/>
            <w:tcBorders>
              <w:top w:val="nil"/>
            </w:tcBorders>
          </w:tcPr>
          <w:p w:rsidR="0099537B" w:rsidRDefault="0099537B">
            <w:pPr>
              <w:rPr>
                <w:sz w:val="2"/>
                <w:szCs w:val="2"/>
              </w:rPr>
            </w:pPr>
          </w:p>
        </w:tc>
      </w:tr>
      <w:tr w:rsidR="00BC6444">
        <w:trPr>
          <w:trHeight w:val="558"/>
        </w:trPr>
        <w:tc>
          <w:tcPr>
            <w:tcW w:w="725" w:type="dxa"/>
          </w:tcPr>
          <w:p w:rsidR="0099537B" w:rsidRDefault="001340DD">
            <w:pPr>
              <w:pStyle w:val="TableParagraph"/>
              <w:spacing w:before="133"/>
              <w:ind w:left="213"/>
              <w:rPr>
                <w:sz w:val="24"/>
              </w:rPr>
            </w:pPr>
            <w:r>
              <w:rPr>
                <w:sz w:val="24"/>
              </w:rPr>
              <w:t>3.</w:t>
            </w:r>
          </w:p>
        </w:tc>
        <w:tc>
          <w:tcPr>
            <w:tcW w:w="6522" w:type="dxa"/>
          </w:tcPr>
          <w:p w:rsidR="0099537B" w:rsidRDefault="001340DD">
            <w:pPr>
              <w:pStyle w:val="TableParagraph"/>
              <w:tabs>
                <w:tab w:val="left" w:pos="491"/>
                <w:tab w:val="left" w:pos="2035"/>
                <w:tab w:val="left" w:pos="3136"/>
                <w:tab w:val="left" w:pos="3705"/>
                <w:tab w:val="left" w:pos="4712"/>
                <w:tab w:val="left" w:pos="5038"/>
              </w:tabs>
              <w:spacing w:line="270" w:lineRule="exact"/>
              <w:ind w:left="105"/>
              <w:rPr>
                <w:sz w:val="24"/>
              </w:rPr>
            </w:pPr>
            <w:r>
              <w:rPr>
                <w:sz w:val="24"/>
              </w:rPr>
              <w:t>О</w:t>
            </w:r>
            <w:r>
              <w:rPr>
                <w:sz w:val="24"/>
              </w:rPr>
              <w:tab/>
              <w:t>привлечении</w:t>
            </w:r>
            <w:r>
              <w:rPr>
                <w:sz w:val="24"/>
              </w:rPr>
              <w:tab/>
              <w:t>эксперта</w:t>
            </w:r>
            <w:r>
              <w:rPr>
                <w:sz w:val="24"/>
              </w:rPr>
              <w:tab/>
              <w:t>для</w:t>
            </w:r>
            <w:r>
              <w:rPr>
                <w:sz w:val="24"/>
              </w:rPr>
              <w:tab/>
              <w:t>участия</w:t>
            </w:r>
            <w:r>
              <w:rPr>
                <w:sz w:val="24"/>
              </w:rPr>
              <w:tab/>
              <w:t>в</w:t>
            </w:r>
            <w:r>
              <w:rPr>
                <w:sz w:val="24"/>
              </w:rPr>
              <w:tab/>
              <w:t>деятельности</w:t>
            </w:r>
          </w:p>
          <w:p w:rsidR="0099537B" w:rsidRDefault="001340DD">
            <w:pPr>
              <w:pStyle w:val="TableParagraph"/>
              <w:spacing w:line="269" w:lineRule="exact"/>
              <w:ind w:left="105"/>
              <w:rPr>
                <w:sz w:val="24"/>
              </w:rPr>
            </w:pPr>
            <w:r>
              <w:rPr>
                <w:sz w:val="24"/>
              </w:rPr>
              <w:t>Комитета по аудиту</w:t>
            </w:r>
          </w:p>
        </w:tc>
        <w:tc>
          <w:tcPr>
            <w:tcW w:w="2552" w:type="dxa"/>
            <w:vMerge/>
            <w:tcBorders>
              <w:top w:val="nil"/>
            </w:tcBorders>
          </w:tcPr>
          <w:p w:rsidR="0099537B" w:rsidRDefault="0099537B">
            <w:pPr>
              <w:rPr>
                <w:sz w:val="2"/>
                <w:szCs w:val="2"/>
              </w:rPr>
            </w:pPr>
          </w:p>
        </w:tc>
      </w:tr>
      <w:tr w:rsidR="00BC6444">
        <w:trPr>
          <w:trHeight w:val="681"/>
        </w:trPr>
        <w:tc>
          <w:tcPr>
            <w:tcW w:w="725" w:type="dxa"/>
          </w:tcPr>
          <w:p w:rsidR="0099537B" w:rsidRDefault="001340DD">
            <w:pPr>
              <w:pStyle w:val="TableParagraph"/>
              <w:spacing w:before="193"/>
              <w:ind w:left="213"/>
              <w:rPr>
                <w:sz w:val="24"/>
              </w:rPr>
            </w:pPr>
            <w:r>
              <w:rPr>
                <w:sz w:val="24"/>
              </w:rPr>
              <w:t>4.</w:t>
            </w:r>
          </w:p>
        </w:tc>
        <w:tc>
          <w:tcPr>
            <w:tcW w:w="6522" w:type="dxa"/>
          </w:tcPr>
          <w:p w:rsidR="0099537B" w:rsidRDefault="001340DD">
            <w:pPr>
              <w:pStyle w:val="TableParagraph"/>
              <w:tabs>
                <w:tab w:val="left" w:pos="640"/>
              </w:tabs>
              <w:spacing w:before="56"/>
              <w:ind w:left="105" w:right="103"/>
              <w:rPr>
                <w:sz w:val="24"/>
              </w:rPr>
            </w:pPr>
            <w:r>
              <w:rPr>
                <w:sz w:val="24"/>
              </w:rPr>
              <w:t>Об утверждении Плана работы Комитета по аудиту на 20</w:t>
            </w:r>
            <w:r>
              <w:rPr>
                <w:sz w:val="24"/>
                <w:u w:val="single"/>
              </w:rPr>
              <w:t xml:space="preserve"> </w:t>
            </w:r>
            <w:r>
              <w:rPr>
                <w:sz w:val="24"/>
              </w:rPr>
              <w:t>- 20</w:t>
            </w:r>
            <w:r>
              <w:rPr>
                <w:sz w:val="24"/>
                <w:u w:val="single"/>
              </w:rPr>
              <w:t xml:space="preserve"> </w:t>
            </w:r>
            <w:r>
              <w:rPr>
                <w:sz w:val="24"/>
                <w:u w:val="single"/>
              </w:rPr>
              <w:tab/>
            </w:r>
            <w:r>
              <w:rPr>
                <w:sz w:val="24"/>
              </w:rPr>
              <w:t>корпоративный</w:t>
            </w:r>
            <w:r>
              <w:rPr>
                <w:spacing w:val="-1"/>
                <w:sz w:val="24"/>
              </w:rPr>
              <w:t xml:space="preserve"> </w:t>
            </w:r>
            <w:r>
              <w:rPr>
                <w:sz w:val="24"/>
              </w:rPr>
              <w:t>год</w:t>
            </w:r>
          </w:p>
        </w:tc>
        <w:tc>
          <w:tcPr>
            <w:tcW w:w="2552" w:type="dxa"/>
            <w:vMerge/>
            <w:tcBorders>
              <w:top w:val="nil"/>
            </w:tcBorders>
          </w:tcPr>
          <w:p w:rsidR="0099537B" w:rsidRDefault="0099537B">
            <w:pPr>
              <w:rPr>
                <w:sz w:val="2"/>
                <w:szCs w:val="2"/>
              </w:rPr>
            </w:pPr>
          </w:p>
        </w:tc>
      </w:tr>
      <w:tr w:rsidR="00BC6444">
        <w:trPr>
          <w:trHeight w:val="690"/>
        </w:trPr>
        <w:tc>
          <w:tcPr>
            <w:tcW w:w="725" w:type="dxa"/>
          </w:tcPr>
          <w:p w:rsidR="0099537B" w:rsidRDefault="001340DD">
            <w:pPr>
              <w:pStyle w:val="TableParagraph"/>
              <w:spacing w:before="200"/>
              <w:ind w:left="213"/>
              <w:rPr>
                <w:sz w:val="24"/>
              </w:rPr>
            </w:pPr>
            <w:r>
              <w:rPr>
                <w:sz w:val="24"/>
              </w:rPr>
              <w:t>5.</w:t>
            </w:r>
          </w:p>
        </w:tc>
        <w:tc>
          <w:tcPr>
            <w:tcW w:w="6522" w:type="dxa"/>
          </w:tcPr>
          <w:p w:rsidR="0099537B" w:rsidRDefault="001340DD">
            <w:pPr>
              <w:pStyle w:val="TableParagraph"/>
              <w:tabs>
                <w:tab w:val="left" w:pos="3185"/>
                <w:tab w:val="left" w:pos="5912"/>
              </w:tabs>
              <w:spacing w:before="61"/>
              <w:ind w:left="105" w:right="103"/>
              <w:rPr>
                <w:sz w:val="24"/>
              </w:rPr>
            </w:pPr>
            <w:r>
              <w:rPr>
                <w:sz w:val="24"/>
              </w:rPr>
              <w:t>О предварительном рассмотрении бюджета Комитета по аудиту на 2-е</w:t>
            </w:r>
            <w:r>
              <w:rPr>
                <w:spacing w:val="-8"/>
                <w:sz w:val="24"/>
              </w:rPr>
              <w:t xml:space="preserve"> </w:t>
            </w:r>
            <w:r>
              <w:rPr>
                <w:sz w:val="24"/>
              </w:rPr>
              <w:t>полугодие</w:t>
            </w:r>
            <w:r>
              <w:rPr>
                <w:spacing w:val="-2"/>
                <w:sz w:val="24"/>
              </w:rPr>
              <w:t xml:space="preserve"> </w:t>
            </w:r>
            <w:r>
              <w:rPr>
                <w:sz w:val="24"/>
              </w:rPr>
              <w:t>20</w:t>
            </w:r>
            <w:r>
              <w:rPr>
                <w:sz w:val="24"/>
                <w:u w:val="single"/>
              </w:rPr>
              <w:t xml:space="preserve"> </w:t>
            </w:r>
            <w:r>
              <w:rPr>
                <w:sz w:val="24"/>
                <w:u w:val="single"/>
              </w:rPr>
              <w:tab/>
            </w:r>
            <w:r>
              <w:rPr>
                <w:sz w:val="24"/>
              </w:rPr>
              <w:t>года и 1-е</w:t>
            </w:r>
            <w:r>
              <w:rPr>
                <w:spacing w:val="-4"/>
                <w:sz w:val="24"/>
              </w:rPr>
              <w:t xml:space="preserve"> </w:t>
            </w:r>
            <w:r>
              <w:rPr>
                <w:sz w:val="24"/>
              </w:rPr>
              <w:t>полугодие</w:t>
            </w:r>
            <w:r>
              <w:rPr>
                <w:spacing w:val="-1"/>
                <w:sz w:val="24"/>
              </w:rPr>
              <w:t xml:space="preserve"> </w:t>
            </w:r>
            <w:r>
              <w:rPr>
                <w:sz w:val="24"/>
              </w:rPr>
              <w:t>20</w:t>
            </w:r>
            <w:r>
              <w:rPr>
                <w:sz w:val="24"/>
                <w:u w:val="single"/>
              </w:rPr>
              <w:t xml:space="preserve"> </w:t>
            </w:r>
            <w:r>
              <w:rPr>
                <w:sz w:val="24"/>
                <w:u w:val="single"/>
              </w:rPr>
              <w:tab/>
            </w:r>
            <w:r>
              <w:rPr>
                <w:sz w:val="24"/>
              </w:rPr>
              <w:t>года</w:t>
            </w:r>
          </w:p>
        </w:tc>
        <w:tc>
          <w:tcPr>
            <w:tcW w:w="2552" w:type="dxa"/>
            <w:vMerge/>
            <w:tcBorders>
              <w:top w:val="nil"/>
            </w:tcBorders>
          </w:tcPr>
          <w:p w:rsidR="0099537B" w:rsidRDefault="0099537B">
            <w:pPr>
              <w:rPr>
                <w:sz w:val="2"/>
                <w:szCs w:val="2"/>
              </w:rPr>
            </w:pPr>
          </w:p>
        </w:tc>
      </w:tr>
      <w:tr w:rsidR="00BC6444">
        <w:trPr>
          <w:trHeight w:val="1266"/>
        </w:trPr>
        <w:tc>
          <w:tcPr>
            <w:tcW w:w="725" w:type="dxa"/>
          </w:tcPr>
          <w:p w:rsidR="0099537B" w:rsidRDefault="0099537B">
            <w:pPr>
              <w:pStyle w:val="TableParagraph"/>
              <w:rPr>
                <w:b/>
                <w:sz w:val="26"/>
              </w:rPr>
            </w:pPr>
          </w:p>
          <w:p w:rsidR="0099537B" w:rsidRDefault="001340DD">
            <w:pPr>
              <w:pStyle w:val="TableParagraph"/>
              <w:spacing w:before="189"/>
              <w:ind w:left="213"/>
              <w:rPr>
                <w:sz w:val="24"/>
              </w:rPr>
            </w:pPr>
            <w:r>
              <w:rPr>
                <w:sz w:val="24"/>
              </w:rPr>
              <w:t>6.</w:t>
            </w:r>
          </w:p>
        </w:tc>
        <w:tc>
          <w:tcPr>
            <w:tcW w:w="6522" w:type="dxa"/>
          </w:tcPr>
          <w:p w:rsidR="0099537B" w:rsidRDefault="0099537B">
            <w:pPr>
              <w:pStyle w:val="TableParagraph"/>
              <w:spacing w:before="9"/>
              <w:rPr>
                <w:b/>
                <w:sz w:val="30"/>
              </w:rPr>
            </w:pPr>
          </w:p>
          <w:p w:rsidR="0099537B" w:rsidRDefault="001340DD">
            <w:pPr>
              <w:pStyle w:val="TableParagraph"/>
              <w:spacing w:line="237" w:lineRule="auto"/>
              <w:ind w:left="105" w:right="103"/>
              <w:rPr>
                <w:sz w:val="24"/>
              </w:rPr>
            </w:pPr>
            <w:r>
              <w:rPr>
                <w:sz w:val="24"/>
              </w:rPr>
              <w:t>Об отчете Комитета по аудиту Совету директоров Общества о проделанной работе</w:t>
            </w:r>
          </w:p>
        </w:tc>
        <w:tc>
          <w:tcPr>
            <w:tcW w:w="2552" w:type="dxa"/>
          </w:tcPr>
          <w:p w:rsidR="0099537B" w:rsidRDefault="001340DD">
            <w:pPr>
              <w:pStyle w:val="TableParagraph"/>
              <w:spacing w:before="75"/>
              <w:ind w:left="114" w:right="109" w:hanging="4"/>
              <w:jc w:val="center"/>
              <w:rPr>
                <w:sz w:val="24"/>
              </w:rPr>
            </w:pPr>
            <w:r>
              <w:rPr>
                <w:sz w:val="24"/>
              </w:rPr>
              <w:t>не позднее 15 календ. дней до даты годового Общего собрания акционеров</w:t>
            </w:r>
          </w:p>
        </w:tc>
      </w:tr>
      <w:tr w:rsidR="00BC6444">
        <w:trPr>
          <w:trHeight w:val="724"/>
        </w:trPr>
        <w:tc>
          <w:tcPr>
            <w:tcW w:w="725" w:type="dxa"/>
          </w:tcPr>
          <w:p w:rsidR="0099537B" w:rsidRDefault="001340DD">
            <w:pPr>
              <w:pStyle w:val="TableParagraph"/>
              <w:spacing w:before="217"/>
              <w:ind w:left="213"/>
              <w:rPr>
                <w:sz w:val="24"/>
              </w:rPr>
            </w:pPr>
            <w:r>
              <w:rPr>
                <w:sz w:val="24"/>
              </w:rPr>
              <w:t>7.</w:t>
            </w:r>
          </w:p>
        </w:tc>
        <w:tc>
          <w:tcPr>
            <w:tcW w:w="6522" w:type="dxa"/>
          </w:tcPr>
          <w:p w:rsidR="0099537B" w:rsidRDefault="001340DD">
            <w:pPr>
              <w:pStyle w:val="TableParagraph"/>
              <w:spacing w:before="78"/>
              <w:ind w:left="105"/>
              <w:rPr>
                <w:sz w:val="24"/>
              </w:rPr>
            </w:pPr>
            <w:r>
              <w:rPr>
                <w:sz w:val="24"/>
              </w:rPr>
              <w:t>О предварительном рассмотрении Положения о Комитете по аудиту Совета директоров Общества в новой редакции</w:t>
            </w:r>
          </w:p>
        </w:tc>
        <w:tc>
          <w:tcPr>
            <w:tcW w:w="2552" w:type="dxa"/>
          </w:tcPr>
          <w:p w:rsidR="0099537B" w:rsidRDefault="001340DD">
            <w:pPr>
              <w:pStyle w:val="TableParagraph"/>
              <w:spacing w:before="78"/>
              <w:ind w:left="481" w:right="461" w:firstLine="394"/>
              <w:rPr>
                <w:sz w:val="24"/>
              </w:rPr>
            </w:pPr>
            <w:r>
              <w:rPr>
                <w:sz w:val="24"/>
              </w:rPr>
              <w:t>по мере необходимости</w:t>
            </w:r>
          </w:p>
        </w:tc>
      </w:tr>
      <w:tr w:rsidR="00BC6444">
        <w:trPr>
          <w:trHeight w:val="563"/>
        </w:trPr>
        <w:tc>
          <w:tcPr>
            <w:tcW w:w="9799" w:type="dxa"/>
            <w:gridSpan w:val="3"/>
          </w:tcPr>
          <w:p w:rsidR="0099537B" w:rsidRDefault="001340DD">
            <w:pPr>
              <w:pStyle w:val="TableParagraph"/>
              <w:spacing w:before="140"/>
              <w:ind w:left="107"/>
              <w:rPr>
                <w:b/>
                <w:sz w:val="24"/>
              </w:rPr>
            </w:pPr>
            <w:r>
              <w:rPr>
                <w:b/>
                <w:sz w:val="24"/>
              </w:rPr>
              <w:t>В области бухгалтерской (финансовой) отчетности Общества</w:t>
            </w:r>
          </w:p>
        </w:tc>
      </w:tr>
      <w:tr w:rsidR="00BC6444">
        <w:trPr>
          <w:trHeight w:val="1379"/>
        </w:trPr>
        <w:tc>
          <w:tcPr>
            <w:tcW w:w="725" w:type="dxa"/>
          </w:tcPr>
          <w:p w:rsidR="0099537B" w:rsidRDefault="0099537B">
            <w:pPr>
              <w:pStyle w:val="TableParagraph"/>
              <w:rPr>
                <w:b/>
                <w:sz w:val="26"/>
              </w:rPr>
            </w:pPr>
          </w:p>
          <w:p w:rsidR="0099537B" w:rsidRDefault="0099537B">
            <w:pPr>
              <w:pStyle w:val="TableParagraph"/>
              <w:spacing w:before="3"/>
              <w:rPr>
                <w:b/>
                <w:sz w:val="21"/>
              </w:rPr>
            </w:pPr>
          </w:p>
          <w:p w:rsidR="0099537B" w:rsidRDefault="001340DD">
            <w:pPr>
              <w:pStyle w:val="TableParagraph"/>
              <w:ind w:left="213"/>
              <w:rPr>
                <w:sz w:val="24"/>
              </w:rPr>
            </w:pPr>
            <w:r>
              <w:rPr>
                <w:sz w:val="24"/>
              </w:rPr>
              <w:t>8.</w:t>
            </w:r>
          </w:p>
        </w:tc>
        <w:tc>
          <w:tcPr>
            <w:tcW w:w="6522" w:type="dxa"/>
          </w:tcPr>
          <w:p w:rsidR="0099537B" w:rsidRDefault="0099537B">
            <w:pPr>
              <w:pStyle w:val="TableParagraph"/>
              <w:spacing w:before="3"/>
              <w:rPr>
                <w:b/>
                <w:sz w:val="23"/>
              </w:rPr>
            </w:pPr>
          </w:p>
          <w:p w:rsidR="0099537B" w:rsidRDefault="001340DD">
            <w:pPr>
              <w:pStyle w:val="TableParagraph"/>
              <w:ind w:left="105" w:right="51"/>
              <w:jc w:val="both"/>
              <w:rPr>
                <w:sz w:val="24"/>
              </w:rPr>
            </w:pPr>
            <w:r>
              <w:rPr>
                <w:sz w:val="24"/>
              </w:rPr>
              <w:t xml:space="preserve">О рассмотрении промежуточной бухгалтерской (финансовой)  отчетности  Общества  за </w:t>
            </w:r>
            <w:r>
              <w:rPr>
                <w:sz w:val="24"/>
                <w:u w:val="single"/>
              </w:rPr>
              <w:t xml:space="preserve">       </w:t>
            </w:r>
            <w:r>
              <w:rPr>
                <w:sz w:val="24"/>
              </w:rPr>
              <w:t xml:space="preserve"> месяцев  20 года, подготовленной в соответствии с</w:t>
            </w:r>
            <w:r>
              <w:rPr>
                <w:spacing w:val="-8"/>
                <w:sz w:val="24"/>
              </w:rPr>
              <w:t xml:space="preserve"> </w:t>
            </w:r>
            <w:r>
              <w:rPr>
                <w:sz w:val="24"/>
              </w:rPr>
              <w:t>РСБУ</w:t>
            </w:r>
          </w:p>
        </w:tc>
        <w:tc>
          <w:tcPr>
            <w:tcW w:w="2552" w:type="dxa"/>
          </w:tcPr>
          <w:p w:rsidR="0099537B" w:rsidRDefault="001340DD">
            <w:pPr>
              <w:pStyle w:val="TableParagraph"/>
              <w:ind w:left="138" w:right="134" w:hanging="3"/>
              <w:jc w:val="center"/>
              <w:rPr>
                <w:sz w:val="24"/>
              </w:rPr>
            </w:pPr>
            <w:r>
              <w:rPr>
                <w:sz w:val="24"/>
              </w:rPr>
              <w:t>не позднее 45 календ. дней после окончания отчетного периода</w:t>
            </w:r>
          </w:p>
          <w:p w:rsidR="0099537B" w:rsidRDefault="001340DD">
            <w:pPr>
              <w:pStyle w:val="TableParagraph"/>
              <w:ind w:left="111" w:right="111"/>
              <w:jc w:val="center"/>
              <w:rPr>
                <w:sz w:val="24"/>
              </w:rPr>
            </w:pPr>
            <w:r>
              <w:rPr>
                <w:sz w:val="24"/>
              </w:rPr>
              <w:t>(за 3 мес., 6 мес.,</w:t>
            </w:r>
          </w:p>
          <w:p w:rsidR="0099537B" w:rsidRDefault="001340DD">
            <w:pPr>
              <w:pStyle w:val="TableParagraph"/>
              <w:spacing w:line="264" w:lineRule="exact"/>
              <w:ind w:left="110" w:right="111"/>
              <w:jc w:val="center"/>
              <w:rPr>
                <w:sz w:val="24"/>
              </w:rPr>
            </w:pPr>
            <w:r>
              <w:rPr>
                <w:sz w:val="24"/>
              </w:rPr>
              <w:t>9 мес. отчетного года)</w:t>
            </w:r>
          </w:p>
        </w:tc>
      </w:tr>
      <w:tr w:rsidR="00BC6444">
        <w:trPr>
          <w:trHeight w:val="1656"/>
        </w:trPr>
        <w:tc>
          <w:tcPr>
            <w:tcW w:w="725" w:type="dxa"/>
          </w:tcPr>
          <w:p w:rsidR="0099537B" w:rsidRDefault="0099537B">
            <w:pPr>
              <w:pStyle w:val="TableParagraph"/>
              <w:rPr>
                <w:b/>
                <w:sz w:val="26"/>
              </w:rPr>
            </w:pPr>
          </w:p>
          <w:p w:rsidR="0099537B" w:rsidRDefault="0099537B">
            <w:pPr>
              <w:pStyle w:val="TableParagraph"/>
              <w:spacing w:before="2"/>
              <w:rPr>
                <w:b/>
                <w:sz w:val="33"/>
              </w:rPr>
            </w:pPr>
          </w:p>
          <w:p w:rsidR="0099537B" w:rsidRDefault="001340DD">
            <w:pPr>
              <w:pStyle w:val="TableParagraph"/>
              <w:ind w:left="213"/>
              <w:rPr>
                <w:sz w:val="24"/>
              </w:rPr>
            </w:pPr>
            <w:r>
              <w:rPr>
                <w:sz w:val="24"/>
              </w:rPr>
              <w:t>9.</w:t>
            </w:r>
          </w:p>
        </w:tc>
        <w:tc>
          <w:tcPr>
            <w:tcW w:w="6522" w:type="dxa"/>
          </w:tcPr>
          <w:p w:rsidR="0099537B" w:rsidRDefault="001340DD">
            <w:pPr>
              <w:pStyle w:val="TableParagraph"/>
              <w:ind w:left="105" w:right="101"/>
              <w:jc w:val="both"/>
              <w:rPr>
                <w:sz w:val="24"/>
              </w:rPr>
            </w:pPr>
            <w:r>
              <w:rPr>
                <w:sz w:val="24"/>
              </w:rPr>
              <w:t xml:space="preserve">О предварительном рассмотрении бухгалтерской (финансовой) </w:t>
            </w:r>
            <w:proofErr w:type="gramStart"/>
            <w:r>
              <w:rPr>
                <w:sz w:val="24"/>
              </w:rPr>
              <w:t>отчетности  Общества</w:t>
            </w:r>
            <w:proofErr w:type="gramEnd"/>
            <w:r>
              <w:rPr>
                <w:sz w:val="24"/>
              </w:rPr>
              <w:t xml:space="preserve">  за</w:t>
            </w:r>
            <w:r>
              <w:rPr>
                <w:sz w:val="24"/>
                <w:u w:val="single"/>
              </w:rPr>
              <w:t xml:space="preserve"> </w:t>
            </w:r>
            <w:r>
              <w:rPr>
                <w:sz w:val="24"/>
              </w:rPr>
              <w:t xml:space="preserve"> год,  подготовленной в соответствии с РСБУ, и консолидированной финансовой отчетности Общества</w:t>
            </w:r>
            <w:r>
              <w:rPr>
                <w:spacing w:val="24"/>
                <w:sz w:val="24"/>
              </w:rPr>
              <w:t xml:space="preserve"> </w:t>
            </w:r>
            <w:r>
              <w:rPr>
                <w:sz w:val="24"/>
              </w:rPr>
              <w:t>за</w:t>
            </w:r>
          </w:p>
          <w:p w:rsidR="0099537B" w:rsidRDefault="001340DD">
            <w:pPr>
              <w:pStyle w:val="TableParagraph"/>
              <w:tabs>
                <w:tab w:val="left" w:pos="880"/>
              </w:tabs>
              <w:ind w:left="105"/>
              <w:jc w:val="both"/>
              <w:rPr>
                <w:sz w:val="24"/>
              </w:rPr>
            </w:pPr>
            <w:r>
              <w:rPr>
                <w:sz w:val="24"/>
                <w:u w:val="single"/>
              </w:rPr>
              <w:t xml:space="preserve"> </w:t>
            </w:r>
            <w:r>
              <w:rPr>
                <w:sz w:val="24"/>
                <w:u w:val="single"/>
              </w:rPr>
              <w:tab/>
            </w:r>
            <w:r>
              <w:rPr>
                <w:sz w:val="24"/>
              </w:rPr>
              <w:t>год, подготовленной в соответствии с</w:t>
            </w:r>
            <w:r>
              <w:rPr>
                <w:spacing w:val="-8"/>
                <w:sz w:val="24"/>
              </w:rPr>
              <w:t xml:space="preserve"> </w:t>
            </w:r>
            <w:r>
              <w:rPr>
                <w:sz w:val="24"/>
              </w:rPr>
              <w:t>МСФО</w:t>
            </w:r>
          </w:p>
        </w:tc>
        <w:tc>
          <w:tcPr>
            <w:tcW w:w="2552" w:type="dxa"/>
          </w:tcPr>
          <w:p w:rsidR="0099537B" w:rsidRDefault="0099537B">
            <w:pPr>
              <w:pStyle w:val="TableParagraph"/>
              <w:spacing w:before="2"/>
              <w:rPr>
                <w:b/>
                <w:sz w:val="35"/>
              </w:rPr>
            </w:pPr>
          </w:p>
          <w:p w:rsidR="0099537B" w:rsidRDefault="001340DD">
            <w:pPr>
              <w:pStyle w:val="TableParagraph"/>
              <w:ind w:left="112" w:right="108"/>
              <w:jc w:val="center"/>
              <w:rPr>
                <w:sz w:val="24"/>
              </w:rPr>
            </w:pPr>
            <w:r>
              <w:rPr>
                <w:sz w:val="24"/>
              </w:rPr>
              <w:t>не позднее 30 апреля года, следующего за отчетным годом</w:t>
            </w:r>
          </w:p>
        </w:tc>
      </w:tr>
    </w:tbl>
    <w:p w:rsidR="0099537B" w:rsidRDefault="0099537B">
      <w:pPr>
        <w:jc w:val="center"/>
        <w:rPr>
          <w:sz w:val="24"/>
        </w:rPr>
        <w:sectPr w:rsidR="0099537B">
          <w:headerReference w:type="default" r:id="rId10"/>
          <w:pgSz w:w="11910" w:h="16840"/>
          <w:pgMar w:top="880" w:right="400" w:bottom="280" w:left="1360" w:header="0" w:footer="0" w:gutter="0"/>
          <w:cols w:space="720"/>
        </w:sectPr>
      </w:pPr>
    </w:p>
    <w:tbl>
      <w:tblPr>
        <w:tblStyle w:val="TableNormal0"/>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6522"/>
        <w:gridCol w:w="2552"/>
      </w:tblGrid>
      <w:tr w:rsidR="00BC6444">
        <w:trPr>
          <w:trHeight w:val="3312"/>
        </w:trPr>
        <w:tc>
          <w:tcPr>
            <w:tcW w:w="725" w:type="dxa"/>
          </w:tcPr>
          <w:p w:rsidR="0099537B" w:rsidRDefault="0099537B">
            <w:pPr>
              <w:pStyle w:val="TableParagraph"/>
              <w:rPr>
                <w:b/>
                <w:sz w:val="26"/>
              </w:rPr>
            </w:pPr>
          </w:p>
          <w:p w:rsidR="0099537B" w:rsidRDefault="0099537B">
            <w:pPr>
              <w:pStyle w:val="TableParagraph"/>
              <w:rPr>
                <w:b/>
                <w:sz w:val="26"/>
              </w:rPr>
            </w:pPr>
          </w:p>
          <w:p w:rsidR="0099537B" w:rsidRDefault="0099537B">
            <w:pPr>
              <w:pStyle w:val="TableParagraph"/>
              <w:rPr>
                <w:b/>
                <w:sz w:val="26"/>
              </w:rPr>
            </w:pPr>
          </w:p>
          <w:p w:rsidR="0099537B" w:rsidRDefault="0099537B">
            <w:pPr>
              <w:pStyle w:val="TableParagraph"/>
              <w:rPr>
                <w:b/>
                <w:sz w:val="26"/>
              </w:rPr>
            </w:pPr>
          </w:p>
          <w:p w:rsidR="0099537B" w:rsidRDefault="0099537B">
            <w:pPr>
              <w:pStyle w:val="TableParagraph"/>
              <w:spacing w:before="4"/>
              <w:rPr>
                <w:b/>
                <w:sz w:val="27"/>
              </w:rPr>
            </w:pPr>
          </w:p>
          <w:p w:rsidR="0099537B" w:rsidRDefault="001340DD">
            <w:pPr>
              <w:pStyle w:val="TableParagraph"/>
              <w:spacing w:before="1"/>
              <w:ind w:left="213"/>
              <w:rPr>
                <w:sz w:val="24"/>
              </w:rPr>
            </w:pPr>
            <w:r>
              <w:rPr>
                <w:sz w:val="24"/>
              </w:rPr>
              <w:t>10.</w:t>
            </w:r>
          </w:p>
        </w:tc>
        <w:tc>
          <w:tcPr>
            <w:tcW w:w="6522" w:type="dxa"/>
          </w:tcPr>
          <w:p w:rsidR="0099537B" w:rsidRDefault="0099537B">
            <w:pPr>
              <w:pStyle w:val="TableParagraph"/>
              <w:rPr>
                <w:b/>
                <w:sz w:val="26"/>
              </w:rPr>
            </w:pPr>
          </w:p>
          <w:p w:rsidR="0099537B" w:rsidRDefault="0099537B">
            <w:pPr>
              <w:pStyle w:val="TableParagraph"/>
              <w:spacing w:before="4"/>
              <w:rPr>
                <w:b/>
                <w:sz w:val="33"/>
              </w:rPr>
            </w:pPr>
          </w:p>
          <w:p w:rsidR="0099537B" w:rsidRDefault="001340DD">
            <w:pPr>
              <w:pStyle w:val="TableParagraph"/>
              <w:spacing w:before="1"/>
              <w:ind w:left="105" w:right="97"/>
              <w:jc w:val="both"/>
              <w:rPr>
                <w:sz w:val="24"/>
              </w:rPr>
            </w:pPr>
            <w:r>
              <w:rPr>
                <w:sz w:val="24"/>
              </w:rPr>
              <w:t xml:space="preserve">О рассмотрении Письменной информации, представленной внешним аудитором по основным проблемам промежуточной бухгалтерской (финансовой) отчетности Общества   за </w:t>
            </w:r>
            <w:r>
              <w:rPr>
                <w:sz w:val="24"/>
                <w:u w:val="single"/>
              </w:rPr>
              <w:t xml:space="preserve">  </w:t>
            </w:r>
            <w:r>
              <w:rPr>
                <w:sz w:val="24"/>
              </w:rPr>
              <w:t>_ 20</w:t>
            </w:r>
            <w:r>
              <w:rPr>
                <w:sz w:val="24"/>
                <w:u w:val="single"/>
              </w:rPr>
              <w:t xml:space="preserve"> </w:t>
            </w:r>
            <w:r>
              <w:rPr>
                <w:sz w:val="24"/>
              </w:rPr>
              <w:t xml:space="preserve">  года,   подготовленной   в   соответствии с РСБУ, и информации менеджмента  Общества о корректировках, внесенных по результатам внешнего аудита</w:t>
            </w:r>
            <w:r>
              <w:rPr>
                <w:spacing w:val="-3"/>
                <w:sz w:val="24"/>
              </w:rPr>
              <w:t xml:space="preserve"> </w:t>
            </w:r>
            <w:r>
              <w:rPr>
                <w:sz w:val="24"/>
              </w:rPr>
              <w:t>отчетности</w:t>
            </w:r>
          </w:p>
        </w:tc>
        <w:tc>
          <w:tcPr>
            <w:tcW w:w="2552" w:type="dxa"/>
          </w:tcPr>
          <w:p w:rsidR="0099537B" w:rsidRDefault="001340DD">
            <w:pPr>
              <w:pStyle w:val="TableParagraph"/>
              <w:ind w:left="128" w:right="126" w:firstLine="2"/>
              <w:jc w:val="center"/>
              <w:rPr>
                <w:sz w:val="24"/>
              </w:rPr>
            </w:pPr>
            <w:r>
              <w:rPr>
                <w:sz w:val="24"/>
              </w:rPr>
              <w:t>в соответствии с условиями Договора с внешним аудитором, но не позднее 15 дней с наступления срока подготовки Письменной</w:t>
            </w:r>
          </w:p>
          <w:p w:rsidR="0099537B" w:rsidRDefault="001340DD">
            <w:pPr>
              <w:pStyle w:val="TableParagraph"/>
              <w:spacing w:line="270" w:lineRule="atLeast"/>
              <w:ind w:left="234" w:right="231" w:hanging="3"/>
              <w:jc w:val="center"/>
              <w:rPr>
                <w:sz w:val="24"/>
              </w:rPr>
            </w:pPr>
            <w:r>
              <w:rPr>
                <w:sz w:val="24"/>
              </w:rPr>
              <w:t>информации по итогам проверки промежуточной отчетности (6 мес./9 мес.)</w:t>
            </w:r>
          </w:p>
        </w:tc>
      </w:tr>
      <w:tr w:rsidR="00BC6444">
        <w:trPr>
          <w:trHeight w:val="2208"/>
        </w:trPr>
        <w:tc>
          <w:tcPr>
            <w:tcW w:w="725" w:type="dxa"/>
          </w:tcPr>
          <w:p w:rsidR="0099537B" w:rsidRDefault="0099537B">
            <w:pPr>
              <w:pStyle w:val="TableParagraph"/>
              <w:rPr>
                <w:b/>
                <w:sz w:val="26"/>
              </w:rPr>
            </w:pPr>
          </w:p>
          <w:p w:rsidR="0099537B" w:rsidRDefault="0099537B">
            <w:pPr>
              <w:pStyle w:val="TableParagraph"/>
              <w:rPr>
                <w:b/>
                <w:sz w:val="26"/>
              </w:rPr>
            </w:pPr>
          </w:p>
          <w:p w:rsidR="0099537B" w:rsidRDefault="0099537B">
            <w:pPr>
              <w:pStyle w:val="TableParagraph"/>
              <w:spacing w:before="4"/>
              <w:rPr>
                <w:b/>
                <w:sz w:val="31"/>
              </w:rPr>
            </w:pPr>
          </w:p>
          <w:p w:rsidR="0099537B" w:rsidRDefault="001340DD">
            <w:pPr>
              <w:pStyle w:val="TableParagraph"/>
              <w:ind w:left="213"/>
              <w:rPr>
                <w:sz w:val="24"/>
              </w:rPr>
            </w:pPr>
            <w:r>
              <w:rPr>
                <w:sz w:val="24"/>
              </w:rPr>
              <w:t>11.</w:t>
            </w:r>
          </w:p>
        </w:tc>
        <w:tc>
          <w:tcPr>
            <w:tcW w:w="6522" w:type="dxa"/>
          </w:tcPr>
          <w:p w:rsidR="0099537B" w:rsidRDefault="001340DD">
            <w:pPr>
              <w:pStyle w:val="TableParagraph"/>
              <w:tabs>
                <w:tab w:val="left" w:pos="5777"/>
              </w:tabs>
              <w:ind w:left="105" w:right="100"/>
              <w:jc w:val="both"/>
              <w:rPr>
                <w:sz w:val="24"/>
              </w:rPr>
            </w:pPr>
            <w:r>
              <w:rPr>
                <w:sz w:val="24"/>
              </w:rPr>
              <w:t>О рассмотрении Письменной информации, представленной внешним аудитором по основным проблемам бухгалтерской (</w:t>
            </w:r>
            <w:proofErr w:type="gramStart"/>
            <w:r>
              <w:rPr>
                <w:sz w:val="24"/>
              </w:rPr>
              <w:t xml:space="preserve">финансовой)   </w:t>
            </w:r>
            <w:proofErr w:type="gramEnd"/>
            <w:r>
              <w:rPr>
                <w:sz w:val="24"/>
              </w:rPr>
              <w:t xml:space="preserve">  отчетности   </w:t>
            </w:r>
            <w:r>
              <w:rPr>
                <w:spacing w:val="22"/>
                <w:sz w:val="24"/>
              </w:rPr>
              <w:t xml:space="preserve"> </w:t>
            </w:r>
            <w:r>
              <w:rPr>
                <w:sz w:val="24"/>
              </w:rPr>
              <w:t xml:space="preserve">Общества   </w:t>
            </w:r>
            <w:r>
              <w:rPr>
                <w:spacing w:val="39"/>
                <w:sz w:val="24"/>
              </w:rPr>
              <w:t xml:space="preserve"> </w:t>
            </w:r>
            <w:r>
              <w:rPr>
                <w:sz w:val="24"/>
              </w:rPr>
              <w:t>за</w:t>
            </w:r>
            <w:r>
              <w:rPr>
                <w:sz w:val="24"/>
                <w:u w:val="single"/>
              </w:rPr>
              <w:t xml:space="preserve"> </w:t>
            </w:r>
            <w:r>
              <w:rPr>
                <w:sz w:val="24"/>
                <w:u w:val="single"/>
              </w:rPr>
              <w:tab/>
            </w:r>
            <w:r>
              <w:rPr>
                <w:spacing w:val="-4"/>
                <w:sz w:val="24"/>
              </w:rPr>
              <w:t xml:space="preserve">год, </w:t>
            </w:r>
            <w:r>
              <w:rPr>
                <w:sz w:val="24"/>
              </w:rPr>
              <w:t>подготовленной в соответствии с РСБУ, и консолидированной финансовой отчетности Общества</w:t>
            </w:r>
            <w:r>
              <w:rPr>
                <w:spacing w:val="24"/>
                <w:sz w:val="24"/>
              </w:rPr>
              <w:t xml:space="preserve"> </w:t>
            </w:r>
            <w:r>
              <w:rPr>
                <w:sz w:val="24"/>
              </w:rPr>
              <w:t>за</w:t>
            </w:r>
          </w:p>
          <w:p w:rsidR="0099537B" w:rsidRDefault="001340DD">
            <w:pPr>
              <w:pStyle w:val="TableParagraph"/>
              <w:spacing w:line="270" w:lineRule="atLeast"/>
              <w:ind w:left="105" w:right="103"/>
              <w:jc w:val="both"/>
              <w:rPr>
                <w:sz w:val="24"/>
              </w:rPr>
            </w:pPr>
            <w:r>
              <w:rPr>
                <w:sz w:val="24"/>
                <w:u w:val="single"/>
              </w:rPr>
              <w:t xml:space="preserve">           </w:t>
            </w:r>
            <w:r>
              <w:rPr>
                <w:sz w:val="24"/>
              </w:rPr>
              <w:t>20 год, подготовленной в соответствии с МСФО, и информации менеджмента Общества о корректировках, внесенных по результатам внешнего аудита отчетности</w:t>
            </w:r>
          </w:p>
        </w:tc>
        <w:tc>
          <w:tcPr>
            <w:tcW w:w="2552" w:type="dxa"/>
          </w:tcPr>
          <w:p w:rsidR="0099537B" w:rsidRDefault="001340DD">
            <w:pPr>
              <w:pStyle w:val="TableParagraph"/>
              <w:spacing w:before="131"/>
              <w:ind w:left="112" w:right="109"/>
              <w:jc w:val="center"/>
              <w:rPr>
                <w:sz w:val="24"/>
              </w:rPr>
            </w:pPr>
            <w:r>
              <w:rPr>
                <w:sz w:val="24"/>
              </w:rPr>
              <w:t>в соответствии с условиями Договора с внешним аудитором, но не позднее 30 апреля года, следующего за отчетным годом</w:t>
            </w:r>
          </w:p>
        </w:tc>
      </w:tr>
      <w:tr w:rsidR="00BC6444">
        <w:trPr>
          <w:trHeight w:val="1333"/>
        </w:trPr>
        <w:tc>
          <w:tcPr>
            <w:tcW w:w="725" w:type="dxa"/>
          </w:tcPr>
          <w:p w:rsidR="0099537B" w:rsidRDefault="0099537B">
            <w:pPr>
              <w:pStyle w:val="TableParagraph"/>
              <w:rPr>
                <w:b/>
                <w:sz w:val="26"/>
              </w:rPr>
            </w:pPr>
          </w:p>
          <w:p w:rsidR="0099537B" w:rsidRDefault="001340DD">
            <w:pPr>
              <w:pStyle w:val="TableParagraph"/>
              <w:spacing w:before="220"/>
              <w:ind w:left="213"/>
              <w:rPr>
                <w:sz w:val="24"/>
              </w:rPr>
            </w:pPr>
            <w:r>
              <w:rPr>
                <w:sz w:val="24"/>
              </w:rPr>
              <w:t>12.</w:t>
            </w:r>
          </w:p>
        </w:tc>
        <w:tc>
          <w:tcPr>
            <w:tcW w:w="6522" w:type="dxa"/>
          </w:tcPr>
          <w:p w:rsidR="0099537B" w:rsidRDefault="0099537B">
            <w:pPr>
              <w:pStyle w:val="TableParagraph"/>
              <w:spacing w:before="2"/>
              <w:rPr>
                <w:b/>
                <w:sz w:val="21"/>
              </w:rPr>
            </w:pPr>
          </w:p>
          <w:p w:rsidR="0099537B" w:rsidRDefault="001340DD">
            <w:pPr>
              <w:pStyle w:val="TableParagraph"/>
              <w:ind w:left="105" w:right="102"/>
              <w:jc w:val="both"/>
              <w:rPr>
                <w:sz w:val="24"/>
              </w:rPr>
            </w:pPr>
            <w:r>
              <w:rPr>
                <w:sz w:val="24"/>
              </w:rPr>
              <w:t>О рассмотрении существенных аспектов учетной политики Общества в отчетном году и планируемых изменений на предстоящий год</w:t>
            </w:r>
          </w:p>
        </w:tc>
        <w:tc>
          <w:tcPr>
            <w:tcW w:w="2552" w:type="dxa"/>
          </w:tcPr>
          <w:p w:rsidR="0099537B" w:rsidRDefault="001340DD">
            <w:pPr>
              <w:pStyle w:val="TableParagraph"/>
              <w:spacing w:before="107"/>
              <w:ind w:left="436" w:right="433" w:firstLine="286"/>
              <w:rPr>
                <w:sz w:val="24"/>
              </w:rPr>
            </w:pPr>
            <w:r>
              <w:rPr>
                <w:sz w:val="24"/>
              </w:rPr>
              <w:t>не позднее 25 декабря</w:t>
            </w:r>
            <w:r>
              <w:rPr>
                <w:spacing w:val="1"/>
                <w:sz w:val="24"/>
              </w:rPr>
              <w:t xml:space="preserve"> </w:t>
            </w:r>
            <w:r>
              <w:rPr>
                <w:spacing w:val="-4"/>
                <w:sz w:val="24"/>
              </w:rPr>
              <w:t>года,</w:t>
            </w:r>
          </w:p>
          <w:p w:rsidR="0099537B" w:rsidRDefault="001340DD">
            <w:pPr>
              <w:pStyle w:val="TableParagraph"/>
              <w:ind w:left="260" w:right="239" w:firstLine="60"/>
              <w:rPr>
                <w:sz w:val="24"/>
              </w:rPr>
            </w:pPr>
            <w:r>
              <w:rPr>
                <w:sz w:val="24"/>
              </w:rPr>
              <w:t>предшествующего планируемому году</w:t>
            </w:r>
          </w:p>
        </w:tc>
      </w:tr>
      <w:tr w:rsidR="00BC6444">
        <w:trPr>
          <w:trHeight w:val="1312"/>
        </w:trPr>
        <w:tc>
          <w:tcPr>
            <w:tcW w:w="725" w:type="dxa"/>
          </w:tcPr>
          <w:p w:rsidR="0099537B" w:rsidRDefault="0099537B">
            <w:pPr>
              <w:pStyle w:val="TableParagraph"/>
              <w:rPr>
                <w:b/>
                <w:sz w:val="26"/>
              </w:rPr>
            </w:pPr>
          </w:p>
          <w:p w:rsidR="0099537B" w:rsidRDefault="001340DD">
            <w:pPr>
              <w:pStyle w:val="TableParagraph"/>
              <w:spacing w:before="211"/>
              <w:ind w:left="213"/>
              <w:rPr>
                <w:sz w:val="24"/>
              </w:rPr>
            </w:pPr>
            <w:r>
              <w:rPr>
                <w:sz w:val="24"/>
              </w:rPr>
              <w:t>13.</w:t>
            </w:r>
          </w:p>
        </w:tc>
        <w:tc>
          <w:tcPr>
            <w:tcW w:w="6522" w:type="dxa"/>
          </w:tcPr>
          <w:p w:rsidR="0099537B" w:rsidRDefault="001340DD">
            <w:pPr>
              <w:pStyle w:val="TableParagraph"/>
              <w:spacing w:before="97"/>
              <w:ind w:left="105" w:right="101"/>
              <w:jc w:val="both"/>
              <w:rPr>
                <w:sz w:val="24"/>
              </w:rPr>
            </w:pPr>
            <w:r>
              <w:rPr>
                <w:sz w:val="24"/>
              </w:rPr>
              <w:t>О рассмотрении информации менеджмента по нестандартным операциям и событиям, а также по формированию резерва сомнительных долгов и оценочных обязательств</w:t>
            </w:r>
          </w:p>
        </w:tc>
        <w:tc>
          <w:tcPr>
            <w:tcW w:w="2552" w:type="dxa"/>
          </w:tcPr>
          <w:p w:rsidR="0099537B" w:rsidRDefault="0099537B">
            <w:pPr>
              <w:pStyle w:val="TableParagraph"/>
              <w:spacing w:before="5"/>
              <w:rPr>
                <w:b/>
                <w:sz w:val="32"/>
              </w:rPr>
            </w:pPr>
          </w:p>
          <w:p w:rsidR="0099537B" w:rsidRDefault="001340DD">
            <w:pPr>
              <w:pStyle w:val="TableParagraph"/>
              <w:ind w:left="505" w:right="118" w:hanging="368"/>
              <w:rPr>
                <w:sz w:val="24"/>
              </w:rPr>
            </w:pPr>
            <w:r>
              <w:rPr>
                <w:sz w:val="24"/>
              </w:rPr>
              <w:t>не позднее 25 декабря отчетного года</w:t>
            </w:r>
          </w:p>
        </w:tc>
      </w:tr>
      <w:tr w:rsidR="00BC6444">
        <w:trPr>
          <w:trHeight w:val="827"/>
        </w:trPr>
        <w:tc>
          <w:tcPr>
            <w:tcW w:w="9799" w:type="dxa"/>
            <w:gridSpan w:val="3"/>
          </w:tcPr>
          <w:p w:rsidR="0099537B" w:rsidRDefault="001340DD">
            <w:pPr>
              <w:pStyle w:val="TableParagraph"/>
              <w:spacing w:line="273" w:lineRule="exact"/>
              <w:ind w:left="107"/>
              <w:rPr>
                <w:b/>
                <w:sz w:val="24"/>
              </w:rPr>
            </w:pPr>
            <w:r>
              <w:rPr>
                <w:b/>
                <w:sz w:val="24"/>
              </w:rPr>
              <w:t>В области контроля за надежностью и эффективностью функционирования системы</w:t>
            </w:r>
          </w:p>
          <w:p w:rsidR="0099537B" w:rsidRDefault="001340DD">
            <w:pPr>
              <w:pStyle w:val="TableParagraph"/>
              <w:spacing w:line="270" w:lineRule="atLeast"/>
              <w:ind w:left="107"/>
              <w:rPr>
                <w:b/>
                <w:sz w:val="24"/>
              </w:rPr>
            </w:pPr>
            <w:r>
              <w:rPr>
                <w:b/>
                <w:sz w:val="24"/>
              </w:rPr>
              <w:t>внутреннего контроля, системы управления рисками, практики корпоративного управления</w:t>
            </w:r>
          </w:p>
        </w:tc>
      </w:tr>
      <w:tr w:rsidR="00BC6444">
        <w:trPr>
          <w:trHeight w:val="945"/>
        </w:trPr>
        <w:tc>
          <w:tcPr>
            <w:tcW w:w="725" w:type="dxa"/>
          </w:tcPr>
          <w:p w:rsidR="0099537B" w:rsidRDefault="0099537B">
            <w:pPr>
              <w:pStyle w:val="TableParagraph"/>
              <w:spacing w:before="5"/>
              <w:rPr>
                <w:b/>
                <w:sz w:val="28"/>
              </w:rPr>
            </w:pPr>
          </w:p>
          <w:p w:rsidR="0099537B" w:rsidRDefault="001340DD">
            <w:pPr>
              <w:pStyle w:val="TableParagraph"/>
              <w:ind w:left="213"/>
              <w:rPr>
                <w:sz w:val="24"/>
              </w:rPr>
            </w:pPr>
            <w:r>
              <w:rPr>
                <w:sz w:val="24"/>
              </w:rPr>
              <w:t>14.</w:t>
            </w:r>
          </w:p>
        </w:tc>
        <w:tc>
          <w:tcPr>
            <w:tcW w:w="6522" w:type="dxa"/>
          </w:tcPr>
          <w:p w:rsidR="0099537B" w:rsidRDefault="001340DD">
            <w:pPr>
              <w:pStyle w:val="TableParagraph"/>
              <w:spacing w:before="51"/>
              <w:ind w:left="105" w:right="103"/>
              <w:jc w:val="both"/>
              <w:rPr>
                <w:sz w:val="24"/>
              </w:rPr>
            </w:pPr>
            <w:r>
              <w:rPr>
                <w:sz w:val="24"/>
              </w:rPr>
              <w:t>О предварительном рассмотрении внутренних документов Общества, определяющих стратегию, организацию и развитие системы внутреннего контроля</w:t>
            </w:r>
          </w:p>
        </w:tc>
        <w:tc>
          <w:tcPr>
            <w:tcW w:w="2552" w:type="dxa"/>
          </w:tcPr>
          <w:p w:rsidR="0099537B" w:rsidRDefault="001340DD">
            <w:pPr>
              <w:pStyle w:val="TableParagraph"/>
              <w:spacing w:before="188"/>
              <w:ind w:left="481" w:right="461" w:firstLine="394"/>
              <w:rPr>
                <w:sz w:val="24"/>
              </w:rPr>
            </w:pPr>
            <w:r>
              <w:rPr>
                <w:sz w:val="24"/>
              </w:rPr>
              <w:t>по мере необходимости</w:t>
            </w:r>
          </w:p>
        </w:tc>
      </w:tr>
      <w:tr w:rsidR="00BC6444">
        <w:trPr>
          <w:trHeight w:val="945"/>
        </w:trPr>
        <w:tc>
          <w:tcPr>
            <w:tcW w:w="725" w:type="dxa"/>
          </w:tcPr>
          <w:p w:rsidR="0099537B" w:rsidRDefault="0099537B">
            <w:pPr>
              <w:pStyle w:val="TableParagraph"/>
              <w:spacing w:before="5"/>
              <w:rPr>
                <w:b/>
                <w:sz w:val="28"/>
              </w:rPr>
            </w:pPr>
          </w:p>
          <w:p w:rsidR="0099537B" w:rsidRDefault="001340DD">
            <w:pPr>
              <w:pStyle w:val="TableParagraph"/>
              <w:ind w:left="213"/>
              <w:rPr>
                <w:sz w:val="24"/>
              </w:rPr>
            </w:pPr>
            <w:r>
              <w:rPr>
                <w:sz w:val="24"/>
              </w:rPr>
              <w:t>15.</w:t>
            </w:r>
          </w:p>
        </w:tc>
        <w:tc>
          <w:tcPr>
            <w:tcW w:w="6522" w:type="dxa"/>
          </w:tcPr>
          <w:p w:rsidR="0099537B" w:rsidRDefault="001340DD">
            <w:pPr>
              <w:pStyle w:val="TableParagraph"/>
              <w:spacing w:before="188"/>
              <w:ind w:left="105"/>
              <w:rPr>
                <w:sz w:val="24"/>
              </w:rPr>
            </w:pPr>
            <w:r>
              <w:rPr>
                <w:sz w:val="24"/>
              </w:rPr>
              <w:t>О предварительном рассмотрении Политики внутреннего контроля Общества в новой редакции</w:t>
            </w:r>
          </w:p>
        </w:tc>
        <w:tc>
          <w:tcPr>
            <w:tcW w:w="2552" w:type="dxa"/>
          </w:tcPr>
          <w:p w:rsidR="0099537B" w:rsidRDefault="001340DD">
            <w:pPr>
              <w:pStyle w:val="TableParagraph"/>
              <w:spacing w:before="188"/>
              <w:ind w:left="481" w:right="461" w:firstLine="394"/>
              <w:rPr>
                <w:sz w:val="24"/>
              </w:rPr>
            </w:pPr>
            <w:r>
              <w:rPr>
                <w:sz w:val="24"/>
              </w:rPr>
              <w:t>по мере необходимости</w:t>
            </w:r>
          </w:p>
        </w:tc>
      </w:tr>
      <w:tr w:rsidR="00BC6444">
        <w:trPr>
          <w:trHeight w:val="2208"/>
        </w:trPr>
        <w:tc>
          <w:tcPr>
            <w:tcW w:w="725" w:type="dxa"/>
          </w:tcPr>
          <w:p w:rsidR="0099537B" w:rsidRDefault="0099537B">
            <w:pPr>
              <w:pStyle w:val="TableParagraph"/>
              <w:rPr>
                <w:b/>
                <w:sz w:val="26"/>
              </w:rPr>
            </w:pPr>
          </w:p>
          <w:p w:rsidR="0099537B" w:rsidRDefault="0099537B">
            <w:pPr>
              <w:pStyle w:val="TableParagraph"/>
              <w:rPr>
                <w:b/>
                <w:sz w:val="26"/>
              </w:rPr>
            </w:pPr>
          </w:p>
          <w:p w:rsidR="0099537B" w:rsidRDefault="0099537B">
            <w:pPr>
              <w:pStyle w:val="TableParagraph"/>
              <w:spacing w:before="4"/>
              <w:rPr>
                <w:b/>
                <w:sz w:val="31"/>
              </w:rPr>
            </w:pPr>
          </w:p>
          <w:p w:rsidR="0099537B" w:rsidRDefault="001340DD">
            <w:pPr>
              <w:pStyle w:val="TableParagraph"/>
              <w:ind w:left="213"/>
              <w:rPr>
                <w:sz w:val="24"/>
              </w:rPr>
            </w:pPr>
            <w:r>
              <w:rPr>
                <w:sz w:val="24"/>
              </w:rPr>
              <w:t>16.</w:t>
            </w:r>
          </w:p>
        </w:tc>
        <w:tc>
          <w:tcPr>
            <w:tcW w:w="6522" w:type="dxa"/>
          </w:tcPr>
          <w:p w:rsidR="0099537B" w:rsidRDefault="001340DD">
            <w:pPr>
              <w:pStyle w:val="TableParagraph"/>
              <w:ind w:left="105" w:right="96"/>
              <w:jc w:val="both"/>
              <w:rPr>
                <w:sz w:val="24"/>
              </w:rPr>
            </w:pPr>
            <w:r>
              <w:rPr>
                <w:sz w:val="24"/>
              </w:rPr>
              <w:t>О рассмотрении информации менеджмента Общества о выполнении планов корректирующих мероприятий по устранению недостатков, выявленных Ревизионной комиссией Общества, внутренним аудитом Общества, внешними органами контроля (надзора), о реализации мер, принятых по фактам информирования о потенциальных случаях недобросовестных действий работников, а также</w:t>
            </w:r>
          </w:p>
          <w:p w:rsidR="0099537B" w:rsidRDefault="001340DD">
            <w:pPr>
              <w:pStyle w:val="TableParagraph"/>
              <w:spacing w:line="264" w:lineRule="exact"/>
              <w:ind w:left="105"/>
              <w:jc w:val="both"/>
              <w:rPr>
                <w:sz w:val="24"/>
              </w:rPr>
            </w:pPr>
            <w:r>
              <w:rPr>
                <w:sz w:val="24"/>
              </w:rPr>
              <w:t>результатам проведенных расследований</w:t>
            </w:r>
          </w:p>
        </w:tc>
        <w:tc>
          <w:tcPr>
            <w:tcW w:w="2552" w:type="dxa"/>
          </w:tcPr>
          <w:p w:rsidR="0099537B" w:rsidRDefault="0099537B">
            <w:pPr>
              <w:pStyle w:val="TableParagraph"/>
              <w:spacing w:before="3"/>
              <w:rPr>
                <w:b/>
                <w:sz w:val="23"/>
              </w:rPr>
            </w:pPr>
          </w:p>
          <w:p w:rsidR="0099537B" w:rsidRDefault="001340DD">
            <w:pPr>
              <w:pStyle w:val="TableParagraph"/>
              <w:ind w:left="119" w:right="115" w:hanging="3"/>
              <w:jc w:val="center"/>
              <w:rPr>
                <w:sz w:val="24"/>
              </w:rPr>
            </w:pPr>
            <w:r>
              <w:rPr>
                <w:sz w:val="24"/>
              </w:rPr>
              <w:t>не позднее 45 календ. дней по окончании отчетного периода (по итогам 6 мес., по итогам календарного года)</w:t>
            </w:r>
          </w:p>
        </w:tc>
      </w:tr>
      <w:tr w:rsidR="00BC6444">
        <w:trPr>
          <w:trHeight w:val="945"/>
        </w:trPr>
        <w:tc>
          <w:tcPr>
            <w:tcW w:w="725" w:type="dxa"/>
          </w:tcPr>
          <w:p w:rsidR="0099537B" w:rsidRDefault="0099537B">
            <w:pPr>
              <w:pStyle w:val="TableParagraph"/>
              <w:spacing w:before="5"/>
              <w:rPr>
                <w:b/>
                <w:sz w:val="28"/>
              </w:rPr>
            </w:pPr>
          </w:p>
          <w:p w:rsidR="0099537B" w:rsidRDefault="001340DD">
            <w:pPr>
              <w:pStyle w:val="TableParagraph"/>
              <w:ind w:left="213"/>
              <w:rPr>
                <w:sz w:val="24"/>
              </w:rPr>
            </w:pPr>
            <w:r>
              <w:rPr>
                <w:sz w:val="24"/>
              </w:rPr>
              <w:t>17.</w:t>
            </w:r>
          </w:p>
        </w:tc>
        <w:tc>
          <w:tcPr>
            <w:tcW w:w="6522" w:type="dxa"/>
          </w:tcPr>
          <w:p w:rsidR="0099537B" w:rsidRDefault="001340DD">
            <w:pPr>
              <w:pStyle w:val="TableParagraph"/>
              <w:spacing w:before="188"/>
              <w:ind w:left="105"/>
              <w:rPr>
                <w:sz w:val="24"/>
              </w:rPr>
            </w:pPr>
            <w:r>
              <w:rPr>
                <w:sz w:val="24"/>
              </w:rPr>
              <w:t>О рассмотрении информации менеджмента об исполнении Политики внутреннего контроля Общества</w:t>
            </w:r>
          </w:p>
        </w:tc>
        <w:tc>
          <w:tcPr>
            <w:tcW w:w="2552" w:type="dxa"/>
          </w:tcPr>
          <w:p w:rsidR="0099537B" w:rsidRDefault="001340DD">
            <w:pPr>
              <w:pStyle w:val="TableParagraph"/>
              <w:spacing w:before="51"/>
              <w:ind w:left="234" w:right="232" w:firstLine="3"/>
              <w:jc w:val="center"/>
              <w:rPr>
                <w:sz w:val="24"/>
              </w:rPr>
            </w:pPr>
            <w:r>
              <w:rPr>
                <w:sz w:val="24"/>
              </w:rPr>
              <w:t>на первом очном заседании Комитета по аудиту</w:t>
            </w:r>
          </w:p>
        </w:tc>
      </w:tr>
    </w:tbl>
    <w:p w:rsidR="0099537B" w:rsidRDefault="0099537B">
      <w:pPr>
        <w:jc w:val="center"/>
        <w:rPr>
          <w:sz w:val="24"/>
        </w:rPr>
        <w:sectPr w:rsidR="0099537B">
          <w:headerReference w:type="default" r:id="rId11"/>
          <w:pgSz w:w="11910" w:h="16840"/>
          <w:pgMar w:top="960" w:right="400" w:bottom="280" w:left="1360" w:header="749" w:footer="0" w:gutter="0"/>
          <w:pgNumType w:start="36"/>
          <w:cols w:space="720"/>
        </w:sectPr>
      </w:pPr>
    </w:p>
    <w:tbl>
      <w:tblPr>
        <w:tblStyle w:val="TableNormal0"/>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6522"/>
        <w:gridCol w:w="2552"/>
      </w:tblGrid>
      <w:tr w:rsidR="00BC6444">
        <w:trPr>
          <w:trHeight w:val="1104"/>
        </w:trPr>
        <w:tc>
          <w:tcPr>
            <w:tcW w:w="725" w:type="dxa"/>
            <w:tcBorders>
              <w:top w:val="nil"/>
            </w:tcBorders>
          </w:tcPr>
          <w:p w:rsidR="0099537B" w:rsidRDefault="0099537B">
            <w:pPr>
              <w:pStyle w:val="TableParagraph"/>
              <w:spacing w:before="2"/>
              <w:rPr>
                <w:b/>
                <w:sz w:val="35"/>
              </w:rPr>
            </w:pPr>
          </w:p>
          <w:p w:rsidR="0099537B" w:rsidRDefault="001340DD">
            <w:pPr>
              <w:pStyle w:val="TableParagraph"/>
              <w:ind w:left="213"/>
              <w:rPr>
                <w:sz w:val="24"/>
              </w:rPr>
            </w:pPr>
            <w:r>
              <w:rPr>
                <w:sz w:val="24"/>
              </w:rPr>
              <w:t>18.</w:t>
            </w:r>
          </w:p>
        </w:tc>
        <w:tc>
          <w:tcPr>
            <w:tcW w:w="6522" w:type="dxa"/>
            <w:tcBorders>
              <w:top w:val="nil"/>
            </w:tcBorders>
          </w:tcPr>
          <w:p w:rsidR="0099537B" w:rsidRDefault="001340DD">
            <w:pPr>
              <w:pStyle w:val="TableParagraph"/>
              <w:ind w:left="105" w:right="101"/>
              <w:jc w:val="both"/>
              <w:rPr>
                <w:sz w:val="24"/>
              </w:rPr>
            </w:pPr>
            <w:r>
              <w:rPr>
                <w:sz w:val="24"/>
              </w:rPr>
              <w:t>О предварительном рассмотрении отчета Единоличного исполнительного органа и Правления Общества об организации и функционировании системы</w:t>
            </w:r>
            <w:r>
              <w:rPr>
                <w:spacing w:val="57"/>
                <w:sz w:val="24"/>
              </w:rPr>
              <w:t xml:space="preserve"> </w:t>
            </w:r>
            <w:r>
              <w:rPr>
                <w:sz w:val="24"/>
              </w:rPr>
              <w:t>внутреннего</w:t>
            </w:r>
          </w:p>
          <w:p w:rsidR="0099537B" w:rsidRDefault="001340DD">
            <w:pPr>
              <w:pStyle w:val="TableParagraph"/>
              <w:spacing w:line="264" w:lineRule="exact"/>
              <w:ind w:left="105"/>
              <w:rPr>
                <w:sz w:val="24"/>
              </w:rPr>
            </w:pPr>
            <w:r>
              <w:rPr>
                <w:sz w:val="24"/>
              </w:rPr>
              <w:t>контроля</w:t>
            </w:r>
          </w:p>
        </w:tc>
        <w:tc>
          <w:tcPr>
            <w:tcW w:w="2552" w:type="dxa"/>
            <w:tcBorders>
              <w:top w:val="nil"/>
            </w:tcBorders>
          </w:tcPr>
          <w:p w:rsidR="0099537B" w:rsidRDefault="001340DD">
            <w:pPr>
              <w:pStyle w:val="TableParagraph"/>
              <w:spacing w:before="129"/>
              <w:ind w:left="227" w:right="222" w:hanging="3"/>
              <w:jc w:val="center"/>
              <w:rPr>
                <w:sz w:val="24"/>
              </w:rPr>
            </w:pPr>
            <w:r>
              <w:rPr>
                <w:sz w:val="24"/>
              </w:rPr>
              <w:t>не позднее 30 марта года, следующего за отчетным</w:t>
            </w:r>
          </w:p>
        </w:tc>
      </w:tr>
      <w:tr w:rsidR="00BC6444">
        <w:trPr>
          <w:trHeight w:val="945"/>
        </w:trPr>
        <w:tc>
          <w:tcPr>
            <w:tcW w:w="725" w:type="dxa"/>
          </w:tcPr>
          <w:p w:rsidR="0099537B" w:rsidRDefault="0099537B">
            <w:pPr>
              <w:pStyle w:val="TableParagraph"/>
              <w:spacing w:before="3"/>
              <w:rPr>
                <w:b/>
                <w:sz w:val="28"/>
              </w:rPr>
            </w:pPr>
          </w:p>
          <w:p w:rsidR="0099537B" w:rsidRDefault="001340DD">
            <w:pPr>
              <w:pStyle w:val="TableParagraph"/>
              <w:ind w:left="213"/>
              <w:rPr>
                <w:sz w:val="24"/>
              </w:rPr>
            </w:pPr>
            <w:r>
              <w:rPr>
                <w:sz w:val="24"/>
              </w:rPr>
              <w:t>19.</w:t>
            </w:r>
          </w:p>
        </w:tc>
        <w:tc>
          <w:tcPr>
            <w:tcW w:w="6522" w:type="dxa"/>
          </w:tcPr>
          <w:p w:rsidR="0099537B" w:rsidRDefault="001340DD">
            <w:pPr>
              <w:pStyle w:val="TableParagraph"/>
              <w:tabs>
                <w:tab w:val="left" w:pos="517"/>
                <w:tab w:val="left" w:pos="2188"/>
                <w:tab w:val="left" w:pos="2555"/>
                <w:tab w:val="left" w:pos="4179"/>
                <w:tab w:val="left" w:pos="5632"/>
              </w:tabs>
              <w:spacing w:before="188"/>
              <w:ind w:left="105" w:right="101"/>
              <w:rPr>
                <w:sz w:val="24"/>
              </w:rPr>
            </w:pPr>
            <w:r>
              <w:rPr>
                <w:sz w:val="24"/>
              </w:rPr>
              <w:t>О</w:t>
            </w:r>
            <w:r>
              <w:rPr>
                <w:sz w:val="24"/>
              </w:rPr>
              <w:tab/>
              <w:t>рассмотрении</w:t>
            </w:r>
            <w:r>
              <w:rPr>
                <w:sz w:val="24"/>
              </w:rPr>
              <w:tab/>
              <w:t>и</w:t>
            </w:r>
            <w:r>
              <w:rPr>
                <w:sz w:val="24"/>
              </w:rPr>
              <w:tab/>
              <w:t>согласовании</w:t>
            </w:r>
            <w:r>
              <w:rPr>
                <w:sz w:val="24"/>
              </w:rPr>
              <w:tab/>
              <w:t>содержания</w:t>
            </w:r>
            <w:r>
              <w:rPr>
                <w:sz w:val="24"/>
              </w:rPr>
              <w:tab/>
            </w:r>
            <w:r>
              <w:rPr>
                <w:spacing w:val="-4"/>
                <w:sz w:val="24"/>
              </w:rPr>
              <w:t xml:space="preserve">раздела </w:t>
            </w:r>
            <w:r>
              <w:rPr>
                <w:sz w:val="24"/>
              </w:rPr>
              <w:t>Годового отчета Общества о системе внутреннего</w:t>
            </w:r>
            <w:r>
              <w:rPr>
                <w:spacing w:val="-21"/>
                <w:sz w:val="24"/>
              </w:rPr>
              <w:t xml:space="preserve"> </w:t>
            </w:r>
            <w:r>
              <w:rPr>
                <w:sz w:val="24"/>
              </w:rPr>
              <w:t>контроля</w:t>
            </w:r>
          </w:p>
        </w:tc>
        <w:tc>
          <w:tcPr>
            <w:tcW w:w="2552" w:type="dxa"/>
          </w:tcPr>
          <w:p w:rsidR="0099537B" w:rsidRDefault="001340DD">
            <w:pPr>
              <w:pStyle w:val="TableParagraph"/>
              <w:spacing w:before="49"/>
              <w:ind w:left="133" w:right="129" w:hanging="4"/>
              <w:jc w:val="center"/>
              <w:rPr>
                <w:sz w:val="24"/>
              </w:rPr>
            </w:pPr>
            <w:r>
              <w:rPr>
                <w:sz w:val="24"/>
              </w:rPr>
              <w:t>не позднее 120 дней после даты окончания отчетного периода</w:t>
            </w:r>
          </w:p>
        </w:tc>
      </w:tr>
      <w:tr w:rsidR="00BC6444">
        <w:trPr>
          <w:trHeight w:val="945"/>
        </w:trPr>
        <w:tc>
          <w:tcPr>
            <w:tcW w:w="725" w:type="dxa"/>
          </w:tcPr>
          <w:p w:rsidR="0099537B" w:rsidRDefault="0099537B">
            <w:pPr>
              <w:pStyle w:val="TableParagraph"/>
              <w:spacing w:before="3"/>
              <w:rPr>
                <w:b/>
                <w:sz w:val="28"/>
              </w:rPr>
            </w:pPr>
          </w:p>
          <w:p w:rsidR="0099537B" w:rsidRDefault="001340DD">
            <w:pPr>
              <w:pStyle w:val="TableParagraph"/>
              <w:ind w:left="213"/>
              <w:rPr>
                <w:sz w:val="24"/>
              </w:rPr>
            </w:pPr>
            <w:r>
              <w:rPr>
                <w:sz w:val="24"/>
              </w:rPr>
              <w:t>20.</w:t>
            </w:r>
          </w:p>
        </w:tc>
        <w:tc>
          <w:tcPr>
            <w:tcW w:w="6522" w:type="dxa"/>
          </w:tcPr>
          <w:p w:rsidR="0099537B" w:rsidRDefault="001340DD">
            <w:pPr>
              <w:pStyle w:val="TableParagraph"/>
              <w:spacing w:before="49"/>
              <w:ind w:left="105" w:right="104"/>
              <w:jc w:val="both"/>
              <w:rPr>
                <w:sz w:val="24"/>
              </w:rPr>
            </w:pPr>
            <w:r>
              <w:rPr>
                <w:sz w:val="24"/>
              </w:rPr>
              <w:t>О предварительном рассмотрении отчета внутреннего аудита Общества об эффективности системы внутреннего контроля, системы управления рисками за 20</w:t>
            </w:r>
            <w:r>
              <w:rPr>
                <w:spacing w:val="47"/>
                <w:sz w:val="24"/>
                <w:u w:val="single"/>
              </w:rPr>
              <w:t xml:space="preserve"> </w:t>
            </w:r>
            <w:r>
              <w:rPr>
                <w:sz w:val="24"/>
              </w:rPr>
              <w:t>год</w:t>
            </w:r>
          </w:p>
        </w:tc>
        <w:tc>
          <w:tcPr>
            <w:tcW w:w="2552" w:type="dxa"/>
          </w:tcPr>
          <w:p w:rsidR="0099537B" w:rsidRDefault="001340DD">
            <w:pPr>
              <w:pStyle w:val="TableParagraph"/>
              <w:spacing w:before="49"/>
              <w:ind w:left="227" w:right="222" w:hanging="3"/>
              <w:jc w:val="center"/>
              <w:rPr>
                <w:sz w:val="24"/>
              </w:rPr>
            </w:pPr>
            <w:r>
              <w:rPr>
                <w:sz w:val="24"/>
              </w:rPr>
              <w:t>не позднее 30 марта года, следующего за отчетным</w:t>
            </w:r>
          </w:p>
        </w:tc>
      </w:tr>
      <w:tr w:rsidR="00BC6444">
        <w:trPr>
          <w:trHeight w:val="945"/>
        </w:trPr>
        <w:tc>
          <w:tcPr>
            <w:tcW w:w="725" w:type="dxa"/>
          </w:tcPr>
          <w:p w:rsidR="0099537B" w:rsidRDefault="0099537B">
            <w:pPr>
              <w:pStyle w:val="TableParagraph"/>
              <w:spacing w:before="3"/>
              <w:rPr>
                <w:b/>
                <w:sz w:val="28"/>
              </w:rPr>
            </w:pPr>
          </w:p>
          <w:p w:rsidR="0099537B" w:rsidRDefault="001340DD">
            <w:pPr>
              <w:pStyle w:val="TableParagraph"/>
              <w:ind w:left="213"/>
              <w:rPr>
                <w:sz w:val="24"/>
              </w:rPr>
            </w:pPr>
            <w:r>
              <w:rPr>
                <w:sz w:val="24"/>
              </w:rPr>
              <w:t>21.</w:t>
            </w:r>
          </w:p>
        </w:tc>
        <w:tc>
          <w:tcPr>
            <w:tcW w:w="6522" w:type="dxa"/>
          </w:tcPr>
          <w:p w:rsidR="0099537B" w:rsidRDefault="001340DD">
            <w:pPr>
              <w:pStyle w:val="TableParagraph"/>
              <w:spacing w:before="49"/>
              <w:ind w:left="105" w:right="104"/>
              <w:jc w:val="both"/>
              <w:rPr>
                <w:sz w:val="24"/>
              </w:rPr>
            </w:pPr>
            <w:r>
              <w:rPr>
                <w:sz w:val="24"/>
              </w:rPr>
              <w:t>О предварительном рассмотрении отчета внутреннего аудита Общества об эффективности системы корпоративного управления за 20</w:t>
            </w:r>
            <w:r>
              <w:rPr>
                <w:spacing w:val="53"/>
                <w:sz w:val="24"/>
                <w:u w:val="single"/>
              </w:rPr>
              <w:t xml:space="preserve"> </w:t>
            </w:r>
            <w:r>
              <w:rPr>
                <w:sz w:val="24"/>
              </w:rPr>
              <w:t>год</w:t>
            </w:r>
          </w:p>
        </w:tc>
        <w:tc>
          <w:tcPr>
            <w:tcW w:w="2552" w:type="dxa"/>
          </w:tcPr>
          <w:p w:rsidR="0099537B" w:rsidRDefault="001340DD">
            <w:pPr>
              <w:pStyle w:val="TableParagraph"/>
              <w:spacing w:before="49"/>
              <w:ind w:left="227" w:right="222" w:hanging="3"/>
              <w:jc w:val="center"/>
              <w:rPr>
                <w:sz w:val="24"/>
              </w:rPr>
            </w:pPr>
            <w:r>
              <w:rPr>
                <w:sz w:val="24"/>
              </w:rPr>
              <w:t>не позднее 30 марта года, следующего за отчетным</w:t>
            </w:r>
          </w:p>
        </w:tc>
      </w:tr>
      <w:tr w:rsidR="00BC6444">
        <w:trPr>
          <w:trHeight w:val="2760"/>
        </w:trPr>
        <w:tc>
          <w:tcPr>
            <w:tcW w:w="725" w:type="dxa"/>
          </w:tcPr>
          <w:p w:rsidR="0099537B" w:rsidRDefault="0099537B">
            <w:pPr>
              <w:pStyle w:val="TableParagraph"/>
              <w:rPr>
                <w:b/>
                <w:sz w:val="26"/>
              </w:rPr>
            </w:pPr>
          </w:p>
          <w:p w:rsidR="0099537B" w:rsidRDefault="0099537B">
            <w:pPr>
              <w:pStyle w:val="TableParagraph"/>
              <w:rPr>
                <w:b/>
                <w:sz w:val="26"/>
              </w:rPr>
            </w:pPr>
          </w:p>
          <w:p w:rsidR="0099537B" w:rsidRDefault="0099537B">
            <w:pPr>
              <w:pStyle w:val="TableParagraph"/>
              <w:rPr>
                <w:b/>
                <w:sz w:val="26"/>
              </w:rPr>
            </w:pPr>
          </w:p>
          <w:p w:rsidR="0099537B" w:rsidRDefault="0099537B">
            <w:pPr>
              <w:pStyle w:val="TableParagraph"/>
              <w:spacing w:before="2"/>
              <w:rPr>
                <w:b/>
                <w:sz w:val="29"/>
              </w:rPr>
            </w:pPr>
          </w:p>
          <w:p w:rsidR="0099537B" w:rsidRDefault="001340DD">
            <w:pPr>
              <w:pStyle w:val="TableParagraph"/>
              <w:ind w:left="213"/>
              <w:rPr>
                <w:sz w:val="24"/>
              </w:rPr>
            </w:pPr>
            <w:r>
              <w:rPr>
                <w:sz w:val="24"/>
              </w:rPr>
              <w:t>22.</w:t>
            </w:r>
          </w:p>
        </w:tc>
        <w:tc>
          <w:tcPr>
            <w:tcW w:w="6522" w:type="dxa"/>
          </w:tcPr>
          <w:p w:rsidR="0099537B" w:rsidRDefault="0099537B">
            <w:pPr>
              <w:pStyle w:val="TableParagraph"/>
              <w:rPr>
                <w:b/>
                <w:sz w:val="26"/>
              </w:rPr>
            </w:pPr>
          </w:p>
          <w:p w:rsidR="0099537B" w:rsidRDefault="0099537B">
            <w:pPr>
              <w:pStyle w:val="TableParagraph"/>
              <w:rPr>
                <w:b/>
                <w:sz w:val="26"/>
              </w:rPr>
            </w:pPr>
          </w:p>
          <w:p w:rsidR="0099537B" w:rsidRDefault="001340DD">
            <w:pPr>
              <w:pStyle w:val="TableParagraph"/>
              <w:spacing w:before="222"/>
              <w:ind w:left="105" w:right="102"/>
              <w:jc w:val="both"/>
              <w:rPr>
                <w:sz w:val="24"/>
              </w:rPr>
            </w:pPr>
            <w:r>
              <w:rPr>
                <w:sz w:val="24"/>
              </w:rPr>
              <w:t>О предварительном рассмотрении отчета внешней независимой оценки об эффективности системы внутреннего контроля, системы управления рисками, корпоративного управления за 20</w:t>
            </w:r>
            <w:r>
              <w:rPr>
                <w:spacing w:val="53"/>
                <w:sz w:val="24"/>
                <w:u w:val="single"/>
              </w:rPr>
              <w:t xml:space="preserve"> </w:t>
            </w:r>
            <w:r>
              <w:rPr>
                <w:sz w:val="24"/>
              </w:rPr>
              <w:t>год</w:t>
            </w:r>
          </w:p>
        </w:tc>
        <w:tc>
          <w:tcPr>
            <w:tcW w:w="2552" w:type="dxa"/>
          </w:tcPr>
          <w:p w:rsidR="0099537B" w:rsidRDefault="001340DD">
            <w:pPr>
              <w:pStyle w:val="TableParagraph"/>
              <w:ind w:left="112" w:right="109"/>
              <w:jc w:val="center"/>
              <w:rPr>
                <w:sz w:val="24"/>
              </w:rPr>
            </w:pPr>
            <w:r>
              <w:rPr>
                <w:sz w:val="24"/>
              </w:rPr>
              <w:t>при наличии договора на оказание услуг по внешней независимой оценки об</w:t>
            </w:r>
          </w:p>
          <w:p w:rsidR="0099537B" w:rsidRDefault="001340DD">
            <w:pPr>
              <w:pStyle w:val="TableParagraph"/>
              <w:spacing w:line="270" w:lineRule="atLeast"/>
              <w:ind w:left="172" w:right="168" w:hanging="4"/>
              <w:jc w:val="center"/>
              <w:rPr>
                <w:sz w:val="24"/>
              </w:rPr>
            </w:pPr>
            <w:r>
              <w:rPr>
                <w:sz w:val="24"/>
              </w:rPr>
              <w:t>эффективности системы внутреннего контроля, системы управления рисками, корпоративного управления</w:t>
            </w:r>
          </w:p>
        </w:tc>
      </w:tr>
      <w:tr w:rsidR="00BC6444">
        <w:trPr>
          <w:trHeight w:val="642"/>
        </w:trPr>
        <w:tc>
          <w:tcPr>
            <w:tcW w:w="9799" w:type="dxa"/>
            <w:gridSpan w:val="3"/>
          </w:tcPr>
          <w:p w:rsidR="0099537B" w:rsidRDefault="001340DD">
            <w:pPr>
              <w:pStyle w:val="TableParagraph"/>
              <w:spacing w:before="181"/>
              <w:ind w:left="107"/>
              <w:rPr>
                <w:b/>
                <w:sz w:val="24"/>
              </w:rPr>
            </w:pPr>
            <w:r>
              <w:rPr>
                <w:b/>
                <w:sz w:val="24"/>
              </w:rPr>
              <w:t>В области контроля за проведением внешнего аудита и выбором аудитора</w:t>
            </w:r>
          </w:p>
        </w:tc>
      </w:tr>
      <w:tr w:rsidR="00BC6444">
        <w:trPr>
          <w:trHeight w:val="1380"/>
        </w:trPr>
        <w:tc>
          <w:tcPr>
            <w:tcW w:w="725" w:type="dxa"/>
          </w:tcPr>
          <w:p w:rsidR="0099537B" w:rsidRDefault="0099537B">
            <w:pPr>
              <w:pStyle w:val="TableParagraph"/>
              <w:rPr>
                <w:b/>
                <w:sz w:val="26"/>
              </w:rPr>
            </w:pPr>
          </w:p>
          <w:p w:rsidR="0099537B" w:rsidRDefault="0099537B">
            <w:pPr>
              <w:pStyle w:val="TableParagraph"/>
              <w:spacing w:before="3"/>
              <w:rPr>
                <w:b/>
                <w:sz w:val="21"/>
              </w:rPr>
            </w:pPr>
          </w:p>
          <w:p w:rsidR="0099537B" w:rsidRDefault="001340DD">
            <w:pPr>
              <w:pStyle w:val="TableParagraph"/>
              <w:ind w:left="213"/>
              <w:rPr>
                <w:sz w:val="24"/>
              </w:rPr>
            </w:pPr>
            <w:r>
              <w:rPr>
                <w:sz w:val="24"/>
              </w:rPr>
              <w:t>23.</w:t>
            </w:r>
          </w:p>
        </w:tc>
        <w:tc>
          <w:tcPr>
            <w:tcW w:w="6522" w:type="dxa"/>
          </w:tcPr>
          <w:p w:rsidR="0099537B" w:rsidRDefault="001340DD">
            <w:pPr>
              <w:pStyle w:val="TableParagraph"/>
              <w:ind w:left="105" w:right="52"/>
              <w:jc w:val="both"/>
              <w:rPr>
                <w:sz w:val="24"/>
              </w:rPr>
            </w:pPr>
            <w:r>
              <w:rPr>
                <w:sz w:val="24"/>
              </w:rPr>
              <w:t xml:space="preserve">О предварительном рассмотрении условий проведения закупочных процедур по выбору внешнего </w:t>
            </w:r>
            <w:proofErr w:type="gramStart"/>
            <w:r>
              <w:rPr>
                <w:sz w:val="24"/>
              </w:rPr>
              <w:t>аудитора  на</w:t>
            </w:r>
            <w:proofErr w:type="gramEnd"/>
            <w:r>
              <w:rPr>
                <w:sz w:val="24"/>
              </w:rPr>
              <w:t xml:space="preserve"> право заключения договора на проведение аудита бухгалтерской (финансовой) отчетности Общества за</w:t>
            </w:r>
            <w:r>
              <w:rPr>
                <w:spacing w:val="17"/>
                <w:sz w:val="24"/>
              </w:rPr>
              <w:t xml:space="preserve"> </w:t>
            </w:r>
            <w:r>
              <w:rPr>
                <w:sz w:val="24"/>
              </w:rPr>
              <w:t>20</w:t>
            </w:r>
            <w:r>
              <w:rPr>
                <w:sz w:val="24"/>
                <w:u w:val="single"/>
              </w:rPr>
              <w:t xml:space="preserve">    </w:t>
            </w:r>
            <w:r>
              <w:rPr>
                <w:spacing w:val="-5"/>
                <w:sz w:val="24"/>
                <w:u w:val="single"/>
              </w:rPr>
              <w:t xml:space="preserve"> </w:t>
            </w:r>
          </w:p>
          <w:p w:rsidR="0099537B" w:rsidRDefault="001340DD">
            <w:pPr>
              <w:pStyle w:val="TableParagraph"/>
              <w:spacing w:line="264" w:lineRule="exact"/>
              <w:ind w:left="105"/>
              <w:rPr>
                <w:sz w:val="24"/>
              </w:rPr>
            </w:pPr>
            <w:r>
              <w:rPr>
                <w:sz w:val="24"/>
              </w:rPr>
              <w:t>год</w:t>
            </w:r>
          </w:p>
        </w:tc>
        <w:tc>
          <w:tcPr>
            <w:tcW w:w="2552" w:type="dxa"/>
          </w:tcPr>
          <w:p w:rsidR="0099537B" w:rsidRDefault="0099537B">
            <w:pPr>
              <w:pStyle w:val="TableParagraph"/>
              <w:spacing w:before="3"/>
              <w:rPr>
                <w:b/>
                <w:sz w:val="23"/>
              </w:rPr>
            </w:pPr>
          </w:p>
          <w:p w:rsidR="0099537B" w:rsidRDefault="001340DD">
            <w:pPr>
              <w:pStyle w:val="TableParagraph"/>
              <w:ind w:left="452" w:right="446" w:hanging="2"/>
              <w:jc w:val="center"/>
              <w:rPr>
                <w:sz w:val="24"/>
              </w:rPr>
            </w:pPr>
            <w:r>
              <w:rPr>
                <w:sz w:val="24"/>
              </w:rPr>
              <w:t>по мере необходимости,</w:t>
            </w:r>
          </w:p>
          <w:p w:rsidR="0099537B" w:rsidRDefault="001340DD">
            <w:pPr>
              <w:pStyle w:val="TableParagraph"/>
              <w:ind w:left="111" w:right="111"/>
              <w:jc w:val="center"/>
              <w:rPr>
                <w:sz w:val="24"/>
              </w:rPr>
            </w:pPr>
            <w:r>
              <w:rPr>
                <w:sz w:val="24"/>
              </w:rPr>
              <w:t>не позднее 30 января</w:t>
            </w:r>
          </w:p>
        </w:tc>
      </w:tr>
      <w:tr w:rsidR="00BC6444">
        <w:trPr>
          <w:trHeight w:val="827"/>
        </w:trPr>
        <w:tc>
          <w:tcPr>
            <w:tcW w:w="725" w:type="dxa"/>
          </w:tcPr>
          <w:p w:rsidR="0099537B" w:rsidRDefault="0099537B">
            <w:pPr>
              <w:pStyle w:val="TableParagraph"/>
              <w:spacing w:before="3"/>
              <w:rPr>
                <w:b/>
                <w:sz w:val="23"/>
              </w:rPr>
            </w:pPr>
          </w:p>
          <w:p w:rsidR="0099537B" w:rsidRDefault="001340DD">
            <w:pPr>
              <w:pStyle w:val="TableParagraph"/>
              <w:ind w:left="213"/>
              <w:rPr>
                <w:sz w:val="24"/>
              </w:rPr>
            </w:pPr>
            <w:r>
              <w:rPr>
                <w:sz w:val="24"/>
              </w:rPr>
              <w:t>24.</w:t>
            </w:r>
          </w:p>
        </w:tc>
        <w:tc>
          <w:tcPr>
            <w:tcW w:w="6522" w:type="dxa"/>
          </w:tcPr>
          <w:p w:rsidR="0099537B" w:rsidRDefault="001340DD">
            <w:pPr>
              <w:pStyle w:val="TableParagraph"/>
              <w:ind w:left="105"/>
              <w:rPr>
                <w:sz w:val="24"/>
              </w:rPr>
            </w:pPr>
            <w:r>
              <w:rPr>
                <w:sz w:val="24"/>
              </w:rPr>
              <w:t>О предварительном рассмотрении кандидатуры внешнего аудитора Общества на проведение аудита бухгалтерской</w:t>
            </w:r>
          </w:p>
          <w:p w:rsidR="0099537B" w:rsidRDefault="001340DD">
            <w:pPr>
              <w:pStyle w:val="TableParagraph"/>
              <w:tabs>
                <w:tab w:val="left" w:pos="4638"/>
              </w:tabs>
              <w:spacing w:line="264" w:lineRule="exact"/>
              <w:ind w:left="105"/>
              <w:rPr>
                <w:sz w:val="24"/>
              </w:rPr>
            </w:pPr>
            <w:r>
              <w:rPr>
                <w:sz w:val="24"/>
              </w:rPr>
              <w:t>(финансовой) отчетности Общества</w:t>
            </w:r>
            <w:r>
              <w:rPr>
                <w:spacing w:val="-8"/>
                <w:sz w:val="24"/>
              </w:rPr>
              <w:t xml:space="preserve"> </w:t>
            </w:r>
            <w:r>
              <w:rPr>
                <w:sz w:val="24"/>
              </w:rPr>
              <w:t>за</w:t>
            </w:r>
            <w:r>
              <w:rPr>
                <w:spacing w:val="-3"/>
                <w:sz w:val="24"/>
              </w:rPr>
              <w:t xml:space="preserve"> </w:t>
            </w:r>
            <w:r>
              <w:rPr>
                <w:sz w:val="24"/>
              </w:rPr>
              <w:t>20</w:t>
            </w:r>
            <w:r>
              <w:rPr>
                <w:sz w:val="24"/>
                <w:u w:val="single"/>
              </w:rPr>
              <w:t xml:space="preserve"> </w:t>
            </w:r>
            <w:r>
              <w:rPr>
                <w:sz w:val="24"/>
                <w:u w:val="single"/>
              </w:rPr>
              <w:tab/>
            </w:r>
            <w:r>
              <w:rPr>
                <w:sz w:val="24"/>
              </w:rPr>
              <w:t>год</w:t>
            </w:r>
          </w:p>
        </w:tc>
        <w:tc>
          <w:tcPr>
            <w:tcW w:w="2552" w:type="dxa"/>
          </w:tcPr>
          <w:p w:rsidR="0099537B" w:rsidRDefault="0099537B">
            <w:pPr>
              <w:pStyle w:val="TableParagraph"/>
              <w:spacing w:before="3"/>
              <w:rPr>
                <w:b/>
                <w:sz w:val="23"/>
              </w:rPr>
            </w:pPr>
          </w:p>
          <w:p w:rsidR="0099537B" w:rsidRDefault="001340DD">
            <w:pPr>
              <w:pStyle w:val="TableParagraph"/>
              <w:ind w:left="112" w:right="111"/>
              <w:jc w:val="center"/>
              <w:rPr>
                <w:sz w:val="24"/>
              </w:rPr>
            </w:pPr>
            <w:r>
              <w:rPr>
                <w:sz w:val="24"/>
              </w:rPr>
              <w:t>не позднее 30 апреля</w:t>
            </w:r>
          </w:p>
        </w:tc>
      </w:tr>
      <w:tr w:rsidR="00BC6444">
        <w:trPr>
          <w:trHeight w:val="830"/>
        </w:trPr>
        <w:tc>
          <w:tcPr>
            <w:tcW w:w="725" w:type="dxa"/>
          </w:tcPr>
          <w:p w:rsidR="0099537B" w:rsidRDefault="0099537B">
            <w:pPr>
              <w:pStyle w:val="TableParagraph"/>
              <w:spacing w:before="5"/>
              <w:rPr>
                <w:b/>
                <w:sz w:val="23"/>
              </w:rPr>
            </w:pPr>
          </w:p>
          <w:p w:rsidR="0099537B" w:rsidRDefault="001340DD">
            <w:pPr>
              <w:pStyle w:val="TableParagraph"/>
              <w:ind w:left="213"/>
              <w:rPr>
                <w:sz w:val="24"/>
              </w:rPr>
            </w:pPr>
            <w:r>
              <w:rPr>
                <w:sz w:val="24"/>
              </w:rPr>
              <w:t>25.</w:t>
            </w:r>
          </w:p>
        </w:tc>
        <w:tc>
          <w:tcPr>
            <w:tcW w:w="6522" w:type="dxa"/>
          </w:tcPr>
          <w:p w:rsidR="0099537B" w:rsidRDefault="001340DD">
            <w:pPr>
              <w:pStyle w:val="TableParagraph"/>
              <w:ind w:left="105"/>
              <w:rPr>
                <w:sz w:val="24"/>
              </w:rPr>
            </w:pPr>
            <w:r>
              <w:rPr>
                <w:sz w:val="24"/>
              </w:rPr>
              <w:t>О предварительном рассмотрении размера оплаты услуг аудитора на проведение аудита бухгалтерской (финансовой)</w:t>
            </w:r>
          </w:p>
          <w:p w:rsidR="0099537B" w:rsidRDefault="001340DD">
            <w:pPr>
              <w:pStyle w:val="TableParagraph"/>
              <w:tabs>
                <w:tab w:val="left" w:pos="3182"/>
              </w:tabs>
              <w:spacing w:line="264" w:lineRule="exact"/>
              <w:ind w:left="105"/>
              <w:rPr>
                <w:sz w:val="24"/>
              </w:rPr>
            </w:pPr>
            <w:r>
              <w:rPr>
                <w:sz w:val="24"/>
              </w:rPr>
              <w:t>отчетности Общества</w:t>
            </w:r>
            <w:r>
              <w:rPr>
                <w:spacing w:val="-6"/>
                <w:sz w:val="24"/>
              </w:rPr>
              <w:t xml:space="preserve"> </w:t>
            </w:r>
            <w:r>
              <w:rPr>
                <w:sz w:val="24"/>
              </w:rPr>
              <w:t>за</w:t>
            </w:r>
            <w:r>
              <w:rPr>
                <w:spacing w:val="-3"/>
                <w:sz w:val="24"/>
              </w:rPr>
              <w:t xml:space="preserve"> </w:t>
            </w:r>
            <w:r>
              <w:rPr>
                <w:sz w:val="24"/>
              </w:rPr>
              <w:t>20</w:t>
            </w:r>
            <w:r>
              <w:rPr>
                <w:sz w:val="24"/>
                <w:u w:val="single"/>
              </w:rPr>
              <w:t xml:space="preserve"> </w:t>
            </w:r>
            <w:r>
              <w:rPr>
                <w:sz w:val="24"/>
                <w:u w:val="single"/>
              </w:rPr>
              <w:tab/>
            </w:r>
            <w:r>
              <w:rPr>
                <w:sz w:val="24"/>
              </w:rPr>
              <w:t>год</w:t>
            </w:r>
          </w:p>
        </w:tc>
        <w:tc>
          <w:tcPr>
            <w:tcW w:w="2552" w:type="dxa"/>
          </w:tcPr>
          <w:p w:rsidR="0099537B" w:rsidRDefault="0099537B">
            <w:pPr>
              <w:pStyle w:val="TableParagraph"/>
              <w:spacing w:before="5"/>
              <w:rPr>
                <w:b/>
                <w:sz w:val="23"/>
              </w:rPr>
            </w:pPr>
          </w:p>
          <w:p w:rsidR="0099537B" w:rsidRDefault="001340DD">
            <w:pPr>
              <w:pStyle w:val="TableParagraph"/>
              <w:ind w:left="112" w:right="111"/>
              <w:jc w:val="center"/>
              <w:rPr>
                <w:sz w:val="24"/>
              </w:rPr>
            </w:pPr>
            <w:r>
              <w:rPr>
                <w:sz w:val="24"/>
              </w:rPr>
              <w:t>не позднее 30 апреля</w:t>
            </w:r>
          </w:p>
        </w:tc>
      </w:tr>
      <w:tr w:rsidR="00BC6444">
        <w:trPr>
          <w:trHeight w:val="827"/>
        </w:trPr>
        <w:tc>
          <w:tcPr>
            <w:tcW w:w="725" w:type="dxa"/>
          </w:tcPr>
          <w:p w:rsidR="0099537B" w:rsidRDefault="0099537B">
            <w:pPr>
              <w:pStyle w:val="TableParagraph"/>
              <w:spacing w:before="3"/>
              <w:rPr>
                <w:b/>
                <w:sz w:val="23"/>
              </w:rPr>
            </w:pPr>
          </w:p>
          <w:p w:rsidR="0099537B" w:rsidRDefault="001340DD">
            <w:pPr>
              <w:pStyle w:val="TableParagraph"/>
              <w:ind w:left="213"/>
              <w:rPr>
                <w:sz w:val="24"/>
              </w:rPr>
            </w:pPr>
            <w:r>
              <w:rPr>
                <w:sz w:val="24"/>
              </w:rPr>
              <w:t>26.</w:t>
            </w:r>
          </w:p>
        </w:tc>
        <w:tc>
          <w:tcPr>
            <w:tcW w:w="6522" w:type="dxa"/>
          </w:tcPr>
          <w:p w:rsidR="0099537B" w:rsidRDefault="001340DD">
            <w:pPr>
              <w:pStyle w:val="TableParagraph"/>
              <w:tabs>
                <w:tab w:val="left" w:pos="625"/>
                <w:tab w:val="left" w:pos="1558"/>
                <w:tab w:val="left" w:pos="3356"/>
                <w:tab w:val="left" w:pos="4502"/>
                <w:tab w:val="left" w:pos="5716"/>
                <w:tab w:val="left" w:pos="6457"/>
              </w:tabs>
              <w:ind w:left="105" w:right="52"/>
              <w:rPr>
                <w:sz w:val="24"/>
              </w:rPr>
            </w:pPr>
            <w:r>
              <w:rPr>
                <w:sz w:val="24"/>
              </w:rPr>
              <w:t>Об</w:t>
            </w:r>
            <w:r>
              <w:rPr>
                <w:sz w:val="24"/>
              </w:rPr>
              <w:tab/>
              <w:t>оценке</w:t>
            </w:r>
            <w:r>
              <w:rPr>
                <w:sz w:val="24"/>
              </w:rPr>
              <w:tab/>
              <w:t>эффективности</w:t>
            </w:r>
            <w:r>
              <w:rPr>
                <w:sz w:val="24"/>
              </w:rPr>
              <w:tab/>
              <w:t>процесса</w:t>
            </w:r>
            <w:r>
              <w:rPr>
                <w:sz w:val="24"/>
              </w:rPr>
              <w:tab/>
              <w:t>внешнего</w:t>
            </w:r>
            <w:r>
              <w:rPr>
                <w:sz w:val="24"/>
              </w:rPr>
              <w:tab/>
              <w:t xml:space="preserve">аудита </w:t>
            </w:r>
            <w:proofErr w:type="gramStart"/>
            <w:r>
              <w:rPr>
                <w:sz w:val="24"/>
              </w:rPr>
              <w:t>бухгалтерской  (</w:t>
            </w:r>
            <w:proofErr w:type="gramEnd"/>
            <w:r>
              <w:rPr>
                <w:sz w:val="24"/>
              </w:rPr>
              <w:t>финансовой)  отчетности  Общества  за</w:t>
            </w:r>
            <w:r>
              <w:rPr>
                <w:spacing w:val="10"/>
                <w:sz w:val="24"/>
              </w:rPr>
              <w:t xml:space="preserve"> </w:t>
            </w:r>
            <w:r>
              <w:rPr>
                <w:sz w:val="24"/>
              </w:rPr>
              <w:t>20</w:t>
            </w:r>
            <w:r>
              <w:rPr>
                <w:sz w:val="24"/>
                <w:u w:val="single"/>
              </w:rPr>
              <w:t xml:space="preserve"> </w:t>
            </w:r>
            <w:r>
              <w:rPr>
                <w:sz w:val="24"/>
                <w:u w:val="single"/>
              </w:rPr>
              <w:tab/>
            </w:r>
          </w:p>
          <w:p w:rsidR="0099537B" w:rsidRDefault="001340DD">
            <w:pPr>
              <w:pStyle w:val="TableParagraph"/>
              <w:spacing w:line="264" w:lineRule="exact"/>
              <w:ind w:left="105"/>
              <w:rPr>
                <w:sz w:val="24"/>
              </w:rPr>
            </w:pPr>
            <w:r>
              <w:rPr>
                <w:sz w:val="24"/>
              </w:rPr>
              <w:t>год</w:t>
            </w:r>
          </w:p>
        </w:tc>
        <w:tc>
          <w:tcPr>
            <w:tcW w:w="2552" w:type="dxa"/>
          </w:tcPr>
          <w:p w:rsidR="0099537B" w:rsidRDefault="001340DD">
            <w:pPr>
              <w:pStyle w:val="TableParagraph"/>
              <w:ind w:left="112" w:right="108"/>
              <w:jc w:val="center"/>
              <w:rPr>
                <w:sz w:val="24"/>
              </w:rPr>
            </w:pPr>
            <w:r>
              <w:rPr>
                <w:sz w:val="24"/>
              </w:rPr>
              <w:t>не позднее 30 апреля года, следующего за</w:t>
            </w:r>
          </w:p>
          <w:p w:rsidR="0099537B" w:rsidRDefault="001340DD">
            <w:pPr>
              <w:pStyle w:val="TableParagraph"/>
              <w:spacing w:line="264" w:lineRule="exact"/>
              <w:ind w:left="111" w:right="111"/>
              <w:jc w:val="center"/>
              <w:rPr>
                <w:sz w:val="24"/>
              </w:rPr>
            </w:pPr>
            <w:r>
              <w:rPr>
                <w:sz w:val="24"/>
              </w:rPr>
              <w:t>отчетным годом</w:t>
            </w:r>
          </w:p>
        </w:tc>
      </w:tr>
      <w:tr w:rsidR="00BC6444">
        <w:trPr>
          <w:trHeight w:val="827"/>
        </w:trPr>
        <w:tc>
          <w:tcPr>
            <w:tcW w:w="725" w:type="dxa"/>
          </w:tcPr>
          <w:p w:rsidR="0099537B" w:rsidRDefault="0099537B">
            <w:pPr>
              <w:pStyle w:val="TableParagraph"/>
              <w:spacing w:before="3"/>
              <w:rPr>
                <w:b/>
                <w:sz w:val="23"/>
              </w:rPr>
            </w:pPr>
          </w:p>
          <w:p w:rsidR="0099537B" w:rsidRDefault="001340DD">
            <w:pPr>
              <w:pStyle w:val="TableParagraph"/>
              <w:ind w:left="213"/>
              <w:rPr>
                <w:sz w:val="24"/>
              </w:rPr>
            </w:pPr>
            <w:r>
              <w:rPr>
                <w:sz w:val="24"/>
              </w:rPr>
              <w:t>27.</w:t>
            </w:r>
          </w:p>
        </w:tc>
        <w:tc>
          <w:tcPr>
            <w:tcW w:w="6522" w:type="dxa"/>
          </w:tcPr>
          <w:p w:rsidR="0099537B" w:rsidRDefault="001340DD">
            <w:pPr>
              <w:pStyle w:val="TableParagraph"/>
              <w:tabs>
                <w:tab w:val="left" w:pos="481"/>
                <w:tab w:val="left" w:pos="1311"/>
                <w:tab w:val="left" w:pos="2472"/>
                <w:tab w:val="left" w:pos="2543"/>
                <w:tab w:val="left" w:pos="3932"/>
                <w:tab w:val="left" w:pos="4105"/>
                <w:tab w:val="left" w:pos="4786"/>
                <w:tab w:val="left" w:pos="5282"/>
                <w:tab w:val="left" w:pos="5599"/>
              </w:tabs>
              <w:ind w:left="105" w:right="103"/>
              <w:rPr>
                <w:sz w:val="24"/>
              </w:rPr>
            </w:pPr>
            <w:r>
              <w:rPr>
                <w:sz w:val="24"/>
              </w:rPr>
              <w:t>О</w:t>
            </w:r>
            <w:r>
              <w:rPr>
                <w:sz w:val="24"/>
              </w:rPr>
              <w:tab/>
              <w:t>предварительном</w:t>
            </w:r>
            <w:r>
              <w:rPr>
                <w:sz w:val="24"/>
              </w:rPr>
              <w:tab/>
              <w:t>рассмотрении</w:t>
            </w:r>
            <w:r>
              <w:rPr>
                <w:sz w:val="24"/>
              </w:rPr>
              <w:tab/>
            </w:r>
            <w:r>
              <w:rPr>
                <w:sz w:val="24"/>
              </w:rPr>
              <w:tab/>
              <w:t>политики</w:t>
            </w:r>
            <w:r>
              <w:rPr>
                <w:sz w:val="24"/>
              </w:rPr>
              <w:tab/>
              <w:t>в</w:t>
            </w:r>
            <w:r>
              <w:rPr>
                <w:sz w:val="24"/>
              </w:rPr>
              <w:tab/>
            </w:r>
            <w:r>
              <w:rPr>
                <w:spacing w:val="-4"/>
                <w:sz w:val="24"/>
              </w:rPr>
              <w:t xml:space="preserve">области </w:t>
            </w:r>
            <w:r>
              <w:rPr>
                <w:sz w:val="24"/>
              </w:rPr>
              <w:t>оказания</w:t>
            </w:r>
            <w:r>
              <w:rPr>
                <w:sz w:val="24"/>
              </w:rPr>
              <w:tab/>
              <w:t>внешним</w:t>
            </w:r>
            <w:r>
              <w:rPr>
                <w:sz w:val="24"/>
              </w:rPr>
              <w:tab/>
            </w:r>
            <w:r>
              <w:rPr>
                <w:sz w:val="24"/>
              </w:rPr>
              <w:tab/>
              <w:t>аудитором</w:t>
            </w:r>
            <w:r>
              <w:rPr>
                <w:sz w:val="24"/>
              </w:rPr>
              <w:tab/>
              <w:t>услуг</w:t>
            </w:r>
            <w:r>
              <w:rPr>
                <w:sz w:val="24"/>
              </w:rPr>
              <w:tab/>
            </w:r>
            <w:r>
              <w:rPr>
                <w:spacing w:val="-1"/>
                <w:sz w:val="24"/>
              </w:rPr>
              <w:t>неаудиторского</w:t>
            </w:r>
          </w:p>
          <w:p w:rsidR="0099537B" w:rsidRDefault="001340DD">
            <w:pPr>
              <w:pStyle w:val="TableParagraph"/>
              <w:spacing w:line="264" w:lineRule="exact"/>
              <w:ind w:left="105"/>
              <w:rPr>
                <w:sz w:val="24"/>
              </w:rPr>
            </w:pPr>
            <w:r>
              <w:rPr>
                <w:sz w:val="24"/>
              </w:rPr>
              <w:t>характера</w:t>
            </w:r>
          </w:p>
        </w:tc>
        <w:tc>
          <w:tcPr>
            <w:tcW w:w="2552" w:type="dxa"/>
          </w:tcPr>
          <w:p w:rsidR="0099537B" w:rsidRDefault="001340DD">
            <w:pPr>
              <w:pStyle w:val="TableParagraph"/>
              <w:spacing w:before="128"/>
              <w:ind w:left="481" w:right="461" w:firstLine="394"/>
              <w:rPr>
                <w:sz w:val="24"/>
              </w:rPr>
            </w:pPr>
            <w:r>
              <w:rPr>
                <w:sz w:val="24"/>
              </w:rPr>
              <w:t>по мере необходимости</w:t>
            </w:r>
          </w:p>
        </w:tc>
      </w:tr>
      <w:tr w:rsidR="00BC6444">
        <w:trPr>
          <w:trHeight w:val="631"/>
        </w:trPr>
        <w:tc>
          <w:tcPr>
            <w:tcW w:w="9799" w:type="dxa"/>
            <w:gridSpan w:val="3"/>
          </w:tcPr>
          <w:p w:rsidR="0099537B" w:rsidRDefault="001340DD">
            <w:pPr>
              <w:pStyle w:val="TableParagraph"/>
              <w:spacing w:before="35"/>
              <w:ind w:left="107"/>
              <w:rPr>
                <w:b/>
                <w:sz w:val="24"/>
              </w:rPr>
            </w:pPr>
            <w:r>
              <w:rPr>
                <w:b/>
                <w:sz w:val="24"/>
              </w:rPr>
              <w:t>В области обеспечения независимости и объективности осуществления функции внутреннего аудита</w:t>
            </w:r>
          </w:p>
        </w:tc>
      </w:tr>
      <w:tr w:rsidR="00BC6444">
        <w:trPr>
          <w:trHeight w:val="628"/>
        </w:trPr>
        <w:tc>
          <w:tcPr>
            <w:tcW w:w="725" w:type="dxa"/>
          </w:tcPr>
          <w:p w:rsidR="0099537B" w:rsidRDefault="001340DD">
            <w:pPr>
              <w:pStyle w:val="TableParagraph"/>
              <w:spacing w:before="167"/>
              <w:ind w:left="213"/>
              <w:rPr>
                <w:sz w:val="24"/>
              </w:rPr>
            </w:pPr>
            <w:r>
              <w:rPr>
                <w:sz w:val="24"/>
              </w:rPr>
              <w:t>28.</w:t>
            </w:r>
          </w:p>
        </w:tc>
        <w:tc>
          <w:tcPr>
            <w:tcW w:w="6522" w:type="dxa"/>
          </w:tcPr>
          <w:p w:rsidR="0099537B" w:rsidRDefault="001340DD">
            <w:pPr>
              <w:pStyle w:val="TableParagraph"/>
              <w:spacing w:before="30"/>
              <w:ind w:left="105"/>
              <w:rPr>
                <w:sz w:val="24"/>
              </w:rPr>
            </w:pPr>
            <w:r>
              <w:rPr>
                <w:sz w:val="24"/>
              </w:rPr>
              <w:t>О предварительном рассмотрении Политики внутреннего аудита Общества в новой редакции</w:t>
            </w:r>
          </w:p>
        </w:tc>
        <w:tc>
          <w:tcPr>
            <w:tcW w:w="2552" w:type="dxa"/>
          </w:tcPr>
          <w:p w:rsidR="0099537B" w:rsidRDefault="001340DD">
            <w:pPr>
              <w:pStyle w:val="TableParagraph"/>
              <w:spacing w:before="30"/>
              <w:ind w:left="481" w:right="461" w:firstLine="394"/>
              <w:rPr>
                <w:sz w:val="24"/>
              </w:rPr>
            </w:pPr>
            <w:r>
              <w:rPr>
                <w:sz w:val="24"/>
              </w:rPr>
              <w:t>по мере необходимости</w:t>
            </w:r>
          </w:p>
        </w:tc>
      </w:tr>
      <w:tr w:rsidR="00BC6444">
        <w:trPr>
          <w:trHeight w:val="827"/>
        </w:trPr>
        <w:tc>
          <w:tcPr>
            <w:tcW w:w="725" w:type="dxa"/>
          </w:tcPr>
          <w:p w:rsidR="0099537B" w:rsidRDefault="0099537B">
            <w:pPr>
              <w:pStyle w:val="TableParagraph"/>
              <w:spacing w:before="3"/>
              <w:rPr>
                <w:b/>
                <w:sz w:val="23"/>
              </w:rPr>
            </w:pPr>
          </w:p>
          <w:p w:rsidR="0099537B" w:rsidRDefault="001340DD">
            <w:pPr>
              <w:pStyle w:val="TableParagraph"/>
              <w:ind w:left="213"/>
              <w:rPr>
                <w:sz w:val="24"/>
              </w:rPr>
            </w:pPr>
            <w:r>
              <w:rPr>
                <w:sz w:val="24"/>
              </w:rPr>
              <w:t>29.</w:t>
            </w:r>
          </w:p>
        </w:tc>
        <w:tc>
          <w:tcPr>
            <w:tcW w:w="6522" w:type="dxa"/>
          </w:tcPr>
          <w:p w:rsidR="0099537B" w:rsidRDefault="001340DD">
            <w:pPr>
              <w:pStyle w:val="TableParagraph"/>
              <w:tabs>
                <w:tab w:val="left" w:pos="1918"/>
                <w:tab w:val="left" w:pos="3951"/>
                <w:tab w:val="left" w:pos="5130"/>
              </w:tabs>
              <w:ind w:left="105" w:right="105"/>
              <w:rPr>
                <w:sz w:val="24"/>
              </w:rPr>
            </w:pPr>
            <w:r>
              <w:rPr>
                <w:sz w:val="24"/>
              </w:rPr>
              <w:t>О предварительном рассмотрении Положения о структурном подразделении,</w:t>
            </w:r>
            <w:r>
              <w:rPr>
                <w:sz w:val="24"/>
              </w:rPr>
              <w:tab/>
              <w:t>осуществляющем</w:t>
            </w:r>
            <w:r>
              <w:rPr>
                <w:sz w:val="24"/>
              </w:rPr>
              <w:tab/>
              <w:t>функцию</w:t>
            </w:r>
            <w:r>
              <w:rPr>
                <w:sz w:val="24"/>
              </w:rPr>
              <w:tab/>
            </w:r>
            <w:r>
              <w:rPr>
                <w:spacing w:val="-1"/>
                <w:sz w:val="24"/>
              </w:rPr>
              <w:t>внутреннего</w:t>
            </w:r>
          </w:p>
          <w:p w:rsidR="0099537B" w:rsidRDefault="001340DD">
            <w:pPr>
              <w:pStyle w:val="TableParagraph"/>
              <w:spacing w:line="264" w:lineRule="exact"/>
              <w:ind w:left="105"/>
              <w:rPr>
                <w:sz w:val="24"/>
              </w:rPr>
            </w:pPr>
            <w:r>
              <w:rPr>
                <w:sz w:val="24"/>
              </w:rPr>
              <w:t>аудита Общества, в новой редакции</w:t>
            </w:r>
          </w:p>
        </w:tc>
        <w:tc>
          <w:tcPr>
            <w:tcW w:w="2552" w:type="dxa"/>
          </w:tcPr>
          <w:p w:rsidR="0099537B" w:rsidRDefault="001340DD">
            <w:pPr>
              <w:pStyle w:val="TableParagraph"/>
              <w:spacing w:before="131"/>
              <w:ind w:left="481" w:right="461" w:firstLine="394"/>
              <w:rPr>
                <w:sz w:val="24"/>
              </w:rPr>
            </w:pPr>
            <w:r>
              <w:rPr>
                <w:sz w:val="24"/>
              </w:rPr>
              <w:t>по мере необходимости</w:t>
            </w:r>
          </w:p>
        </w:tc>
      </w:tr>
    </w:tbl>
    <w:p w:rsidR="0099537B" w:rsidRDefault="0099537B">
      <w:pPr>
        <w:rPr>
          <w:sz w:val="24"/>
        </w:rPr>
        <w:sectPr w:rsidR="0099537B">
          <w:pgSz w:w="11910" w:h="16840"/>
          <w:pgMar w:top="960" w:right="400" w:bottom="280" w:left="1360" w:header="749" w:footer="0" w:gutter="0"/>
          <w:cols w:space="720"/>
        </w:sectPr>
      </w:pPr>
    </w:p>
    <w:tbl>
      <w:tblPr>
        <w:tblStyle w:val="TableNormal0"/>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6522"/>
        <w:gridCol w:w="2552"/>
      </w:tblGrid>
      <w:tr w:rsidR="00BC6444">
        <w:trPr>
          <w:trHeight w:val="628"/>
        </w:trPr>
        <w:tc>
          <w:tcPr>
            <w:tcW w:w="725" w:type="dxa"/>
            <w:tcBorders>
              <w:top w:val="nil"/>
            </w:tcBorders>
          </w:tcPr>
          <w:p w:rsidR="0099537B" w:rsidRDefault="001340DD">
            <w:pPr>
              <w:pStyle w:val="TableParagraph"/>
              <w:spacing w:before="169"/>
              <w:ind w:left="213"/>
              <w:rPr>
                <w:sz w:val="24"/>
              </w:rPr>
            </w:pPr>
            <w:r>
              <w:rPr>
                <w:sz w:val="24"/>
              </w:rPr>
              <w:lastRenderedPageBreak/>
              <w:t>30.</w:t>
            </w:r>
          </w:p>
        </w:tc>
        <w:tc>
          <w:tcPr>
            <w:tcW w:w="6522" w:type="dxa"/>
            <w:tcBorders>
              <w:top w:val="nil"/>
            </w:tcBorders>
          </w:tcPr>
          <w:p w:rsidR="0099537B" w:rsidRDefault="001340DD">
            <w:pPr>
              <w:pStyle w:val="TableParagraph"/>
              <w:spacing w:before="30"/>
              <w:ind w:left="105"/>
              <w:rPr>
                <w:sz w:val="24"/>
              </w:rPr>
            </w:pPr>
            <w:r>
              <w:rPr>
                <w:sz w:val="24"/>
              </w:rPr>
              <w:t>О рассмотрении и согласовании структуры и численности подразделения внутреннего аудита Общества</w:t>
            </w:r>
          </w:p>
        </w:tc>
        <w:tc>
          <w:tcPr>
            <w:tcW w:w="2552" w:type="dxa"/>
            <w:tcBorders>
              <w:top w:val="nil"/>
            </w:tcBorders>
          </w:tcPr>
          <w:p w:rsidR="0099537B" w:rsidRDefault="001340DD">
            <w:pPr>
              <w:pStyle w:val="TableParagraph"/>
              <w:spacing w:before="30"/>
              <w:ind w:left="481" w:right="461" w:firstLine="394"/>
              <w:rPr>
                <w:sz w:val="24"/>
              </w:rPr>
            </w:pPr>
            <w:r>
              <w:rPr>
                <w:sz w:val="24"/>
              </w:rPr>
              <w:t>по мере необходимости</w:t>
            </w:r>
          </w:p>
        </w:tc>
      </w:tr>
      <w:tr w:rsidR="00BC6444">
        <w:trPr>
          <w:trHeight w:val="1106"/>
        </w:trPr>
        <w:tc>
          <w:tcPr>
            <w:tcW w:w="725" w:type="dxa"/>
          </w:tcPr>
          <w:p w:rsidR="0099537B" w:rsidRDefault="0099537B">
            <w:pPr>
              <w:pStyle w:val="TableParagraph"/>
              <w:spacing w:before="4"/>
              <w:rPr>
                <w:b/>
                <w:sz w:val="35"/>
              </w:rPr>
            </w:pPr>
          </w:p>
          <w:p w:rsidR="0099537B" w:rsidRDefault="001340DD">
            <w:pPr>
              <w:pStyle w:val="TableParagraph"/>
              <w:spacing w:before="1"/>
              <w:ind w:left="213"/>
              <w:rPr>
                <w:sz w:val="24"/>
              </w:rPr>
            </w:pPr>
            <w:r>
              <w:rPr>
                <w:sz w:val="24"/>
              </w:rPr>
              <w:t>31.</w:t>
            </w:r>
          </w:p>
        </w:tc>
        <w:tc>
          <w:tcPr>
            <w:tcW w:w="6522" w:type="dxa"/>
          </w:tcPr>
          <w:p w:rsidR="0099537B" w:rsidRDefault="0099537B">
            <w:pPr>
              <w:pStyle w:val="TableParagraph"/>
              <w:spacing w:before="6"/>
              <w:rPr>
                <w:b/>
                <w:sz w:val="23"/>
              </w:rPr>
            </w:pPr>
          </w:p>
          <w:p w:rsidR="0099537B" w:rsidRDefault="001340DD">
            <w:pPr>
              <w:pStyle w:val="TableParagraph"/>
              <w:ind w:left="105"/>
              <w:rPr>
                <w:sz w:val="24"/>
              </w:rPr>
            </w:pPr>
            <w:r>
              <w:rPr>
                <w:sz w:val="24"/>
              </w:rPr>
              <w:t>О предварительном рассмотрении бюджета подразделения внутреннего аудита Общества</w:t>
            </w:r>
          </w:p>
        </w:tc>
        <w:tc>
          <w:tcPr>
            <w:tcW w:w="2552" w:type="dxa"/>
          </w:tcPr>
          <w:p w:rsidR="0099537B" w:rsidRDefault="001340DD">
            <w:pPr>
              <w:pStyle w:val="TableParagraph"/>
              <w:ind w:left="112" w:right="110"/>
              <w:jc w:val="center"/>
              <w:rPr>
                <w:sz w:val="24"/>
              </w:rPr>
            </w:pPr>
            <w:r>
              <w:rPr>
                <w:sz w:val="24"/>
              </w:rPr>
              <w:t>ежегодно не</w:t>
            </w:r>
            <w:r>
              <w:rPr>
                <w:spacing w:val="-6"/>
                <w:sz w:val="24"/>
              </w:rPr>
              <w:t xml:space="preserve"> </w:t>
            </w:r>
            <w:r>
              <w:rPr>
                <w:sz w:val="24"/>
              </w:rPr>
              <w:t>позднее 25 декабря</w:t>
            </w:r>
            <w:r>
              <w:rPr>
                <w:spacing w:val="-3"/>
                <w:sz w:val="24"/>
              </w:rPr>
              <w:t xml:space="preserve"> </w:t>
            </w:r>
            <w:r>
              <w:rPr>
                <w:sz w:val="24"/>
              </w:rPr>
              <w:t>года,</w:t>
            </w:r>
          </w:p>
          <w:p w:rsidR="0099537B" w:rsidRDefault="001340DD">
            <w:pPr>
              <w:pStyle w:val="TableParagraph"/>
              <w:spacing w:line="270" w:lineRule="atLeast"/>
              <w:ind w:left="112" w:right="111"/>
              <w:jc w:val="center"/>
              <w:rPr>
                <w:sz w:val="24"/>
              </w:rPr>
            </w:pPr>
            <w:r>
              <w:rPr>
                <w:spacing w:val="-1"/>
                <w:sz w:val="24"/>
              </w:rPr>
              <w:t xml:space="preserve">предшествующего </w:t>
            </w:r>
            <w:r>
              <w:rPr>
                <w:sz w:val="24"/>
              </w:rPr>
              <w:t>плановому</w:t>
            </w:r>
            <w:r>
              <w:rPr>
                <w:spacing w:val="-5"/>
                <w:sz w:val="24"/>
              </w:rPr>
              <w:t xml:space="preserve"> </w:t>
            </w:r>
            <w:r>
              <w:rPr>
                <w:sz w:val="24"/>
              </w:rPr>
              <w:t>году</w:t>
            </w:r>
          </w:p>
        </w:tc>
      </w:tr>
      <w:tr w:rsidR="00BC6444">
        <w:trPr>
          <w:trHeight w:val="942"/>
        </w:trPr>
        <w:tc>
          <w:tcPr>
            <w:tcW w:w="725" w:type="dxa"/>
          </w:tcPr>
          <w:p w:rsidR="0099537B" w:rsidRDefault="0099537B">
            <w:pPr>
              <w:pStyle w:val="TableParagraph"/>
              <w:spacing w:before="3"/>
              <w:rPr>
                <w:b/>
                <w:sz w:val="28"/>
              </w:rPr>
            </w:pPr>
          </w:p>
          <w:p w:rsidR="0099537B" w:rsidRDefault="001340DD">
            <w:pPr>
              <w:pStyle w:val="TableParagraph"/>
              <w:ind w:left="213"/>
              <w:rPr>
                <w:sz w:val="24"/>
              </w:rPr>
            </w:pPr>
            <w:r>
              <w:rPr>
                <w:sz w:val="24"/>
              </w:rPr>
              <w:t>32.</w:t>
            </w:r>
          </w:p>
        </w:tc>
        <w:tc>
          <w:tcPr>
            <w:tcW w:w="6522" w:type="dxa"/>
          </w:tcPr>
          <w:p w:rsidR="0099537B" w:rsidRDefault="001340DD">
            <w:pPr>
              <w:pStyle w:val="TableParagraph"/>
              <w:spacing w:before="49"/>
              <w:ind w:left="105" w:right="103"/>
              <w:jc w:val="both"/>
              <w:rPr>
                <w:sz w:val="24"/>
              </w:rPr>
            </w:pPr>
            <w:r>
              <w:rPr>
                <w:sz w:val="24"/>
              </w:rPr>
              <w:t>О предварительном рассмотрении кандидатуры руководителя подразделения внутреннего аудита и его вознаграждения</w:t>
            </w:r>
          </w:p>
        </w:tc>
        <w:tc>
          <w:tcPr>
            <w:tcW w:w="2552" w:type="dxa"/>
          </w:tcPr>
          <w:p w:rsidR="0099537B" w:rsidRDefault="001340DD">
            <w:pPr>
              <w:pStyle w:val="TableParagraph"/>
              <w:spacing w:before="188"/>
              <w:ind w:left="481" w:right="461" w:firstLine="394"/>
              <w:rPr>
                <w:sz w:val="24"/>
              </w:rPr>
            </w:pPr>
            <w:r>
              <w:rPr>
                <w:sz w:val="24"/>
              </w:rPr>
              <w:t>по мере необходимости</w:t>
            </w:r>
          </w:p>
        </w:tc>
      </w:tr>
      <w:tr w:rsidR="00BC6444">
        <w:trPr>
          <w:trHeight w:val="1106"/>
        </w:trPr>
        <w:tc>
          <w:tcPr>
            <w:tcW w:w="725" w:type="dxa"/>
          </w:tcPr>
          <w:p w:rsidR="0099537B" w:rsidRDefault="0099537B">
            <w:pPr>
              <w:pStyle w:val="TableParagraph"/>
              <w:spacing w:before="4"/>
              <w:rPr>
                <w:b/>
                <w:sz w:val="35"/>
              </w:rPr>
            </w:pPr>
          </w:p>
          <w:p w:rsidR="0099537B" w:rsidRDefault="001340DD">
            <w:pPr>
              <w:pStyle w:val="TableParagraph"/>
              <w:ind w:left="213"/>
              <w:rPr>
                <w:sz w:val="24"/>
              </w:rPr>
            </w:pPr>
            <w:r>
              <w:rPr>
                <w:sz w:val="24"/>
              </w:rPr>
              <w:t>33.</w:t>
            </w:r>
          </w:p>
        </w:tc>
        <w:tc>
          <w:tcPr>
            <w:tcW w:w="6522" w:type="dxa"/>
          </w:tcPr>
          <w:p w:rsidR="0099537B" w:rsidRDefault="0099537B">
            <w:pPr>
              <w:pStyle w:val="TableParagraph"/>
              <w:spacing w:before="5"/>
              <w:rPr>
                <w:b/>
                <w:sz w:val="23"/>
              </w:rPr>
            </w:pPr>
          </w:p>
          <w:p w:rsidR="0099537B" w:rsidRDefault="001340DD">
            <w:pPr>
              <w:pStyle w:val="TableParagraph"/>
              <w:tabs>
                <w:tab w:val="left" w:pos="675"/>
                <w:tab w:val="left" w:pos="2858"/>
                <w:tab w:val="left" w:pos="4587"/>
                <w:tab w:val="left" w:pos="4683"/>
                <w:tab w:val="left" w:pos="5669"/>
              </w:tabs>
              <w:ind w:left="105" w:right="105"/>
              <w:rPr>
                <w:sz w:val="24"/>
              </w:rPr>
            </w:pPr>
            <w:r>
              <w:rPr>
                <w:sz w:val="24"/>
              </w:rPr>
              <w:t>О</w:t>
            </w:r>
            <w:r>
              <w:rPr>
                <w:sz w:val="24"/>
              </w:rPr>
              <w:tab/>
              <w:t>предварительном</w:t>
            </w:r>
            <w:r>
              <w:rPr>
                <w:sz w:val="24"/>
              </w:rPr>
              <w:tab/>
              <w:t>рассмотрении</w:t>
            </w:r>
            <w:r>
              <w:rPr>
                <w:sz w:val="24"/>
              </w:rPr>
              <w:tab/>
            </w:r>
            <w:r>
              <w:rPr>
                <w:sz w:val="24"/>
              </w:rPr>
              <w:tab/>
              <w:t>плана</w:t>
            </w:r>
            <w:r>
              <w:rPr>
                <w:sz w:val="24"/>
              </w:rPr>
              <w:tab/>
            </w:r>
            <w:r>
              <w:rPr>
                <w:spacing w:val="-4"/>
                <w:sz w:val="24"/>
              </w:rPr>
              <w:t xml:space="preserve">работы </w:t>
            </w:r>
            <w:r>
              <w:rPr>
                <w:sz w:val="24"/>
              </w:rPr>
              <w:t>подразделения внутреннего аудита</w:t>
            </w:r>
            <w:r>
              <w:rPr>
                <w:spacing w:val="-10"/>
                <w:sz w:val="24"/>
              </w:rPr>
              <w:t xml:space="preserve"> </w:t>
            </w:r>
            <w:r>
              <w:rPr>
                <w:sz w:val="24"/>
              </w:rPr>
              <w:t>на</w:t>
            </w:r>
            <w:r>
              <w:rPr>
                <w:spacing w:val="-4"/>
                <w:sz w:val="24"/>
              </w:rPr>
              <w:t xml:space="preserve"> </w:t>
            </w:r>
            <w:r>
              <w:rPr>
                <w:sz w:val="24"/>
              </w:rPr>
              <w:t>20</w:t>
            </w:r>
            <w:r>
              <w:rPr>
                <w:sz w:val="24"/>
                <w:u w:val="single"/>
              </w:rPr>
              <w:t xml:space="preserve"> </w:t>
            </w:r>
            <w:r>
              <w:rPr>
                <w:sz w:val="24"/>
                <w:u w:val="single"/>
              </w:rPr>
              <w:tab/>
            </w:r>
            <w:r>
              <w:rPr>
                <w:sz w:val="24"/>
              </w:rPr>
              <w:t>год</w:t>
            </w:r>
          </w:p>
        </w:tc>
        <w:tc>
          <w:tcPr>
            <w:tcW w:w="2552" w:type="dxa"/>
          </w:tcPr>
          <w:p w:rsidR="0099537B" w:rsidRDefault="001340DD">
            <w:pPr>
              <w:pStyle w:val="TableParagraph"/>
              <w:ind w:left="481" w:right="479" w:firstLine="240"/>
              <w:rPr>
                <w:sz w:val="24"/>
              </w:rPr>
            </w:pPr>
            <w:r>
              <w:rPr>
                <w:sz w:val="24"/>
              </w:rPr>
              <w:t>не позднее 30 ноября</w:t>
            </w:r>
            <w:r>
              <w:rPr>
                <w:spacing w:val="3"/>
                <w:sz w:val="24"/>
              </w:rPr>
              <w:t xml:space="preserve"> </w:t>
            </w:r>
            <w:r>
              <w:rPr>
                <w:spacing w:val="-4"/>
                <w:sz w:val="24"/>
              </w:rPr>
              <w:t>года,</w:t>
            </w:r>
          </w:p>
          <w:p w:rsidR="0099537B" w:rsidRDefault="001340DD">
            <w:pPr>
              <w:pStyle w:val="TableParagraph"/>
              <w:spacing w:line="270" w:lineRule="atLeast"/>
              <w:ind w:left="457" w:right="314" w:hanging="137"/>
              <w:rPr>
                <w:sz w:val="24"/>
              </w:rPr>
            </w:pPr>
            <w:r>
              <w:rPr>
                <w:spacing w:val="-1"/>
                <w:sz w:val="24"/>
              </w:rPr>
              <w:t xml:space="preserve">предшествующего </w:t>
            </w:r>
            <w:r>
              <w:rPr>
                <w:sz w:val="24"/>
              </w:rPr>
              <w:t>плановому</w:t>
            </w:r>
            <w:r>
              <w:rPr>
                <w:spacing w:val="-5"/>
                <w:sz w:val="24"/>
              </w:rPr>
              <w:t xml:space="preserve"> </w:t>
            </w:r>
            <w:r>
              <w:rPr>
                <w:sz w:val="24"/>
              </w:rPr>
              <w:t>году</w:t>
            </w:r>
          </w:p>
        </w:tc>
      </w:tr>
      <w:tr w:rsidR="00BC6444">
        <w:trPr>
          <w:trHeight w:val="1656"/>
        </w:trPr>
        <w:tc>
          <w:tcPr>
            <w:tcW w:w="725" w:type="dxa"/>
          </w:tcPr>
          <w:p w:rsidR="0099537B" w:rsidRDefault="0099537B">
            <w:pPr>
              <w:pStyle w:val="TableParagraph"/>
              <w:rPr>
                <w:b/>
                <w:sz w:val="26"/>
              </w:rPr>
            </w:pPr>
          </w:p>
          <w:p w:rsidR="0099537B" w:rsidRDefault="0099537B">
            <w:pPr>
              <w:pStyle w:val="TableParagraph"/>
              <w:spacing w:before="2"/>
              <w:rPr>
                <w:b/>
                <w:sz w:val="33"/>
              </w:rPr>
            </w:pPr>
          </w:p>
          <w:p w:rsidR="0099537B" w:rsidRDefault="001340DD">
            <w:pPr>
              <w:pStyle w:val="TableParagraph"/>
              <w:ind w:left="213"/>
              <w:rPr>
                <w:sz w:val="24"/>
              </w:rPr>
            </w:pPr>
            <w:r>
              <w:rPr>
                <w:sz w:val="24"/>
              </w:rPr>
              <w:t>34.</w:t>
            </w:r>
          </w:p>
        </w:tc>
        <w:tc>
          <w:tcPr>
            <w:tcW w:w="6522" w:type="dxa"/>
          </w:tcPr>
          <w:p w:rsidR="0099537B" w:rsidRDefault="0099537B">
            <w:pPr>
              <w:pStyle w:val="TableParagraph"/>
              <w:spacing w:before="2"/>
              <w:rPr>
                <w:b/>
                <w:sz w:val="35"/>
              </w:rPr>
            </w:pPr>
          </w:p>
          <w:p w:rsidR="0099537B" w:rsidRDefault="001340DD">
            <w:pPr>
              <w:pStyle w:val="TableParagraph"/>
              <w:ind w:left="105" w:right="105"/>
              <w:jc w:val="both"/>
              <w:rPr>
                <w:sz w:val="24"/>
              </w:rPr>
            </w:pPr>
            <w:r>
              <w:rPr>
                <w:sz w:val="24"/>
              </w:rPr>
              <w:t>О рассмотрении отчета подразделения внутреннего аудита, о выполнении плана работы за</w:t>
            </w:r>
            <w:r>
              <w:rPr>
                <w:sz w:val="24"/>
                <w:u w:val="single"/>
              </w:rPr>
              <w:t xml:space="preserve"> </w:t>
            </w:r>
            <w:r>
              <w:rPr>
                <w:sz w:val="24"/>
              </w:rPr>
              <w:t xml:space="preserve"> месяцев  20</w:t>
            </w:r>
            <w:r>
              <w:rPr>
                <w:sz w:val="24"/>
                <w:u w:val="single"/>
              </w:rPr>
              <w:t xml:space="preserve"> </w:t>
            </w:r>
            <w:r>
              <w:rPr>
                <w:sz w:val="24"/>
              </w:rPr>
              <w:t xml:space="preserve"> года  и результатах деятельности внутреннего</w:t>
            </w:r>
            <w:r>
              <w:rPr>
                <w:spacing w:val="-2"/>
                <w:sz w:val="24"/>
              </w:rPr>
              <w:t xml:space="preserve"> </w:t>
            </w:r>
            <w:r>
              <w:rPr>
                <w:sz w:val="24"/>
              </w:rPr>
              <w:t>аудита</w:t>
            </w:r>
          </w:p>
        </w:tc>
        <w:tc>
          <w:tcPr>
            <w:tcW w:w="2552" w:type="dxa"/>
          </w:tcPr>
          <w:p w:rsidR="0099537B" w:rsidRDefault="001340DD">
            <w:pPr>
              <w:pStyle w:val="TableParagraph"/>
              <w:ind w:left="340" w:right="336"/>
              <w:jc w:val="center"/>
              <w:rPr>
                <w:sz w:val="24"/>
              </w:rPr>
            </w:pPr>
            <w:r>
              <w:rPr>
                <w:sz w:val="24"/>
              </w:rPr>
              <w:t>не позднее 45 кал. дней после даты</w:t>
            </w:r>
          </w:p>
          <w:p w:rsidR="0099537B" w:rsidRDefault="001340DD">
            <w:pPr>
              <w:pStyle w:val="TableParagraph"/>
              <w:ind w:left="112" w:right="111"/>
              <w:jc w:val="center"/>
              <w:rPr>
                <w:sz w:val="24"/>
              </w:rPr>
            </w:pPr>
            <w:r>
              <w:rPr>
                <w:sz w:val="24"/>
              </w:rPr>
              <w:t xml:space="preserve">окончания </w:t>
            </w:r>
            <w:r>
              <w:rPr>
                <w:spacing w:val="-3"/>
                <w:sz w:val="24"/>
              </w:rPr>
              <w:t xml:space="preserve">отчетного </w:t>
            </w:r>
            <w:r>
              <w:rPr>
                <w:sz w:val="24"/>
              </w:rPr>
              <w:t>периода</w:t>
            </w:r>
          </w:p>
          <w:p w:rsidR="0099537B" w:rsidRDefault="001340DD">
            <w:pPr>
              <w:pStyle w:val="TableParagraph"/>
              <w:spacing w:line="270" w:lineRule="atLeast"/>
              <w:ind w:left="112" w:right="109"/>
              <w:jc w:val="center"/>
              <w:rPr>
                <w:sz w:val="24"/>
              </w:rPr>
            </w:pPr>
            <w:r>
              <w:rPr>
                <w:sz w:val="24"/>
              </w:rPr>
              <w:t xml:space="preserve">(3 мес., 6 мес., </w:t>
            </w:r>
            <w:r>
              <w:rPr>
                <w:spacing w:val="-16"/>
                <w:sz w:val="24"/>
              </w:rPr>
              <w:t xml:space="preserve">9 </w:t>
            </w:r>
            <w:r>
              <w:rPr>
                <w:sz w:val="24"/>
              </w:rPr>
              <w:t>месяцев)</w:t>
            </w:r>
          </w:p>
        </w:tc>
      </w:tr>
      <w:tr w:rsidR="00BC6444">
        <w:trPr>
          <w:trHeight w:val="827"/>
        </w:trPr>
        <w:tc>
          <w:tcPr>
            <w:tcW w:w="725" w:type="dxa"/>
          </w:tcPr>
          <w:p w:rsidR="0099537B" w:rsidRDefault="0099537B">
            <w:pPr>
              <w:pStyle w:val="TableParagraph"/>
              <w:spacing w:before="3"/>
              <w:rPr>
                <w:b/>
                <w:sz w:val="23"/>
              </w:rPr>
            </w:pPr>
          </w:p>
          <w:p w:rsidR="0099537B" w:rsidRDefault="001340DD">
            <w:pPr>
              <w:pStyle w:val="TableParagraph"/>
              <w:ind w:left="213"/>
              <w:rPr>
                <w:sz w:val="24"/>
              </w:rPr>
            </w:pPr>
            <w:r>
              <w:rPr>
                <w:sz w:val="24"/>
              </w:rPr>
              <w:t>35.</w:t>
            </w:r>
          </w:p>
        </w:tc>
        <w:tc>
          <w:tcPr>
            <w:tcW w:w="6522" w:type="dxa"/>
          </w:tcPr>
          <w:p w:rsidR="0099537B" w:rsidRDefault="001340DD">
            <w:pPr>
              <w:pStyle w:val="TableParagraph"/>
              <w:spacing w:line="268" w:lineRule="exact"/>
              <w:ind w:left="105"/>
              <w:rPr>
                <w:sz w:val="24"/>
              </w:rPr>
            </w:pPr>
            <w:r>
              <w:rPr>
                <w:sz w:val="24"/>
              </w:rPr>
              <w:t xml:space="preserve">О   предварительном   рассмотрении   </w:t>
            </w:r>
            <w:proofErr w:type="gramStart"/>
            <w:r>
              <w:rPr>
                <w:sz w:val="24"/>
              </w:rPr>
              <w:t xml:space="preserve">отчета </w:t>
            </w:r>
            <w:r>
              <w:rPr>
                <w:spacing w:val="2"/>
                <w:sz w:val="24"/>
              </w:rPr>
              <w:t xml:space="preserve"> </w:t>
            </w:r>
            <w:r>
              <w:rPr>
                <w:sz w:val="24"/>
              </w:rPr>
              <w:t>подразделения</w:t>
            </w:r>
            <w:proofErr w:type="gramEnd"/>
            <w:r>
              <w:rPr>
                <w:sz w:val="24"/>
              </w:rPr>
              <w:t>,</w:t>
            </w:r>
          </w:p>
          <w:p w:rsidR="0099537B" w:rsidRDefault="001340DD">
            <w:pPr>
              <w:pStyle w:val="TableParagraph"/>
              <w:tabs>
                <w:tab w:val="left" w:pos="1617"/>
                <w:tab w:val="left" w:pos="2607"/>
                <w:tab w:val="left" w:pos="2967"/>
                <w:tab w:val="left" w:pos="4473"/>
                <w:tab w:val="left" w:pos="5300"/>
                <w:tab w:val="left" w:pos="6040"/>
                <w:tab w:val="left" w:pos="6274"/>
              </w:tabs>
              <w:spacing w:line="270" w:lineRule="atLeast"/>
              <w:ind w:left="105" w:right="106"/>
              <w:rPr>
                <w:sz w:val="24"/>
              </w:rPr>
            </w:pPr>
            <w:r>
              <w:rPr>
                <w:sz w:val="24"/>
              </w:rPr>
              <w:t>внутреннего</w:t>
            </w:r>
            <w:r>
              <w:rPr>
                <w:sz w:val="24"/>
              </w:rPr>
              <w:tab/>
              <w:t>аудита,</w:t>
            </w:r>
            <w:r>
              <w:rPr>
                <w:sz w:val="24"/>
              </w:rPr>
              <w:tab/>
              <w:t>о</w:t>
            </w:r>
            <w:r>
              <w:rPr>
                <w:sz w:val="24"/>
              </w:rPr>
              <w:tab/>
              <w:t>выполнении</w:t>
            </w:r>
            <w:r>
              <w:rPr>
                <w:sz w:val="24"/>
              </w:rPr>
              <w:tab/>
              <w:t>плана</w:t>
            </w:r>
            <w:r>
              <w:rPr>
                <w:sz w:val="24"/>
              </w:rPr>
              <w:tab/>
              <w:t>работы</w:t>
            </w:r>
            <w:r>
              <w:rPr>
                <w:sz w:val="24"/>
              </w:rPr>
              <w:tab/>
            </w:r>
            <w:r>
              <w:rPr>
                <w:sz w:val="24"/>
              </w:rPr>
              <w:tab/>
            </w:r>
            <w:r>
              <w:rPr>
                <w:spacing w:val="-17"/>
                <w:sz w:val="24"/>
              </w:rPr>
              <w:t xml:space="preserve">и </w:t>
            </w:r>
            <w:r>
              <w:rPr>
                <w:sz w:val="24"/>
              </w:rPr>
              <w:t>результатах деятельности внутреннего</w:t>
            </w:r>
            <w:r>
              <w:rPr>
                <w:spacing w:val="-10"/>
                <w:sz w:val="24"/>
              </w:rPr>
              <w:t xml:space="preserve"> </w:t>
            </w:r>
            <w:r>
              <w:rPr>
                <w:sz w:val="24"/>
              </w:rPr>
              <w:t>аудита</w:t>
            </w:r>
            <w:r>
              <w:rPr>
                <w:spacing w:val="-4"/>
                <w:sz w:val="24"/>
              </w:rPr>
              <w:t xml:space="preserve"> </w:t>
            </w:r>
            <w:r>
              <w:rPr>
                <w:sz w:val="24"/>
              </w:rPr>
              <w:t>за</w:t>
            </w:r>
            <w:r>
              <w:rPr>
                <w:sz w:val="24"/>
                <w:u w:val="single"/>
              </w:rPr>
              <w:t xml:space="preserve"> </w:t>
            </w:r>
            <w:r>
              <w:rPr>
                <w:sz w:val="24"/>
                <w:u w:val="single"/>
              </w:rPr>
              <w:tab/>
            </w:r>
            <w:r>
              <w:rPr>
                <w:sz w:val="24"/>
                <w:u w:val="single"/>
              </w:rPr>
              <w:tab/>
            </w:r>
            <w:r>
              <w:rPr>
                <w:sz w:val="24"/>
              </w:rPr>
              <w:t>год</w:t>
            </w:r>
          </w:p>
        </w:tc>
        <w:tc>
          <w:tcPr>
            <w:tcW w:w="2552" w:type="dxa"/>
          </w:tcPr>
          <w:p w:rsidR="0099537B" w:rsidRDefault="001340DD">
            <w:pPr>
              <w:pStyle w:val="TableParagraph"/>
              <w:spacing w:line="268" w:lineRule="exact"/>
              <w:ind w:left="227" w:hanging="101"/>
              <w:rPr>
                <w:sz w:val="24"/>
              </w:rPr>
            </w:pPr>
            <w:r>
              <w:rPr>
                <w:sz w:val="24"/>
              </w:rPr>
              <w:t>не позднее 28 февраля</w:t>
            </w:r>
          </w:p>
          <w:p w:rsidR="0099537B" w:rsidRDefault="001340DD">
            <w:pPr>
              <w:pStyle w:val="TableParagraph"/>
              <w:spacing w:line="270" w:lineRule="atLeast"/>
              <w:ind w:left="436" w:right="202" w:hanging="209"/>
              <w:rPr>
                <w:sz w:val="24"/>
              </w:rPr>
            </w:pPr>
            <w:r>
              <w:rPr>
                <w:sz w:val="24"/>
              </w:rPr>
              <w:t>года, следующего за отчетным годом</w:t>
            </w:r>
          </w:p>
        </w:tc>
      </w:tr>
      <w:tr w:rsidR="00BC6444">
        <w:trPr>
          <w:trHeight w:val="827"/>
        </w:trPr>
        <w:tc>
          <w:tcPr>
            <w:tcW w:w="725" w:type="dxa"/>
          </w:tcPr>
          <w:p w:rsidR="0099537B" w:rsidRDefault="0099537B">
            <w:pPr>
              <w:pStyle w:val="TableParagraph"/>
              <w:spacing w:before="3"/>
              <w:rPr>
                <w:b/>
                <w:sz w:val="23"/>
              </w:rPr>
            </w:pPr>
          </w:p>
          <w:p w:rsidR="0099537B" w:rsidRDefault="001340DD">
            <w:pPr>
              <w:pStyle w:val="TableParagraph"/>
              <w:ind w:left="213"/>
              <w:rPr>
                <w:sz w:val="24"/>
              </w:rPr>
            </w:pPr>
            <w:r>
              <w:rPr>
                <w:sz w:val="24"/>
              </w:rPr>
              <w:t>36.</w:t>
            </w:r>
          </w:p>
        </w:tc>
        <w:tc>
          <w:tcPr>
            <w:tcW w:w="6522" w:type="dxa"/>
          </w:tcPr>
          <w:p w:rsidR="0099537B" w:rsidRDefault="001340DD">
            <w:pPr>
              <w:pStyle w:val="TableParagraph"/>
              <w:tabs>
                <w:tab w:val="left" w:pos="625"/>
                <w:tab w:val="left" w:pos="2400"/>
                <w:tab w:val="left" w:pos="3966"/>
                <w:tab w:val="left" w:pos="5527"/>
              </w:tabs>
              <w:spacing w:line="268" w:lineRule="exact"/>
              <w:ind w:left="105"/>
              <w:rPr>
                <w:sz w:val="24"/>
              </w:rPr>
            </w:pPr>
            <w:r>
              <w:rPr>
                <w:sz w:val="24"/>
              </w:rPr>
              <w:t>О</w:t>
            </w:r>
            <w:r>
              <w:rPr>
                <w:sz w:val="24"/>
              </w:rPr>
              <w:tab/>
              <w:t>рассмотрении</w:t>
            </w:r>
            <w:r>
              <w:rPr>
                <w:sz w:val="24"/>
              </w:rPr>
              <w:tab/>
              <w:t>результатов</w:t>
            </w:r>
            <w:r>
              <w:rPr>
                <w:sz w:val="24"/>
              </w:rPr>
              <w:tab/>
              <w:t>самооценки</w:t>
            </w:r>
            <w:r>
              <w:rPr>
                <w:sz w:val="24"/>
              </w:rPr>
              <w:tab/>
              <w:t>качества</w:t>
            </w:r>
          </w:p>
          <w:p w:rsidR="0099537B" w:rsidRDefault="001340DD">
            <w:pPr>
              <w:pStyle w:val="TableParagraph"/>
              <w:spacing w:line="270" w:lineRule="atLeast"/>
              <w:ind w:left="105"/>
              <w:rPr>
                <w:sz w:val="24"/>
              </w:rPr>
            </w:pPr>
            <w:r>
              <w:rPr>
                <w:sz w:val="24"/>
              </w:rPr>
              <w:t>деятельности внутреннего аудита и плана мероприятий по совершенствованию функции внутреннего аудита</w:t>
            </w:r>
          </w:p>
        </w:tc>
        <w:tc>
          <w:tcPr>
            <w:tcW w:w="2552" w:type="dxa"/>
          </w:tcPr>
          <w:p w:rsidR="0099537B" w:rsidRDefault="001340DD">
            <w:pPr>
              <w:pStyle w:val="TableParagraph"/>
              <w:spacing w:line="268" w:lineRule="exact"/>
              <w:ind w:left="227" w:hanging="101"/>
              <w:rPr>
                <w:sz w:val="24"/>
              </w:rPr>
            </w:pPr>
            <w:r>
              <w:rPr>
                <w:sz w:val="24"/>
              </w:rPr>
              <w:t>не позднее 28 февраля</w:t>
            </w:r>
          </w:p>
          <w:p w:rsidR="0099537B" w:rsidRDefault="001340DD">
            <w:pPr>
              <w:pStyle w:val="TableParagraph"/>
              <w:spacing w:line="270" w:lineRule="atLeast"/>
              <w:ind w:left="436" w:right="202" w:hanging="209"/>
              <w:rPr>
                <w:sz w:val="24"/>
              </w:rPr>
            </w:pPr>
            <w:r>
              <w:rPr>
                <w:sz w:val="24"/>
              </w:rPr>
              <w:t>года, следующего за отчетным годом</w:t>
            </w:r>
          </w:p>
        </w:tc>
      </w:tr>
      <w:tr w:rsidR="00BC6444">
        <w:trPr>
          <w:trHeight w:val="945"/>
        </w:trPr>
        <w:tc>
          <w:tcPr>
            <w:tcW w:w="725" w:type="dxa"/>
          </w:tcPr>
          <w:p w:rsidR="0099537B" w:rsidRDefault="0099537B">
            <w:pPr>
              <w:pStyle w:val="TableParagraph"/>
              <w:spacing w:before="3"/>
              <w:rPr>
                <w:b/>
                <w:sz w:val="28"/>
              </w:rPr>
            </w:pPr>
          </w:p>
          <w:p w:rsidR="0099537B" w:rsidRDefault="001340DD">
            <w:pPr>
              <w:pStyle w:val="TableParagraph"/>
              <w:ind w:left="213"/>
              <w:rPr>
                <w:sz w:val="24"/>
              </w:rPr>
            </w:pPr>
            <w:r>
              <w:rPr>
                <w:sz w:val="24"/>
              </w:rPr>
              <w:t>37.</w:t>
            </w:r>
          </w:p>
        </w:tc>
        <w:tc>
          <w:tcPr>
            <w:tcW w:w="6522" w:type="dxa"/>
          </w:tcPr>
          <w:p w:rsidR="0099537B" w:rsidRDefault="001340DD">
            <w:pPr>
              <w:pStyle w:val="TableParagraph"/>
              <w:spacing w:before="51"/>
              <w:ind w:left="105" w:right="103"/>
              <w:jc w:val="both"/>
              <w:rPr>
                <w:sz w:val="24"/>
              </w:rPr>
            </w:pPr>
            <w:r>
              <w:rPr>
                <w:sz w:val="24"/>
              </w:rPr>
              <w:t>О рассмотрении технического задания, существенных условий договора на оказание услуги по независимой оценке качества функции внутреннего аудита</w:t>
            </w:r>
          </w:p>
        </w:tc>
        <w:tc>
          <w:tcPr>
            <w:tcW w:w="2552" w:type="dxa"/>
          </w:tcPr>
          <w:p w:rsidR="0099537B" w:rsidRDefault="001340DD">
            <w:pPr>
              <w:pStyle w:val="TableParagraph"/>
              <w:spacing w:before="188"/>
              <w:ind w:left="481" w:right="461" w:firstLine="394"/>
              <w:rPr>
                <w:sz w:val="24"/>
              </w:rPr>
            </w:pPr>
            <w:r>
              <w:rPr>
                <w:sz w:val="24"/>
              </w:rPr>
              <w:t>по мере необходимости</w:t>
            </w:r>
          </w:p>
        </w:tc>
      </w:tr>
      <w:tr w:rsidR="00BC6444">
        <w:trPr>
          <w:trHeight w:val="1379"/>
        </w:trPr>
        <w:tc>
          <w:tcPr>
            <w:tcW w:w="725" w:type="dxa"/>
          </w:tcPr>
          <w:p w:rsidR="0099537B" w:rsidRDefault="0099537B">
            <w:pPr>
              <w:pStyle w:val="TableParagraph"/>
              <w:rPr>
                <w:b/>
                <w:sz w:val="26"/>
              </w:rPr>
            </w:pPr>
          </w:p>
          <w:p w:rsidR="0099537B" w:rsidRDefault="0099537B">
            <w:pPr>
              <w:pStyle w:val="TableParagraph"/>
              <w:spacing w:before="3"/>
              <w:rPr>
                <w:b/>
                <w:sz w:val="21"/>
              </w:rPr>
            </w:pPr>
          </w:p>
          <w:p w:rsidR="0099537B" w:rsidRDefault="001340DD">
            <w:pPr>
              <w:pStyle w:val="TableParagraph"/>
              <w:ind w:left="213"/>
              <w:rPr>
                <w:sz w:val="24"/>
              </w:rPr>
            </w:pPr>
            <w:r>
              <w:rPr>
                <w:sz w:val="24"/>
              </w:rPr>
              <w:t>38.</w:t>
            </w:r>
          </w:p>
        </w:tc>
        <w:tc>
          <w:tcPr>
            <w:tcW w:w="6522" w:type="dxa"/>
          </w:tcPr>
          <w:p w:rsidR="0099537B" w:rsidRDefault="0099537B">
            <w:pPr>
              <w:pStyle w:val="TableParagraph"/>
              <w:spacing w:before="3"/>
              <w:rPr>
                <w:b/>
                <w:sz w:val="23"/>
              </w:rPr>
            </w:pPr>
          </w:p>
          <w:p w:rsidR="0099537B" w:rsidRDefault="001340DD">
            <w:pPr>
              <w:pStyle w:val="TableParagraph"/>
              <w:ind w:left="105" w:right="103"/>
              <w:jc w:val="both"/>
              <w:rPr>
                <w:sz w:val="24"/>
              </w:rPr>
            </w:pPr>
            <w:r>
              <w:rPr>
                <w:sz w:val="24"/>
              </w:rPr>
              <w:t>О рассмотрении кандидатуры независимой организации по оказанию услуги по независимой оценке, качества функции внутреннего аудита</w:t>
            </w:r>
          </w:p>
        </w:tc>
        <w:tc>
          <w:tcPr>
            <w:tcW w:w="2552" w:type="dxa"/>
          </w:tcPr>
          <w:p w:rsidR="0099537B" w:rsidRDefault="001340DD">
            <w:pPr>
              <w:pStyle w:val="TableParagraph"/>
              <w:ind w:left="296" w:right="293" w:firstLine="1"/>
              <w:jc w:val="center"/>
              <w:rPr>
                <w:sz w:val="24"/>
              </w:rPr>
            </w:pPr>
            <w:r>
              <w:rPr>
                <w:sz w:val="24"/>
              </w:rPr>
              <w:t>по мере необходимости, по результатам</w:t>
            </w:r>
          </w:p>
          <w:p w:rsidR="0099537B" w:rsidRDefault="001340DD">
            <w:pPr>
              <w:pStyle w:val="TableParagraph"/>
              <w:spacing w:line="270" w:lineRule="atLeast"/>
              <w:ind w:left="272" w:right="270" w:hanging="2"/>
              <w:jc w:val="center"/>
              <w:rPr>
                <w:sz w:val="24"/>
              </w:rPr>
            </w:pPr>
            <w:r>
              <w:rPr>
                <w:sz w:val="24"/>
              </w:rPr>
              <w:t>конкурентной процедуры закупки</w:t>
            </w:r>
          </w:p>
        </w:tc>
      </w:tr>
      <w:tr w:rsidR="00BC6444">
        <w:trPr>
          <w:trHeight w:val="1379"/>
        </w:trPr>
        <w:tc>
          <w:tcPr>
            <w:tcW w:w="725" w:type="dxa"/>
          </w:tcPr>
          <w:p w:rsidR="0099537B" w:rsidRDefault="0099537B">
            <w:pPr>
              <w:pStyle w:val="TableParagraph"/>
              <w:rPr>
                <w:b/>
                <w:sz w:val="26"/>
              </w:rPr>
            </w:pPr>
          </w:p>
          <w:p w:rsidR="0099537B" w:rsidRDefault="0099537B">
            <w:pPr>
              <w:pStyle w:val="TableParagraph"/>
              <w:spacing w:before="3"/>
              <w:rPr>
                <w:b/>
                <w:sz w:val="21"/>
              </w:rPr>
            </w:pPr>
          </w:p>
          <w:p w:rsidR="0099537B" w:rsidRDefault="001340DD">
            <w:pPr>
              <w:pStyle w:val="TableParagraph"/>
              <w:ind w:left="213"/>
              <w:rPr>
                <w:sz w:val="24"/>
              </w:rPr>
            </w:pPr>
            <w:r>
              <w:rPr>
                <w:sz w:val="24"/>
              </w:rPr>
              <w:t>39.</w:t>
            </w:r>
          </w:p>
        </w:tc>
        <w:tc>
          <w:tcPr>
            <w:tcW w:w="6522" w:type="dxa"/>
          </w:tcPr>
          <w:p w:rsidR="0099537B" w:rsidRDefault="0099537B">
            <w:pPr>
              <w:pStyle w:val="TableParagraph"/>
              <w:spacing w:before="4"/>
              <w:rPr>
                <w:b/>
                <w:sz w:val="35"/>
              </w:rPr>
            </w:pPr>
          </w:p>
          <w:p w:rsidR="0099537B" w:rsidRDefault="001340DD">
            <w:pPr>
              <w:pStyle w:val="TableParagraph"/>
              <w:ind w:left="105"/>
              <w:rPr>
                <w:sz w:val="24"/>
              </w:rPr>
            </w:pPr>
            <w:r>
              <w:rPr>
                <w:sz w:val="24"/>
              </w:rPr>
              <w:t>О рассмотрении результатов независимой оценки качества функции внутреннего аудита</w:t>
            </w:r>
          </w:p>
        </w:tc>
        <w:tc>
          <w:tcPr>
            <w:tcW w:w="2552" w:type="dxa"/>
          </w:tcPr>
          <w:p w:rsidR="0099537B" w:rsidRDefault="001340DD">
            <w:pPr>
              <w:pStyle w:val="TableParagraph"/>
              <w:ind w:left="112" w:right="109"/>
              <w:jc w:val="center"/>
              <w:rPr>
                <w:sz w:val="24"/>
              </w:rPr>
            </w:pPr>
            <w:r>
              <w:rPr>
                <w:sz w:val="24"/>
              </w:rPr>
              <w:t xml:space="preserve">при наличии договора на оказание </w:t>
            </w:r>
            <w:proofErr w:type="gramStart"/>
            <w:r>
              <w:rPr>
                <w:sz w:val="24"/>
              </w:rPr>
              <w:t>услуг по независимой оценке</w:t>
            </w:r>
            <w:proofErr w:type="gramEnd"/>
            <w:r>
              <w:rPr>
                <w:sz w:val="24"/>
              </w:rPr>
              <w:t xml:space="preserve"> качества функции</w:t>
            </w:r>
          </w:p>
          <w:p w:rsidR="0099537B" w:rsidRDefault="001340DD">
            <w:pPr>
              <w:pStyle w:val="TableParagraph"/>
              <w:spacing w:line="264" w:lineRule="exact"/>
              <w:ind w:left="112" w:right="110"/>
              <w:jc w:val="center"/>
              <w:rPr>
                <w:sz w:val="24"/>
              </w:rPr>
            </w:pPr>
            <w:r>
              <w:rPr>
                <w:sz w:val="24"/>
              </w:rPr>
              <w:t>внутреннего аудита</w:t>
            </w:r>
          </w:p>
        </w:tc>
      </w:tr>
      <w:tr w:rsidR="00BC6444">
        <w:trPr>
          <w:trHeight w:val="945"/>
        </w:trPr>
        <w:tc>
          <w:tcPr>
            <w:tcW w:w="9799" w:type="dxa"/>
            <w:gridSpan w:val="3"/>
          </w:tcPr>
          <w:p w:rsidR="0099537B" w:rsidRDefault="001340DD">
            <w:pPr>
              <w:pStyle w:val="TableParagraph"/>
              <w:spacing w:before="193"/>
              <w:ind w:left="107"/>
              <w:rPr>
                <w:b/>
                <w:sz w:val="24"/>
              </w:rPr>
            </w:pPr>
            <w:r>
              <w:rPr>
                <w:b/>
                <w:sz w:val="24"/>
              </w:rPr>
              <w:t>В области контроля за эффективностью функционирования системы противодействия недобросовестным действиям работников Общества и третьих лиц</w:t>
            </w:r>
          </w:p>
        </w:tc>
      </w:tr>
      <w:tr w:rsidR="00BC6444">
        <w:trPr>
          <w:trHeight w:val="945"/>
        </w:trPr>
        <w:tc>
          <w:tcPr>
            <w:tcW w:w="725" w:type="dxa"/>
          </w:tcPr>
          <w:p w:rsidR="0099537B" w:rsidRDefault="0099537B">
            <w:pPr>
              <w:pStyle w:val="TableParagraph"/>
              <w:spacing w:before="6"/>
              <w:rPr>
                <w:b/>
                <w:sz w:val="28"/>
              </w:rPr>
            </w:pPr>
          </w:p>
          <w:p w:rsidR="0099537B" w:rsidRDefault="001340DD">
            <w:pPr>
              <w:pStyle w:val="TableParagraph"/>
              <w:ind w:left="213"/>
              <w:rPr>
                <w:sz w:val="24"/>
              </w:rPr>
            </w:pPr>
            <w:r>
              <w:rPr>
                <w:sz w:val="24"/>
              </w:rPr>
              <w:t>40.</w:t>
            </w:r>
          </w:p>
        </w:tc>
        <w:tc>
          <w:tcPr>
            <w:tcW w:w="6522" w:type="dxa"/>
          </w:tcPr>
          <w:p w:rsidR="0099537B" w:rsidRDefault="001340DD">
            <w:pPr>
              <w:pStyle w:val="TableParagraph"/>
              <w:tabs>
                <w:tab w:val="left" w:pos="536"/>
                <w:tab w:val="left" w:pos="2580"/>
                <w:tab w:val="left" w:pos="4266"/>
              </w:tabs>
              <w:spacing w:before="189"/>
              <w:ind w:left="105" w:right="103"/>
              <w:rPr>
                <w:sz w:val="24"/>
              </w:rPr>
            </w:pPr>
            <w:r>
              <w:rPr>
                <w:sz w:val="24"/>
              </w:rPr>
              <w:t>О</w:t>
            </w:r>
            <w:r>
              <w:rPr>
                <w:sz w:val="24"/>
              </w:rPr>
              <w:tab/>
              <w:t>предварительном</w:t>
            </w:r>
            <w:r>
              <w:rPr>
                <w:sz w:val="24"/>
              </w:rPr>
              <w:tab/>
              <w:t>рассмотрении</w:t>
            </w:r>
            <w:r>
              <w:rPr>
                <w:sz w:val="24"/>
              </w:rPr>
              <w:tab/>
            </w:r>
            <w:r>
              <w:rPr>
                <w:spacing w:val="-1"/>
                <w:sz w:val="24"/>
              </w:rPr>
              <w:t xml:space="preserve">Антикоррупционной </w:t>
            </w:r>
            <w:r>
              <w:rPr>
                <w:sz w:val="24"/>
              </w:rPr>
              <w:t>политики Общества в новой</w:t>
            </w:r>
            <w:r>
              <w:rPr>
                <w:spacing w:val="-5"/>
                <w:sz w:val="24"/>
              </w:rPr>
              <w:t xml:space="preserve"> </w:t>
            </w:r>
            <w:r>
              <w:rPr>
                <w:sz w:val="24"/>
              </w:rPr>
              <w:t>редакции</w:t>
            </w:r>
          </w:p>
        </w:tc>
        <w:tc>
          <w:tcPr>
            <w:tcW w:w="2552" w:type="dxa"/>
          </w:tcPr>
          <w:p w:rsidR="0099537B" w:rsidRDefault="001340DD">
            <w:pPr>
              <w:pStyle w:val="TableParagraph"/>
              <w:spacing w:before="189"/>
              <w:ind w:left="481" w:right="461" w:firstLine="394"/>
              <w:rPr>
                <w:sz w:val="24"/>
              </w:rPr>
            </w:pPr>
            <w:r>
              <w:rPr>
                <w:sz w:val="24"/>
              </w:rPr>
              <w:t>по мере необходимости</w:t>
            </w:r>
          </w:p>
        </w:tc>
      </w:tr>
      <w:tr w:rsidR="00BC6444">
        <w:trPr>
          <w:trHeight w:val="945"/>
        </w:trPr>
        <w:tc>
          <w:tcPr>
            <w:tcW w:w="725" w:type="dxa"/>
          </w:tcPr>
          <w:p w:rsidR="0099537B" w:rsidRDefault="0099537B">
            <w:pPr>
              <w:pStyle w:val="TableParagraph"/>
              <w:spacing w:before="3"/>
              <w:rPr>
                <w:b/>
                <w:sz w:val="28"/>
              </w:rPr>
            </w:pPr>
          </w:p>
          <w:p w:rsidR="0099537B" w:rsidRDefault="001340DD">
            <w:pPr>
              <w:pStyle w:val="TableParagraph"/>
              <w:ind w:left="213"/>
              <w:rPr>
                <w:sz w:val="24"/>
              </w:rPr>
            </w:pPr>
            <w:r>
              <w:rPr>
                <w:sz w:val="24"/>
              </w:rPr>
              <w:t>41.</w:t>
            </w:r>
          </w:p>
        </w:tc>
        <w:tc>
          <w:tcPr>
            <w:tcW w:w="6522" w:type="dxa"/>
          </w:tcPr>
          <w:p w:rsidR="0099537B" w:rsidRDefault="001340DD">
            <w:pPr>
              <w:pStyle w:val="TableParagraph"/>
              <w:spacing w:before="188"/>
              <w:ind w:left="105"/>
              <w:rPr>
                <w:sz w:val="24"/>
              </w:rPr>
            </w:pPr>
            <w:r>
              <w:rPr>
                <w:sz w:val="24"/>
              </w:rPr>
              <w:t>О предварительном рассмотрении Кодекса корпоративной этики Общества в новой редакции</w:t>
            </w:r>
          </w:p>
        </w:tc>
        <w:tc>
          <w:tcPr>
            <w:tcW w:w="2552" w:type="dxa"/>
          </w:tcPr>
          <w:p w:rsidR="0099537B" w:rsidRDefault="001340DD">
            <w:pPr>
              <w:pStyle w:val="TableParagraph"/>
              <w:spacing w:before="188"/>
              <w:ind w:left="481" w:right="461" w:firstLine="394"/>
              <w:rPr>
                <w:sz w:val="24"/>
              </w:rPr>
            </w:pPr>
            <w:r>
              <w:rPr>
                <w:sz w:val="24"/>
              </w:rPr>
              <w:t>по мере необходимости</w:t>
            </w:r>
          </w:p>
        </w:tc>
      </w:tr>
      <w:tr w:rsidR="00BC6444">
        <w:trPr>
          <w:trHeight w:val="945"/>
        </w:trPr>
        <w:tc>
          <w:tcPr>
            <w:tcW w:w="725" w:type="dxa"/>
          </w:tcPr>
          <w:p w:rsidR="0099537B" w:rsidRDefault="0099537B">
            <w:pPr>
              <w:pStyle w:val="TableParagraph"/>
              <w:spacing w:before="3"/>
              <w:rPr>
                <w:b/>
                <w:sz w:val="28"/>
              </w:rPr>
            </w:pPr>
          </w:p>
          <w:p w:rsidR="0099537B" w:rsidRDefault="001340DD">
            <w:pPr>
              <w:pStyle w:val="TableParagraph"/>
              <w:ind w:left="213"/>
              <w:rPr>
                <w:sz w:val="24"/>
              </w:rPr>
            </w:pPr>
            <w:r>
              <w:rPr>
                <w:sz w:val="24"/>
              </w:rPr>
              <w:t>42.</w:t>
            </w:r>
          </w:p>
        </w:tc>
        <w:tc>
          <w:tcPr>
            <w:tcW w:w="6522" w:type="dxa"/>
          </w:tcPr>
          <w:p w:rsidR="0099537B" w:rsidRDefault="001340DD">
            <w:pPr>
              <w:pStyle w:val="TableParagraph"/>
              <w:spacing w:before="49"/>
              <w:ind w:left="105"/>
              <w:rPr>
                <w:sz w:val="24"/>
              </w:rPr>
            </w:pPr>
            <w:r>
              <w:rPr>
                <w:sz w:val="24"/>
              </w:rPr>
              <w:t>О рассмотрении информации менеджмента об исполнении Антикоррупционной политики Общества</w:t>
            </w:r>
          </w:p>
        </w:tc>
        <w:tc>
          <w:tcPr>
            <w:tcW w:w="2552" w:type="dxa"/>
          </w:tcPr>
          <w:p w:rsidR="0099537B" w:rsidRDefault="001340DD">
            <w:pPr>
              <w:pStyle w:val="TableParagraph"/>
              <w:spacing w:before="49"/>
              <w:ind w:left="234" w:right="232" w:firstLine="3"/>
              <w:jc w:val="center"/>
              <w:rPr>
                <w:sz w:val="24"/>
              </w:rPr>
            </w:pPr>
            <w:r>
              <w:rPr>
                <w:sz w:val="24"/>
              </w:rPr>
              <w:t>на первом очном заседании Комитета по аудиту</w:t>
            </w:r>
          </w:p>
        </w:tc>
      </w:tr>
    </w:tbl>
    <w:p w:rsidR="0099537B" w:rsidRDefault="0099537B">
      <w:pPr>
        <w:jc w:val="center"/>
        <w:rPr>
          <w:sz w:val="24"/>
        </w:rPr>
        <w:sectPr w:rsidR="0099537B">
          <w:pgSz w:w="11910" w:h="16840"/>
          <w:pgMar w:top="960" w:right="400" w:bottom="280" w:left="1360" w:header="749" w:footer="0" w:gutter="0"/>
          <w:cols w:space="720"/>
        </w:sectPr>
      </w:pPr>
    </w:p>
    <w:tbl>
      <w:tblPr>
        <w:tblStyle w:val="TableNormal0"/>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6522"/>
        <w:gridCol w:w="2552"/>
      </w:tblGrid>
      <w:tr w:rsidR="00BC6444">
        <w:trPr>
          <w:trHeight w:val="1656"/>
        </w:trPr>
        <w:tc>
          <w:tcPr>
            <w:tcW w:w="725" w:type="dxa"/>
            <w:tcBorders>
              <w:top w:val="nil"/>
            </w:tcBorders>
          </w:tcPr>
          <w:p w:rsidR="0099537B" w:rsidRDefault="0099537B">
            <w:pPr>
              <w:pStyle w:val="TableParagraph"/>
              <w:rPr>
                <w:b/>
                <w:sz w:val="26"/>
              </w:rPr>
            </w:pPr>
          </w:p>
          <w:p w:rsidR="0099537B" w:rsidRDefault="0099537B">
            <w:pPr>
              <w:pStyle w:val="TableParagraph"/>
              <w:spacing w:before="2"/>
              <w:rPr>
                <w:b/>
                <w:sz w:val="33"/>
              </w:rPr>
            </w:pPr>
          </w:p>
          <w:p w:rsidR="0099537B" w:rsidRDefault="001340DD">
            <w:pPr>
              <w:pStyle w:val="TableParagraph"/>
              <w:ind w:left="213"/>
              <w:rPr>
                <w:sz w:val="24"/>
              </w:rPr>
            </w:pPr>
            <w:r>
              <w:rPr>
                <w:sz w:val="24"/>
              </w:rPr>
              <w:t>43.</w:t>
            </w:r>
          </w:p>
        </w:tc>
        <w:tc>
          <w:tcPr>
            <w:tcW w:w="6522" w:type="dxa"/>
            <w:tcBorders>
              <w:top w:val="nil"/>
            </w:tcBorders>
          </w:tcPr>
          <w:p w:rsidR="0099537B" w:rsidRDefault="0099537B">
            <w:pPr>
              <w:pStyle w:val="TableParagraph"/>
              <w:rPr>
                <w:b/>
                <w:sz w:val="26"/>
              </w:rPr>
            </w:pPr>
          </w:p>
          <w:p w:rsidR="0099537B" w:rsidRDefault="0099537B">
            <w:pPr>
              <w:pStyle w:val="TableParagraph"/>
              <w:spacing w:before="3"/>
              <w:rPr>
                <w:b/>
                <w:sz w:val="21"/>
              </w:rPr>
            </w:pPr>
          </w:p>
          <w:p w:rsidR="0099537B" w:rsidRDefault="001340DD">
            <w:pPr>
              <w:pStyle w:val="TableParagraph"/>
              <w:tabs>
                <w:tab w:val="left" w:pos="716"/>
                <w:tab w:val="left" w:pos="2582"/>
                <w:tab w:val="left" w:pos="4239"/>
              </w:tabs>
              <w:ind w:left="105" w:right="102"/>
              <w:rPr>
                <w:sz w:val="24"/>
              </w:rPr>
            </w:pPr>
            <w:r>
              <w:rPr>
                <w:sz w:val="24"/>
              </w:rPr>
              <w:t>О</w:t>
            </w:r>
            <w:r>
              <w:rPr>
                <w:sz w:val="24"/>
              </w:rPr>
              <w:tab/>
              <w:t>рассмотрении</w:t>
            </w:r>
            <w:r>
              <w:rPr>
                <w:sz w:val="24"/>
              </w:rPr>
              <w:tab/>
              <w:t>результатов</w:t>
            </w:r>
            <w:r>
              <w:rPr>
                <w:sz w:val="24"/>
              </w:rPr>
              <w:tab/>
              <w:t>антикоррупционного мониторинга</w:t>
            </w:r>
          </w:p>
        </w:tc>
        <w:tc>
          <w:tcPr>
            <w:tcW w:w="2552" w:type="dxa"/>
            <w:tcBorders>
              <w:top w:val="nil"/>
            </w:tcBorders>
          </w:tcPr>
          <w:p w:rsidR="0099537B" w:rsidRDefault="001340DD">
            <w:pPr>
              <w:pStyle w:val="TableParagraph"/>
              <w:ind w:left="119" w:right="115" w:hanging="3"/>
              <w:jc w:val="center"/>
              <w:rPr>
                <w:sz w:val="24"/>
              </w:rPr>
            </w:pPr>
            <w:r>
              <w:rPr>
                <w:sz w:val="24"/>
              </w:rPr>
              <w:t xml:space="preserve">не позднее 45 календ. </w:t>
            </w:r>
            <w:proofErr w:type="spellStart"/>
            <w:r>
              <w:rPr>
                <w:sz w:val="24"/>
              </w:rPr>
              <w:t>дн</w:t>
            </w:r>
            <w:proofErr w:type="spellEnd"/>
            <w:r>
              <w:rPr>
                <w:sz w:val="24"/>
              </w:rPr>
              <w:t>. по окончании отчетного периода (по итогам 6 мес., по</w:t>
            </w:r>
          </w:p>
          <w:p w:rsidR="0099537B" w:rsidRDefault="001340DD">
            <w:pPr>
              <w:pStyle w:val="TableParagraph"/>
              <w:spacing w:line="270" w:lineRule="atLeast"/>
              <w:ind w:left="112" w:right="111"/>
              <w:jc w:val="center"/>
              <w:rPr>
                <w:sz w:val="24"/>
              </w:rPr>
            </w:pPr>
            <w:r>
              <w:rPr>
                <w:sz w:val="24"/>
              </w:rPr>
              <w:t>итогам календарного года)</w:t>
            </w:r>
          </w:p>
        </w:tc>
      </w:tr>
    </w:tbl>
    <w:p w:rsidR="0099537B" w:rsidRDefault="001340DD">
      <w:pPr>
        <w:ind w:left="342" w:right="448"/>
        <w:jc w:val="both"/>
        <w:rPr>
          <w:i/>
          <w:sz w:val="24"/>
        </w:rPr>
      </w:pPr>
      <w:r>
        <w:rPr>
          <w:i/>
          <w:sz w:val="24"/>
        </w:rPr>
        <w:t>Примечание: Перечень вопросов, включаемых в План работы Комитета по аудиту Совета директоров, не является исчерпывающим и формируется в соответствии с пунктом 10.1.2 Положения о Комитете.</w:t>
      </w:r>
    </w:p>
    <w:p w:rsidR="0099537B" w:rsidRDefault="0099537B">
      <w:pPr>
        <w:jc w:val="both"/>
        <w:rPr>
          <w:sz w:val="24"/>
        </w:rPr>
        <w:sectPr w:rsidR="0099537B">
          <w:pgSz w:w="11910" w:h="16840"/>
          <w:pgMar w:top="960" w:right="400" w:bottom="280" w:left="1360" w:header="749" w:footer="0" w:gutter="0"/>
          <w:cols w:space="720"/>
        </w:sectPr>
      </w:pPr>
    </w:p>
    <w:p w:rsidR="0099537B" w:rsidRDefault="001340DD">
      <w:pPr>
        <w:ind w:left="8278" w:right="446" w:hanging="58"/>
        <w:jc w:val="right"/>
        <w:rPr>
          <w:sz w:val="24"/>
        </w:rPr>
      </w:pPr>
      <w:bookmarkStart w:id="18" w:name="_bookmark17"/>
      <w:bookmarkEnd w:id="18"/>
      <w:r>
        <w:rPr>
          <w:sz w:val="24"/>
        </w:rPr>
        <w:lastRenderedPageBreak/>
        <w:t>Приложение 3 к Положению</w:t>
      </w:r>
    </w:p>
    <w:p w:rsidR="0099537B" w:rsidRDefault="0099537B">
      <w:pPr>
        <w:pStyle w:val="a3"/>
        <w:spacing w:before="5"/>
        <w:ind w:left="0"/>
        <w:jc w:val="left"/>
      </w:pPr>
    </w:p>
    <w:p w:rsidR="0099537B" w:rsidRDefault="001340DD">
      <w:pPr>
        <w:pStyle w:val="1"/>
        <w:spacing w:line="322" w:lineRule="exact"/>
        <w:ind w:left="4352"/>
        <w:jc w:val="left"/>
      </w:pPr>
      <w:r>
        <w:t>Регламент</w:t>
      </w:r>
    </w:p>
    <w:p w:rsidR="0099537B" w:rsidRDefault="001340DD" w:rsidP="00617209">
      <w:pPr>
        <w:ind w:left="920" w:right="1015" w:firstLine="717"/>
        <w:jc w:val="center"/>
        <w:rPr>
          <w:b/>
          <w:sz w:val="28"/>
        </w:rPr>
      </w:pPr>
      <w:r>
        <w:rPr>
          <w:b/>
          <w:sz w:val="28"/>
        </w:rPr>
        <w:t>подготовки вопросов для рассмотрения на заседании Комитета по аудиту Совета директоров ПАО «</w:t>
      </w:r>
      <w:proofErr w:type="spellStart"/>
      <w:r w:rsidR="00617209">
        <w:rPr>
          <w:b/>
          <w:sz w:val="28"/>
        </w:rPr>
        <w:t>Россети</w:t>
      </w:r>
      <w:proofErr w:type="spellEnd"/>
      <w:r w:rsidR="00617209">
        <w:rPr>
          <w:b/>
          <w:sz w:val="28"/>
        </w:rPr>
        <w:t xml:space="preserve"> Северный Кавказ</w:t>
      </w:r>
      <w:r>
        <w:rPr>
          <w:b/>
          <w:sz w:val="28"/>
        </w:rPr>
        <w:t>»</w:t>
      </w:r>
    </w:p>
    <w:p w:rsidR="0099537B" w:rsidRDefault="0099537B">
      <w:pPr>
        <w:pStyle w:val="a3"/>
        <w:spacing w:before="1"/>
        <w:ind w:left="0"/>
        <w:jc w:val="left"/>
        <w:rPr>
          <w:b/>
        </w:rPr>
      </w:pPr>
    </w:p>
    <w:p w:rsidR="0099537B" w:rsidRDefault="001340DD">
      <w:pPr>
        <w:pStyle w:val="a4"/>
        <w:numPr>
          <w:ilvl w:val="2"/>
          <w:numId w:val="11"/>
        </w:numPr>
        <w:tabs>
          <w:tab w:val="left" w:pos="4200"/>
        </w:tabs>
        <w:spacing w:line="319" w:lineRule="exact"/>
        <w:ind w:hanging="709"/>
        <w:jc w:val="both"/>
        <w:rPr>
          <w:b/>
          <w:sz w:val="28"/>
        </w:rPr>
      </w:pPr>
      <w:r>
        <w:rPr>
          <w:b/>
          <w:sz w:val="28"/>
        </w:rPr>
        <w:t>Общие</w:t>
      </w:r>
      <w:r>
        <w:rPr>
          <w:b/>
          <w:spacing w:val="-5"/>
          <w:sz w:val="28"/>
        </w:rPr>
        <w:t xml:space="preserve"> </w:t>
      </w:r>
      <w:r>
        <w:rPr>
          <w:b/>
          <w:sz w:val="28"/>
        </w:rPr>
        <w:t>положения</w:t>
      </w:r>
    </w:p>
    <w:p w:rsidR="0099537B" w:rsidRDefault="001340DD">
      <w:pPr>
        <w:pStyle w:val="a4"/>
        <w:numPr>
          <w:ilvl w:val="1"/>
          <w:numId w:val="10"/>
        </w:numPr>
        <w:tabs>
          <w:tab w:val="left" w:pos="1758"/>
        </w:tabs>
        <w:ind w:right="442" w:firstLine="707"/>
        <w:rPr>
          <w:sz w:val="28"/>
        </w:rPr>
      </w:pPr>
      <w:r>
        <w:rPr>
          <w:sz w:val="28"/>
        </w:rPr>
        <w:t>Регламент подготовки вопросов для рассмотрения на заседании Комитета по аудиту Совета директоров ПАО «</w:t>
      </w:r>
      <w:proofErr w:type="spellStart"/>
      <w:r w:rsidR="00617209">
        <w:rPr>
          <w:sz w:val="28"/>
        </w:rPr>
        <w:t>Россети</w:t>
      </w:r>
      <w:proofErr w:type="spellEnd"/>
      <w:r w:rsidR="00617209">
        <w:rPr>
          <w:sz w:val="28"/>
        </w:rPr>
        <w:t xml:space="preserve"> Северный Кавказ</w:t>
      </w:r>
      <w:r>
        <w:rPr>
          <w:sz w:val="28"/>
        </w:rPr>
        <w:t>» (далее - Регламент) разработан в соответствии с Положением о Комитете по аудиту Совета директоров ПАО «</w:t>
      </w:r>
      <w:proofErr w:type="spellStart"/>
      <w:r w:rsidR="00617209">
        <w:rPr>
          <w:sz w:val="28"/>
        </w:rPr>
        <w:t>Россети</w:t>
      </w:r>
      <w:proofErr w:type="spellEnd"/>
      <w:r w:rsidR="00617209">
        <w:rPr>
          <w:sz w:val="28"/>
        </w:rPr>
        <w:t xml:space="preserve"> северный Кавказ</w:t>
      </w:r>
      <w:r>
        <w:rPr>
          <w:sz w:val="28"/>
        </w:rPr>
        <w:t xml:space="preserve">» (далее </w:t>
      </w:r>
      <w:r w:rsidR="0080296C">
        <w:rPr>
          <w:sz w:val="28"/>
        </w:rPr>
        <w:t>–</w:t>
      </w:r>
      <w:r>
        <w:rPr>
          <w:sz w:val="28"/>
        </w:rPr>
        <w:t xml:space="preserve"> Общество).</w:t>
      </w:r>
    </w:p>
    <w:p w:rsidR="0099537B" w:rsidRDefault="001340DD">
      <w:pPr>
        <w:pStyle w:val="a4"/>
        <w:numPr>
          <w:ilvl w:val="1"/>
          <w:numId w:val="10"/>
        </w:numPr>
        <w:tabs>
          <w:tab w:val="left" w:pos="1758"/>
        </w:tabs>
        <w:ind w:right="448" w:firstLine="707"/>
        <w:rPr>
          <w:sz w:val="28"/>
        </w:rPr>
      </w:pPr>
      <w:r>
        <w:rPr>
          <w:sz w:val="28"/>
        </w:rPr>
        <w:t>Настоящий Регламент определяет процедуру подготовки вопросов для рассмотрения на заседании Комитета, включающую в себя порядок и сроки подготовки и вынесения на рассмотрение Комитета плана работы на период избрания, повестки дня заседаний Комитета, материалов, экспертных заключений.</w:t>
      </w:r>
    </w:p>
    <w:p w:rsidR="0099537B" w:rsidRDefault="0099537B">
      <w:pPr>
        <w:pStyle w:val="a3"/>
        <w:spacing w:before="4"/>
        <w:ind w:left="0"/>
        <w:jc w:val="left"/>
      </w:pPr>
    </w:p>
    <w:p w:rsidR="0099537B" w:rsidRDefault="001340DD">
      <w:pPr>
        <w:pStyle w:val="1"/>
        <w:numPr>
          <w:ilvl w:val="2"/>
          <w:numId w:val="11"/>
        </w:numPr>
        <w:tabs>
          <w:tab w:val="left" w:pos="1833"/>
        </w:tabs>
        <w:spacing w:line="319" w:lineRule="exact"/>
        <w:ind w:left="1832" w:hanging="709"/>
        <w:jc w:val="both"/>
      </w:pPr>
      <w:r>
        <w:t>Порядок подготовки Повестки дня заседания</w:t>
      </w:r>
      <w:r>
        <w:rPr>
          <w:spacing w:val="-10"/>
        </w:rPr>
        <w:t xml:space="preserve"> </w:t>
      </w:r>
      <w:r>
        <w:t>Комитета</w:t>
      </w:r>
    </w:p>
    <w:p w:rsidR="0099537B" w:rsidRDefault="001340DD">
      <w:pPr>
        <w:pStyle w:val="a4"/>
        <w:numPr>
          <w:ilvl w:val="3"/>
          <w:numId w:val="11"/>
        </w:numPr>
        <w:tabs>
          <w:tab w:val="left" w:pos="1619"/>
        </w:tabs>
        <w:ind w:right="443" w:firstLine="707"/>
        <w:rPr>
          <w:sz w:val="28"/>
        </w:rPr>
      </w:pPr>
      <w:r>
        <w:rPr>
          <w:sz w:val="28"/>
        </w:rPr>
        <w:t>Секретарь Комитета в соответствии с утвержденным Планом работы формирует Повестку дня планового заседания Комитета (далее - Повестка дня) с предполагаемой датой, формой проведения заседания и указанием должностных лиц (уровнем не ниже Заместителя Генерального директора Общества или руководителя прямого подчинения Генеральному директору Общества), ответственных за подготовку</w:t>
      </w:r>
      <w:r>
        <w:rPr>
          <w:spacing w:val="-12"/>
          <w:sz w:val="28"/>
        </w:rPr>
        <w:t xml:space="preserve"> </w:t>
      </w:r>
      <w:r>
        <w:rPr>
          <w:sz w:val="28"/>
        </w:rPr>
        <w:t>материалов</w:t>
      </w:r>
    </w:p>
    <w:p w:rsidR="0099537B" w:rsidRDefault="001340DD">
      <w:pPr>
        <w:pStyle w:val="a4"/>
        <w:numPr>
          <w:ilvl w:val="3"/>
          <w:numId w:val="11"/>
        </w:numPr>
        <w:tabs>
          <w:tab w:val="left" w:pos="1619"/>
        </w:tabs>
        <w:ind w:right="451" w:firstLine="707"/>
        <w:rPr>
          <w:sz w:val="28"/>
        </w:rPr>
      </w:pPr>
      <w:r>
        <w:rPr>
          <w:sz w:val="28"/>
        </w:rPr>
        <w:t>При формировании Повестки дня Секретарь Комитета должен учитывать перечень вопросов, включенных в утвержденный План работы Комитета, ранее выданные поручения Комитета и Совета директоров Общества, относящиеся к компетенции</w:t>
      </w:r>
      <w:r>
        <w:rPr>
          <w:spacing w:val="-9"/>
          <w:sz w:val="28"/>
        </w:rPr>
        <w:t xml:space="preserve"> </w:t>
      </w:r>
      <w:r>
        <w:rPr>
          <w:sz w:val="28"/>
        </w:rPr>
        <w:t>Комитета.</w:t>
      </w:r>
    </w:p>
    <w:p w:rsidR="0099537B" w:rsidRDefault="001340DD">
      <w:pPr>
        <w:pStyle w:val="a4"/>
        <w:numPr>
          <w:ilvl w:val="3"/>
          <w:numId w:val="11"/>
        </w:numPr>
        <w:tabs>
          <w:tab w:val="left" w:pos="1619"/>
        </w:tabs>
        <w:ind w:right="447" w:firstLine="707"/>
        <w:rPr>
          <w:sz w:val="28"/>
        </w:rPr>
      </w:pPr>
      <w:r>
        <w:rPr>
          <w:sz w:val="28"/>
        </w:rPr>
        <w:t>До подписания у Председателя Комитета проект Повестки дня доводится до сведения Руководителя структурного подразделения, осуществляющего функцию внутреннего</w:t>
      </w:r>
      <w:r>
        <w:rPr>
          <w:spacing w:val="-1"/>
          <w:sz w:val="28"/>
        </w:rPr>
        <w:t xml:space="preserve"> </w:t>
      </w:r>
      <w:r>
        <w:rPr>
          <w:sz w:val="28"/>
        </w:rPr>
        <w:t>аудита.</w:t>
      </w:r>
    </w:p>
    <w:p w:rsidR="0099537B" w:rsidRDefault="001340DD">
      <w:pPr>
        <w:pStyle w:val="a4"/>
        <w:numPr>
          <w:ilvl w:val="3"/>
          <w:numId w:val="11"/>
        </w:numPr>
        <w:tabs>
          <w:tab w:val="left" w:pos="1619"/>
        </w:tabs>
        <w:ind w:right="446" w:firstLine="707"/>
        <w:rPr>
          <w:sz w:val="28"/>
        </w:rPr>
      </w:pPr>
      <w:r>
        <w:rPr>
          <w:sz w:val="28"/>
        </w:rPr>
        <w:t>Повестка дня может быть дополнена вопросами по инициативе Председателя Комитета, по требованию любого члена Комитета, Совета директоров, Правления, Ревизионной комиссии, аудитора, руководителя структурного подразделения, осуществляющего функцию внутреннего аудита, по письменному запросу Генерального директора</w:t>
      </w:r>
      <w:r>
        <w:rPr>
          <w:spacing w:val="-16"/>
          <w:sz w:val="28"/>
        </w:rPr>
        <w:t xml:space="preserve"> </w:t>
      </w:r>
      <w:r>
        <w:rPr>
          <w:sz w:val="28"/>
        </w:rPr>
        <w:t>Общества.</w:t>
      </w:r>
    </w:p>
    <w:p w:rsidR="0099537B" w:rsidRDefault="001340DD">
      <w:pPr>
        <w:pStyle w:val="a4"/>
        <w:numPr>
          <w:ilvl w:val="3"/>
          <w:numId w:val="11"/>
        </w:numPr>
        <w:tabs>
          <w:tab w:val="left" w:pos="1619"/>
        </w:tabs>
        <w:ind w:right="446" w:firstLine="707"/>
        <w:rPr>
          <w:sz w:val="28"/>
        </w:rPr>
      </w:pPr>
      <w:r>
        <w:rPr>
          <w:sz w:val="28"/>
        </w:rPr>
        <w:t>Предложение о включении в Повестку дня дополнительного вопроса (вопросов) должно быть представлено Инициатором Председателю Комитета (письмом на имя Председателя Комитета с копией в адрес Секретаря Комитета) с приложением проекта решения, пояснительной записки с обоснованием необходимости рассмотрения вопроса на</w:t>
      </w:r>
      <w:r w:rsidR="0080296C">
        <w:rPr>
          <w:sz w:val="28"/>
        </w:rPr>
        <w:t xml:space="preserve"> заседании и иных информационно – </w:t>
      </w:r>
      <w:r>
        <w:rPr>
          <w:sz w:val="28"/>
        </w:rPr>
        <w:t xml:space="preserve">справочных </w:t>
      </w:r>
      <w:r w:rsidR="0080296C">
        <w:rPr>
          <w:sz w:val="28"/>
        </w:rPr>
        <w:t xml:space="preserve">    </w:t>
      </w:r>
      <w:r>
        <w:rPr>
          <w:sz w:val="28"/>
        </w:rPr>
        <w:t xml:space="preserve">материалов </w:t>
      </w:r>
      <w:r w:rsidR="0080296C">
        <w:rPr>
          <w:sz w:val="28"/>
        </w:rPr>
        <w:t xml:space="preserve">    </w:t>
      </w:r>
      <w:r>
        <w:rPr>
          <w:sz w:val="28"/>
        </w:rPr>
        <w:t xml:space="preserve">не </w:t>
      </w:r>
      <w:r w:rsidR="0080296C">
        <w:rPr>
          <w:sz w:val="28"/>
        </w:rPr>
        <w:t xml:space="preserve">    </w:t>
      </w:r>
      <w:proofErr w:type="gramStart"/>
      <w:r>
        <w:rPr>
          <w:sz w:val="28"/>
        </w:rPr>
        <w:t xml:space="preserve">позднее, </w:t>
      </w:r>
      <w:r w:rsidR="0080296C">
        <w:rPr>
          <w:sz w:val="28"/>
        </w:rPr>
        <w:t xml:space="preserve">  </w:t>
      </w:r>
      <w:proofErr w:type="gramEnd"/>
      <w:r w:rsidR="0080296C">
        <w:rPr>
          <w:sz w:val="28"/>
        </w:rPr>
        <w:t xml:space="preserve">  </w:t>
      </w:r>
      <w:r>
        <w:rPr>
          <w:sz w:val="28"/>
        </w:rPr>
        <w:t xml:space="preserve">чем </w:t>
      </w:r>
      <w:r w:rsidR="0080296C">
        <w:rPr>
          <w:sz w:val="28"/>
        </w:rPr>
        <w:t xml:space="preserve">    </w:t>
      </w:r>
      <w:r>
        <w:rPr>
          <w:sz w:val="28"/>
        </w:rPr>
        <w:t>за</w:t>
      </w:r>
      <w:r>
        <w:rPr>
          <w:spacing w:val="3"/>
          <w:sz w:val="28"/>
        </w:rPr>
        <w:t xml:space="preserve"> </w:t>
      </w:r>
      <w:r w:rsidR="0080296C">
        <w:rPr>
          <w:spacing w:val="3"/>
          <w:sz w:val="28"/>
        </w:rPr>
        <w:t xml:space="preserve">     </w:t>
      </w:r>
      <w:r>
        <w:rPr>
          <w:sz w:val="28"/>
        </w:rPr>
        <w:t>8</w:t>
      </w:r>
    </w:p>
    <w:p w:rsidR="0099537B" w:rsidRDefault="0099537B">
      <w:pPr>
        <w:jc w:val="both"/>
        <w:rPr>
          <w:sz w:val="28"/>
        </w:rPr>
        <w:sectPr w:rsidR="0099537B">
          <w:pgSz w:w="11910" w:h="16840"/>
          <w:pgMar w:top="960" w:right="400" w:bottom="280" w:left="1360" w:header="749" w:footer="0" w:gutter="0"/>
          <w:cols w:space="720"/>
        </w:sectPr>
      </w:pPr>
    </w:p>
    <w:p w:rsidR="0099537B" w:rsidRDefault="001340DD">
      <w:pPr>
        <w:pStyle w:val="a3"/>
        <w:ind w:left="342" w:right="451"/>
      </w:pPr>
      <w:r>
        <w:lastRenderedPageBreak/>
        <w:t>(Восемь) рабочих дней до даты заседания, и с учетом сроков, предусмотренных п.4.1 настоящего Регламента.</w:t>
      </w:r>
    </w:p>
    <w:p w:rsidR="0099537B" w:rsidRDefault="001340DD">
      <w:pPr>
        <w:pStyle w:val="a4"/>
        <w:numPr>
          <w:ilvl w:val="3"/>
          <w:numId w:val="11"/>
        </w:numPr>
        <w:tabs>
          <w:tab w:val="left" w:pos="1619"/>
        </w:tabs>
        <w:ind w:right="444" w:firstLine="707"/>
        <w:rPr>
          <w:sz w:val="28"/>
        </w:rPr>
      </w:pPr>
      <w:r>
        <w:rPr>
          <w:sz w:val="28"/>
        </w:rPr>
        <w:t xml:space="preserve">Контроль за соблюдением сроков представления предложений </w:t>
      </w:r>
      <w:r>
        <w:rPr>
          <w:spacing w:val="3"/>
          <w:sz w:val="28"/>
        </w:rPr>
        <w:t xml:space="preserve">по </w:t>
      </w:r>
      <w:r>
        <w:rPr>
          <w:sz w:val="28"/>
        </w:rPr>
        <w:t>включению вопросов в Повестку дня (включая пояснительную записку и материалы) осуществляет Секретарь</w:t>
      </w:r>
      <w:r>
        <w:rPr>
          <w:spacing w:val="-2"/>
          <w:sz w:val="28"/>
        </w:rPr>
        <w:t xml:space="preserve"> </w:t>
      </w:r>
      <w:r>
        <w:rPr>
          <w:sz w:val="28"/>
        </w:rPr>
        <w:t>Комитета.</w:t>
      </w:r>
    </w:p>
    <w:p w:rsidR="0099537B" w:rsidRDefault="001340DD">
      <w:pPr>
        <w:pStyle w:val="a4"/>
        <w:numPr>
          <w:ilvl w:val="3"/>
          <w:numId w:val="11"/>
        </w:numPr>
        <w:tabs>
          <w:tab w:val="left" w:pos="1619"/>
        </w:tabs>
        <w:spacing w:before="1"/>
        <w:ind w:right="444" w:firstLine="707"/>
        <w:rPr>
          <w:sz w:val="28"/>
        </w:rPr>
      </w:pPr>
      <w:r>
        <w:rPr>
          <w:sz w:val="28"/>
        </w:rPr>
        <w:t>Дополнительные вопросы, поступающие Секретарю Комитета с нарушением сроков, установленных п. 2.5 настоящего Регламента, включаются в повестку дня следующего заседания, либо по решению Председателя с учетом важности и срочности, могут быть включены в повестку внеочередного заседания Комитета, сроки которого определяются Председателем с учетом требований п.4.1 настоящего</w:t>
      </w:r>
      <w:r>
        <w:rPr>
          <w:spacing w:val="-5"/>
          <w:sz w:val="28"/>
        </w:rPr>
        <w:t xml:space="preserve"> </w:t>
      </w:r>
      <w:r>
        <w:rPr>
          <w:sz w:val="28"/>
        </w:rPr>
        <w:t>Регламента.</w:t>
      </w:r>
    </w:p>
    <w:p w:rsidR="0099537B" w:rsidRDefault="001340DD">
      <w:pPr>
        <w:pStyle w:val="a4"/>
        <w:numPr>
          <w:ilvl w:val="3"/>
          <w:numId w:val="11"/>
        </w:numPr>
        <w:tabs>
          <w:tab w:val="left" w:pos="1758"/>
        </w:tabs>
        <w:ind w:right="444" w:firstLine="707"/>
        <w:rPr>
          <w:sz w:val="28"/>
        </w:rPr>
      </w:pPr>
      <w:r>
        <w:rPr>
          <w:sz w:val="28"/>
        </w:rPr>
        <w:t>Секретарь Комитета направляет проект повестки дня Эксперту Комитета за 12 (Двенадцать) рабочих дней до проведения заседания для согласования перечня вопросов. Эксперт Комитета рассматривает Проект Повестки в течение 1 (одного) рабочего дня и готовит Заключение по формированию Повестки дня</w:t>
      </w:r>
      <w:r>
        <w:rPr>
          <w:spacing w:val="-4"/>
          <w:sz w:val="28"/>
        </w:rPr>
        <w:t xml:space="preserve"> </w:t>
      </w:r>
      <w:r>
        <w:rPr>
          <w:sz w:val="28"/>
        </w:rPr>
        <w:t>Комитета.</w:t>
      </w:r>
    </w:p>
    <w:p w:rsidR="0099537B" w:rsidRDefault="001340DD">
      <w:pPr>
        <w:pStyle w:val="a4"/>
        <w:numPr>
          <w:ilvl w:val="3"/>
          <w:numId w:val="11"/>
        </w:numPr>
        <w:tabs>
          <w:tab w:val="left" w:pos="1828"/>
        </w:tabs>
        <w:ind w:right="445" w:firstLine="707"/>
        <w:rPr>
          <w:sz w:val="28"/>
        </w:rPr>
      </w:pPr>
      <w:r>
        <w:rPr>
          <w:sz w:val="28"/>
        </w:rPr>
        <w:t>Подготовленное Экспертом Заключение по формированию повестки дня Комитета направляется Секретарю Комитета для дальнейшего утверждения Повестки дня Председателем Комитета.</w:t>
      </w:r>
    </w:p>
    <w:p w:rsidR="0099537B" w:rsidRDefault="001340DD">
      <w:pPr>
        <w:pStyle w:val="a4"/>
        <w:numPr>
          <w:ilvl w:val="3"/>
          <w:numId w:val="11"/>
        </w:numPr>
        <w:tabs>
          <w:tab w:val="left" w:pos="1758"/>
        </w:tabs>
        <w:ind w:right="444" w:firstLine="707"/>
        <w:rPr>
          <w:sz w:val="28"/>
        </w:rPr>
      </w:pPr>
      <w:r>
        <w:rPr>
          <w:sz w:val="28"/>
        </w:rPr>
        <w:t>Секретарь Комитета информирует Председателя Комитета обо всех фактах несоблюдения сроков предоставления предложений по включению в Повестку дня (включая пояснительную записку и материалы) для принятия Председателем Комитета решения об утверждении Повестки дня.</w:t>
      </w:r>
    </w:p>
    <w:p w:rsidR="0099537B" w:rsidRDefault="001340DD">
      <w:pPr>
        <w:pStyle w:val="a4"/>
        <w:numPr>
          <w:ilvl w:val="3"/>
          <w:numId w:val="11"/>
        </w:numPr>
        <w:tabs>
          <w:tab w:val="left" w:pos="1758"/>
        </w:tabs>
        <w:spacing w:before="1"/>
        <w:ind w:right="443" w:firstLine="707"/>
        <w:rPr>
          <w:sz w:val="28"/>
        </w:rPr>
      </w:pPr>
      <w:r>
        <w:rPr>
          <w:sz w:val="28"/>
        </w:rPr>
        <w:t>Уведомление о проведении заседания Комитета, включая Повестку дня, должно быть направлено Секретарем в адрес членов Комитета и лиц, приглашенных для участия в заседании Комитета, не позднее, чем</w:t>
      </w:r>
      <w:r>
        <w:rPr>
          <w:spacing w:val="-19"/>
          <w:sz w:val="28"/>
        </w:rPr>
        <w:t xml:space="preserve"> </w:t>
      </w:r>
      <w:r>
        <w:rPr>
          <w:sz w:val="28"/>
        </w:rPr>
        <w:t>за</w:t>
      </w:r>
    </w:p>
    <w:p w:rsidR="0099537B" w:rsidRDefault="001340DD">
      <w:pPr>
        <w:pStyle w:val="a3"/>
        <w:ind w:left="342" w:right="448"/>
      </w:pPr>
      <w:r>
        <w:t>10 (Десять) рабочих дней до даты проведения заседания Комитета, а о проведении заседания, с включением дополнительных вопросов, не позднее чем за 7 (Семь) рабочих дней до даты проведения заседания Комитета</w:t>
      </w:r>
    </w:p>
    <w:p w:rsidR="0099537B" w:rsidRDefault="001340DD">
      <w:pPr>
        <w:pStyle w:val="a4"/>
        <w:numPr>
          <w:ilvl w:val="3"/>
          <w:numId w:val="11"/>
        </w:numPr>
        <w:tabs>
          <w:tab w:val="left" w:pos="1758"/>
        </w:tabs>
        <w:ind w:right="444" w:firstLine="707"/>
        <w:rPr>
          <w:sz w:val="28"/>
        </w:rPr>
      </w:pPr>
      <w:r>
        <w:rPr>
          <w:sz w:val="28"/>
        </w:rPr>
        <w:t>Материалы для голосования по вопросам повестки дня, включая уведомление о проведении заседания Комитета, повестку дня, экспертное заключение должны быть направлены Секретарем в адрес членов Комитета не позднее, чем за 3 (Три) рабочих дня до даты проведения заседания. Комитета.</w:t>
      </w:r>
    </w:p>
    <w:p w:rsidR="0099537B" w:rsidRDefault="0099537B">
      <w:pPr>
        <w:pStyle w:val="a3"/>
        <w:spacing w:before="2"/>
        <w:ind w:left="0"/>
        <w:jc w:val="left"/>
      </w:pPr>
    </w:p>
    <w:p w:rsidR="0099537B" w:rsidRDefault="001340DD">
      <w:pPr>
        <w:pStyle w:val="1"/>
        <w:numPr>
          <w:ilvl w:val="2"/>
          <w:numId w:val="11"/>
        </w:numPr>
        <w:tabs>
          <w:tab w:val="left" w:pos="1541"/>
          <w:tab w:val="left" w:pos="1542"/>
        </w:tabs>
        <w:spacing w:before="1" w:line="242" w:lineRule="auto"/>
        <w:ind w:left="3738" w:right="941" w:hanging="2905"/>
        <w:jc w:val="left"/>
      </w:pPr>
      <w:r>
        <w:t>Порядок подготовки материалов по вопросам Повестки дня заседания</w:t>
      </w:r>
      <w:r>
        <w:rPr>
          <w:spacing w:val="-3"/>
        </w:rPr>
        <w:t xml:space="preserve"> </w:t>
      </w:r>
      <w:r>
        <w:t>Комитета</w:t>
      </w:r>
    </w:p>
    <w:p w:rsidR="0099537B" w:rsidRDefault="001340DD">
      <w:pPr>
        <w:pStyle w:val="a4"/>
        <w:numPr>
          <w:ilvl w:val="3"/>
          <w:numId w:val="11"/>
        </w:numPr>
        <w:tabs>
          <w:tab w:val="left" w:pos="1757"/>
          <w:tab w:val="left" w:pos="1758"/>
        </w:tabs>
        <w:ind w:right="444" w:firstLine="707"/>
        <w:rPr>
          <w:sz w:val="28"/>
        </w:rPr>
      </w:pPr>
      <w:r>
        <w:rPr>
          <w:sz w:val="28"/>
        </w:rPr>
        <w:t>Материалы по вопросам Повестки дня в обязательном порядке должны включать в</w:t>
      </w:r>
      <w:r>
        <w:rPr>
          <w:spacing w:val="-5"/>
          <w:sz w:val="28"/>
        </w:rPr>
        <w:t xml:space="preserve"> </w:t>
      </w:r>
      <w:r>
        <w:rPr>
          <w:sz w:val="28"/>
        </w:rPr>
        <w:t>себя:</w:t>
      </w:r>
    </w:p>
    <w:p w:rsidR="0099537B" w:rsidRDefault="001340DD">
      <w:pPr>
        <w:pStyle w:val="a4"/>
        <w:numPr>
          <w:ilvl w:val="0"/>
          <w:numId w:val="1"/>
        </w:numPr>
        <w:tabs>
          <w:tab w:val="left" w:pos="1336"/>
        </w:tabs>
        <w:spacing w:line="341" w:lineRule="exact"/>
        <w:jc w:val="left"/>
        <w:rPr>
          <w:sz w:val="28"/>
        </w:rPr>
      </w:pPr>
      <w:r>
        <w:rPr>
          <w:sz w:val="28"/>
        </w:rPr>
        <w:t>проекты решений Комитета по вопросам, включенным в</w:t>
      </w:r>
      <w:r>
        <w:rPr>
          <w:spacing w:val="-5"/>
          <w:sz w:val="28"/>
        </w:rPr>
        <w:t xml:space="preserve"> </w:t>
      </w:r>
      <w:r>
        <w:rPr>
          <w:sz w:val="28"/>
        </w:rPr>
        <w:t>повестку</w:t>
      </w:r>
    </w:p>
    <w:p w:rsidR="0099537B" w:rsidRDefault="0099537B">
      <w:pPr>
        <w:spacing w:line="341" w:lineRule="exact"/>
        <w:rPr>
          <w:sz w:val="28"/>
        </w:rPr>
        <w:sectPr w:rsidR="0099537B">
          <w:pgSz w:w="11910" w:h="16840"/>
          <w:pgMar w:top="960" w:right="400" w:bottom="280" w:left="1360" w:header="749" w:footer="0" w:gutter="0"/>
          <w:cols w:space="720"/>
        </w:sectPr>
      </w:pPr>
    </w:p>
    <w:p w:rsidR="0099537B" w:rsidRDefault="001340DD">
      <w:pPr>
        <w:pStyle w:val="a3"/>
        <w:spacing w:line="314" w:lineRule="exact"/>
        <w:ind w:left="342"/>
        <w:jc w:val="left"/>
      </w:pPr>
      <w:r>
        <w:t>дня;</w:t>
      </w:r>
    </w:p>
    <w:p w:rsidR="0099537B" w:rsidRDefault="001340DD">
      <w:pPr>
        <w:pStyle w:val="a3"/>
        <w:spacing w:before="2"/>
        <w:ind w:left="0"/>
        <w:jc w:val="left"/>
        <w:rPr>
          <w:sz w:val="27"/>
        </w:rPr>
      </w:pPr>
      <w:r>
        <w:br w:type="column"/>
      </w:r>
    </w:p>
    <w:p w:rsidR="0099537B" w:rsidRDefault="001340DD">
      <w:pPr>
        <w:pStyle w:val="a4"/>
        <w:numPr>
          <w:ilvl w:val="0"/>
          <w:numId w:val="9"/>
        </w:numPr>
        <w:tabs>
          <w:tab w:val="left" w:pos="454"/>
        </w:tabs>
        <w:jc w:val="left"/>
        <w:rPr>
          <w:sz w:val="28"/>
        </w:rPr>
      </w:pPr>
      <w:r>
        <w:rPr>
          <w:sz w:val="28"/>
        </w:rPr>
        <w:t>пояснительные</w:t>
      </w:r>
      <w:r>
        <w:rPr>
          <w:spacing w:val="30"/>
          <w:sz w:val="28"/>
        </w:rPr>
        <w:t xml:space="preserve"> </w:t>
      </w:r>
      <w:r>
        <w:rPr>
          <w:sz w:val="28"/>
        </w:rPr>
        <w:t>записки</w:t>
      </w:r>
      <w:r>
        <w:rPr>
          <w:spacing w:val="31"/>
          <w:sz w:val="28"/>
        </w:rPr>
        <w:t xml:space="preserve"> </w:t>
      </w:r>
      <w:r>
        <w:rPr>
          <w:sz w:val="28"/>
        </w:rPr>
        <w:t>к</w:t>
      </w:r>
      <w:r>
        <w:rPr>
          <w:spacing w:val="31"/>
          <w:sz w:val="28"/>
        </w:rPr>
        <w:t xml:space="preserve"> </w:t>
      </w:r>
      <w:r>
        <w:rPr>
          <w:sz w:val="28"/>
        </w:rPr>
        <w:t>направляемым</w:t>
      </w:r>
      <w:r>
        <w:rPr>
          <w:spacing w:val="31"/>
          <w:sz w:val="28"/>
        </w:rPr>
        <w:t xml:space="preserve"> </w:t>
      </w:r>
      <w:r>
        <w:rPr>
          <w:sz w:val="28"/>
        </w:rPr>
        <w:t>материалам</w:t>
      </w:r>
      <w:r>
        <w:rPr>
          <w:spacing w:val="29"/>
          <w:sz w:val="28"/>
        </w:rPr>
        <w:t xml:space="preserve"> </w:t>
      </w:r>
      <w:r>
        <w:rPr>
          <w:sz w:val="28"/>
        </w:rPr>
        <w:t>и</w:t>
      </w:r>
      <w:r>
        <w:rPr>
          <w:spacing w:val="29"/>
          <w:sz w:val="28"/>
        </w:rPr>
        <w:t xml:space="preserve"> </w:t>
      </w:r>
      <w:r>
        <w:rPr>
          <w:sz w:val="28"/>
        </w:rPr>
        <w:t>проектам</w:t>
      </w:r>
    </w:p>
    <w:p w:rsidR="0099537B" w:rsidRDefault="0099537B">
      <w:pPr>
        <w:rPr>
          <w:sz w:val="28"/>
        </w:rPr>
        <w:sectPr w:rsidR="0099537B">
          <w:type w:val="continuous"/>
          <w:pgSz w:w="11910" w:h="16840"/>
          <w:pgMar w:top="1580" w:right="400" w:bottom="280" w:left="1360" w:header="720" w:footer="720" w:gutter="0"/>
          <w:cols w:num="2" w:space="720" w:equalWidth="0">
            <w:col w:w="842" w:space="40"/>
            <w:col w:w="9268"/>
          </w:cols>
        </w:sectPr>
      </w:pPr>
    </w:p>
    <w:p w:rsidR="0099537B" w:rsidRDefault="001340DD">
      <w:pPr>
        <w:pStyle w:val="a3"/>
        <w:spacing w:line="321" w:lineRule="exact"/>
        <w:ind w:left="342"/>
        <w:jc w:val="left"/>
      </w:pPr>
      <w:r>
        <w:t>решений Комитета по вопросам, включенным в повестку дня;</w:t>
      </w:r>
    </w:p>
    <w:p w:rsidR="0099537B" w:rsidRDefault="0099537B">
      <w:pPr>
        <w:spacing w:line="321" w:lineRule="exact"/>
        <w:sectPr w:rsidR="0099537B">
          <w:type w:val="continuous"/>
          <w:pgSz w:w="11910" w:h="16840"/>
          <w:pgMar w:top="1580" w:right="400" w:bottom="280" w:left="1360" w:header="720" w:footer="720" w:gutter="0"/>
          <w:cols w:space="720"/>
        </w:sectPr>
      </w:pPr>
    </w:p>
    <w:p w:rsidR="0099537B" w:rsidRDefault="001340DD">
      <w:pPr>
        <w:pStyle w:val="a4"/>
        <w:numPr>
          <w:ilvl w:val="1"/>
          <w:numId w:val="9"/>
        </w:numPr>
        <w:tabs>
          <w:tab w:val="left" w:pos="1336"/>
        </w:tabs>
        <w:spacing w:before="1"/>
        <w:ind w:right="444" w:firstLine="707"/>
        <w:rPr>
          <w:rFonts w:ascii="Symbol" w:hAnsi="Symbol"/>
          <w:sz w:val="28"/>
        </w:rPr>
      </w:pPr>
      <w:r>
        <w:rPr>
          <w:sz w:val="28"/>
        </w:rPr>
        <w:lastRenderedPageBreak/>
        <w:t>материалы, сопровождающие и подтверждающие сведения, изложенные в проектах решений и пояснительных</w:t>
      </w:r>
      <w:r>
        <w:rPr>
          <w:spacing w:val="-7"/>
          <w:sz w:val="28"/>
        </w:rPr>
        <w:t xml:space="preserve"> </w:t>
      </w:r>
      <w:r>
        <w:rPr>
          <w:sz w:val="28"/>
        </w:rPr>
        <w:t>записках;</w:t>
      </w:r>
    </w:p>
    <w:p w:rsidR="0099537B" w:rsidRDefault="001340DD">
      <w:pPr>
        <w:pStyle w:val="a4"/>
        <w:numPr>
          <w:ilvl w:val="1"/>
          <w:numId w:val="9"/>
        </w:numPr>
        <w:tabs>
          <w:tab w:val="left" w:pos="1336"/>
        </w:tabs>
        <w:ind w:right="451" w:firstLine="707"/>
        <w:rPr>
          <w:rFonts w:ascii="Symbol" w:hAnsi="Symbol"/>
          <w:sz w:val="28"/>
        </w:rPr>
      </w:pPr>
      <w:r>
        <w:rPr>
          <w:sz w:val="28"/>
        </w:rPr>
        <w:t>экспертное заключение по вопросам, включенным в повестку дня заседания</w:t>
      </w:r>
      <w:r>
        <w:rPr>
          <w:spacing w:val="-1"/>
          <w:sz w:val="28"/>
        </w:rPr>
        <w:t xml:space="preserve"> </w:t>
      </w:r>
      <w:r>
        <w:rPr>
          <w:sz w:val="28"/>
        </w:rPr>
        <w:t>Комитета;</w:t>
      </w:r>
    </w:p>
    <w:p w:rsidR="0099537B" w:rsidRDefault="001340DD">
      <w:pPr>
        <w:pStyle w:val="a4"/>
        <w:numPr>
          <w:ilvl w:val="1"/>
          <w:numId w:val="9"/>
        </w:numPr>
        <w:tabs>
          <w:tab w:val="left" w:pos="1336"/>
        </w:tabs>
        <w:ind w:right="449" w:firstLine="707"/>
        <w:rPr>
          <w:rFonts w:ascii="Symbol" w:hAnsi="Symbol"/>
          <w:sz w:val="28"/>
        </w:rPr>
      </w:pPr>
      <w:r>
        <w:rPr>
          <w:sz w:val="28"/>
        </w:rPr>
        <w:t>иные информационные материалы по вопросам, включенным в Повестку</w:t>
      </w:r>
      <w:r>
        <w:rPr>
          <w:spacing w:val="-5"/>
          <w:sz w:val="28"/>
        </w:rPr>
        <w:t xml:space="preserve"> </w:t>
      </w:r>
      <w:r>
        <w:rPr>
          <w:sz w:val="28"/>
        </w:rPr>
        <w:t>дня.</w:t>
      </w:r>
    </w:p>
    <w:p w:rsidR="0099537B" w:rsidRDefault="001340DD">
      <w:pPr>
        <w:pStyle w:val="a4"/>
        <w:numPr>
          <w:ilvl w:val="3"/>
          <w:numId w:val="11"/>
        </w:numPr>
        <w:tabs>
          <w:tab w:val="left" w:pos="1758"/>
        </w:tabs>
        <w:ind w:right="443" w:firstLine="707"/>
        <w:rPr>
          <w:sz w:val="28"/>
        </w:rPr>
      </w:pPr>
      <w:r>
        <w:rPr>
          <w:sz w:val="28"/>
        </w:rPr>
        <w:t>Материалы по вопросам повестки дня, пояснительные записки и проекты решений к ним (за подписью Заместителя Генерального директора Общества или руководителя прямого подчинения Генеральному директору Общества) готовят структурные подразделения Общества, ответственные за подготовку вопросов в рамках одобренного Плана работы, а также инициаторы включения в повестку дня дополнительных вопросов, перечисленные в п.2.4 настоящего</w:t>
      </w:r>
      <w:r>
        <w:rPr>
          <w:spacing w:val="-2"/>
          <w:sz w:val="28"/>
        </w:rPr>
        <w:t xml:space="preserve"> </w:t>
      </w:r>
      <w:r>
        <w:rPr>
          <w:sz w:val="28"/>
        </w:rPr>
        <w:t>Регламента.</w:t>
      </w:r>
    </w:p>
    <w:p w:rsidR="0099537B" w:rsidRDefault="001340DD">
      <w:pPr>
        <w:pStyle w:val="a4"/>
        <w:numPr>
          <w:ilvl w:val="3"/>
          <w:numId w:val="11"/>
        </w:numPr>
        <w:tabs>
          <w:tab w:val="left" w:pos="1758"/>
        </w:tabs>
        <w:ind w:right="449" w:firstLine="707"/>
        <w:rPr>
          <w:sz w:val="28"/>
        </w:rPr>
      </w:pPr>
      <w:r>
        <w:rPr>
          <w:sz w:val="28"/>
        </w:rPr>
        <w:t>В случае вынесения вопросов, затрагивающих область компетенции нескольких структурных подразделений/направлений деятельности Общества, ответственное подразделение обеспечивает предварительное согласование материалов в соответствии с требованиями документооборота в</w:t>
      </w:r>
      <w:r>
        <w:rPr>
          <w:spacing w:val="-4"/>
          <w:sz w:val="28"/>
        </w:rPr>
        <w:t xml:space="preserve"> </w:t>
      </w:r>
      <w:r>
        <w:rPr>
          <w:sz w:val="28"/>
        </w:rPr>
        <w:t>Обществе.</w:t>
      </w:r>
    </w:p>
    <w:p w:rsidR="0099537B" w:rsidRDefault="001340DD">
      <w:pPr>
        <w:pStyle w:val="a4"/>
        <w:numPr>
          <w:ilvl w:val="3"/>
          <w:numId w:val="11"/>
        </w:numPr>
        <w:tabs>
          <w:tab w:val="left" w:pos="1758"/>
        </w:tabs>
        <w:ind w:right="449" w:firstLine="707"/>
        <w:rPr>
          <w:sz w:val="28"/>
        </w:rPr>
      </w:pPr>
      <w:r>
        <w:rPr>
          <w:sz w:val="28"/>
        </w:rPr>
        <w:t>Пакет документов, подготовленный в соответствии с требованиями настоящего раздела, направляется Секретарем Комитета Эксперту Комитета не позднее, чем за 8 (Восемь) рабочих дней до даты проведения</w:t>
      </w:r>
      <w:r>
        <w:rPr>
          <w:spacing w:val="-1"/>
          <w:sz w:val="28"/>
        </w:rPr>
        <w:t xml:space="preserve"> </w:t>
      </w:r>
      <w:r>
        <w:rPr>
          <w:sz w:val="28"/>
        </w:rPr>
        <w:t>заседания.</w:t>
      </w:r>
    </w:p>
    <w:p w:rsidR="0099537B" w:rsidRDefault="0099537B">
      <w:pPr>
        <w:pStyle w:val="a3"/>
        <w:spacing w:before="4"/>
        <w:ind w:left="0"/>
        <w:jc w:val="left"/>
      </w:pPr>
    </w:p>
    <w:p w:rsidR="0099537B" w:rsidRDefault="001340DD">
      <w:pPr>
        <w:pStyle w:val="1"/>
        <w:numPr>
          <w:ilvl w:val="2"/>
          <w:numId w:val="11"/>
        </w:numPr>
        <w:tabs>
          <w:tab w:val="left" w:pos="1578"/>
        </w:tabs>
        <w:ind w:left="2862" w:right="979" w:hanging="1993"/>
        <w:jc w:val="both"/>
      </w:pPr>
      <w:r>
        <w:t>Порядок подготовки Экспертного заключения по вопросам повестки дня заседания</w:t>
      </w:r>
      <w:r>
        <w:rPr>
          <w:spacing w:val="-6"/>
        </w:rPr>
        <w:t xml:space="preserve"> </w:t>
      </w:r>
      <w:r>
        <w:t>Комитета</w:t>
      </w:r>
    </w:p>
    <w:p w:rsidR="0099537B" w:rsidRDefault="001340DD">
      <w:pPr>
        <w:pStyle w:val="a4"/>
        <w:numPr>
          <w:ilvl w:val="3"/>
          <w:numId w:val="11"/>
        </w:numPr>
        <w:tabs>
          <w:tab w:val="left" w:pos="1619"/>
        </w:tabs>
        <w:ind w:right="444" w:firstLine="707"/>
        <w:rPr>
          <w:sz w:val="28"/>
        </w:rPr>
      </w:pPr>
      <w:r>
        <w:rPr>
          <w:sz w:val="28"/>
        </w:rPr>
        <w:t>Эксперт Комитета рассматривает поступившие материалы по повестке дня в течение 4 (Четырех) рабочих дней и за 3 (Три) рабочих дня до проведения заседания Комитета направляет Экспертное заключение по вопросам повестки дня заседания Комитета (далее - экспертное заключение) Секретарю Комитета (приложение 8 к</w:t>
      </w:r>
      <w:r>
        <w:rPr>
          <w:spacing w:val="-5"/>
          <w:sz w:val="28"/>
        </w:rPr>
        <w:t xml:space="preserve"> </w:t>
      </w:r>
      <w:r>
        <w:rPr>
          <w:sz w:val="28"/>
        </w:rPr>
        <w:t>Положению).</w:t>
      </w:r>
    </w:p>
    <w:p w:rsidR="0099537B" w:rsidRDefault="001340DD">
      <w:pPr>
        <w:pStyle w:val="a4"/>
        <w:numPr>
          <w:ilvl w:val="3"/>
          <w:numId w:val="11"/>
        </w:numPr>
        <w:tabs>
          <w:tab w:val="left" w:pos="1619"/>
        </w:tabs>
        <w:ind w:right="445" w:firstLine="707"/>
        <w:rPr>
          <w:sz w:val="28"/>
        </w:rPr>
      </w:pPr>
      <w:r>
        <w:rPr>
          <w:sz w:val="28"/>
        </w:rPr>
        <w:t>Эксперт Комитета анализирует представленные материалы на предмет полноты, достоверности и актуальности представленной информации для принятия решения. Эксперт Комитета через Секретаря Комитета вправе запрашивать необходимые дополнительные материалы и разъяснения по вопросам, включенным в повестку дня. Ответственные должностные лица обязаны обеспечить незамедлительное предоставление запрашиваемых Экспертом Комитета</w:t>
      </w:r>
      <w:r>
        <w:rPr>
          <w:spacing w:val="-1"/>
          <w:sz w:val="28"/>
        </w:rPr>
        <w:t xml:space="preserve"> </w:t>
      </w:r>
      <w:r>
        <w:rPr>
          <w:sz w:val="28"/>
        </w:rPr>
        <w:t>материалов.</w:t>
      </w:r>
    </w:p>
    <w:p w:rsidR="0099537B" w:rsidRDefault="001340DD">
      <w:pPr>
        <w:pStyle w:val="a4"/>
        <w:numPr>
          <w:ilvl w:val="3"/>
          <w:numId w:val="11"/>
        </w:numPr>
        <w:tabs>
          <w:tab w:val="left" w:pos="1619"/>
        </w:tabs>
        <w:ind w:right="452" w:firstLine="707"/>
        <w:rPr>
          <w:sz w:val="28"/>
        </w:rPr>
      </w:pPr>
      <w:r>
        <w:rPr>
          <w:sz w:val="28"/>
        </w:rPr>
        <w:t>Эксперт Комитета по итогам рассмотрения предоставленных материалов готовит Экспертное</w:t>
      </w:r>
      <w:r>
        <w:rPr>
          <w:spacing w:val="-4"/>
          <w:sz w:val="28"/>
        </w:rPr>
        <w:t xml:space="preserve"> </w:t>
      </w:r>
      <w:r>
        <w:rPr>
          <w:sz w:val="28"/>
        </w:rPr>
        <w:t>заключение.</w:t>
      </w:r>
    </w:p>
    <w:p w:rsidR="0099537B" w:rsidRDefault="001340DD">
      <w:pPr>
        <w:pStyle w:val="a4"/>
        <w:numPr>
          <w:ilvl w:val="3"/>
          <w:numId w:val="11"/>
        </w:numPr>
        <w:tabs>
          <w:tab w:val="left" w:pos="1619"/>
        </w:tabs>
        <w:ind w:right="444" w:firstLine="707"/>
        <w:rPr>
          <w:sz w:val="28"/>
        </w:rPr>
      </w:pPr>
      <w:r>
        <w:rPr>
          <w:sz w:val="28"/>
        </w:rPr>
        <w:t>Экспертное заключение должно содержать наименования вопросов повестки дня, информационную часть с отражением основных выводов, сделанных Экспертом Комитета при рассмотрении материалов по вопросам, с указанием подтверждающих фактов и предлагаемые проекты решения</w:t>
      </w:r>
      <w:r>
        <w:rPr>
          <w:spacing w:val="-1"/>
          <w:sz w:val="28"/>
        </w:rPr>
        <w:t xml:space="preserve"> </w:t>
      </w:r>
      <w:r>
        <w:rPr>
          <w:sz w:val="28"/>
        </w:rPr>
        <w:t>Комитета.</w:t>
      </w:r>
    </w:p>
    <w:p w:rsidR="0099537B" w:rsidRDefault="0099537B">
      <w:pPr>
        <w:jc w:val="both"/>
        <w:rPr>
          <w:sz w:val="28"/>
        </w:rPr>
        <w:sectPr w:rsidR="0099537B">
          <w:pgSz w:w="11910" w:h="16840"/>
          <w:pgMar w:top="960" w:right="400" w:bottom="280" w:left="1360" w:header="749" w:footer="0" w:gutter="0"/>
          <w:cols w:space="720"/>
        </w:sectPr>
      </w:pPr>
    </w:p>
    <w:p w:rsidR="0099537B" w:rsidRDefault="001340DD">
      <w:pPr>
        <w:pStyle w:val="a4"/>
        <w:numPr>
          <w:ilvl w:val="3"/>
          <w:numId w:val="11"/>
        </w:numPr>
        <w:tabs>
          <w:tab w:val="left" w:pos="1619"/>
        </w:tabs>
        <w:ind w:right="445" w:firstLine="707"/>
        <w:rPr>
          <w:sz w:val="28"/>
        </w:rPr>
      </w:pPr>
      <w:bookmarkStart w:id="19" w:name="_bookmark18"/>
      <w:bookmarkEnd w:id="19"/>
      <w:r>
        <w:rPr>
          <w:sz w:val="28"/>
        </w:rPr>
        <w:lastRenderedPageBreak/>
        <w:t>В случае несвоевременного предоставления материалов по вопросам повестки дня, Эксперт Комитета вправе дать заключение о переносе рассмотрения данного вопроса на следующее заседание с указанием причин</w:t>
      </w:r>
      <w:r>
        <w:rPr>
          <w:spacing w:val="-4"/>
          <w:sz w:val="28"/>
        </w:rPr>
        <w:t xml:space="preserve"> </w:t>
      </w:r>
      <w:r>
        <w:rPr>
          <w:sz w:val="28"/>
        </w:rPr>
        <w:t>переноса.</w:t>
      </w:r>
    </w:p>
    <w:p w:rsidR="0099537B" w:rsidRDefault="001340DD">
      <w:pPr>
        <w:pStyle w:val="a4"/>
        <w:numPr>
          <w:ilvl w:val="3"/>
          <w:numId w:val="11"/>
        </w:numPr>
        <w:tabs>
          <w:tab w:val="left" w:pos="1619"/>
        </w:tabs>
        <w:spacing w:before="1"/>
        <w:ind w:right="447" w:firstLine="707"/>
        <w:rPr>
          <w:sz w:val="28"/>
        </w:rPr>
      </w:pPr>
      <w:r>
        <w:rPr>
          <w:sz w:val="28"/>
        </w:rPr>
        <w:t>Секретарь Комитета на основании предложенных Экспертом Комитета проектов решений готовит сводные проекты решений Комитета по вопросам повестки</w:t>
      </w:r>
      <w:r>
        <w:rPr>
          <w:spacing w:val="-5"/>
          <w:sz w:val="28"/>
        </w:rPr>
        <w:t xml:space="preserve"> </w:t>
      </w:r>
      <w:r>
        <w:rPr>
          <w:sz w:val="28"/>
        </w:rPr>
        <w:t>дня.</w:t>
      </w:r>
    </w:p>
    <w:p w:rsidR="0099537B" w:rsidRDefault="0099537B">
      <w:pPr>
        <w:jc w:val="both"/>
        <w:rPr>
          <w:sz w:val="28"/>
        </w:rPr>
        <w:sectPr w:rsidR="0099537B">
          <w:pgSz w:w="11910" w:h="16840"/>
          <w:pgMar w:top="960" w:right="400" w:bottom="280" w:left="1360" w:header="749" w:footer="0" w:gutter="0"/>
          <w:cols w:space="720"/>
        </w:sectPr>
      </w:pPr>
    </w:p>
    <w:p w:rsidR="0099537B" w:rsidRDefault="001340DD">
      <w:pPr>
        <w:ind w:left="6580" w:right="1141"/>
        <w:rPr>
          <w:sz w:val="24"/>
        </w:rPr>
      </w:pPr>
      <w:r>
        <w:rPr>
          <w:sz w:val="24"/>
        </w:rPr>
        <w:lastRenderedPageBreak/>
        <w:t>Приложение к Регламенту подготовки</w:t>
      </w:r>
    </w:p>
    <w:p w:rsidR="0099537B" w:rsidRDefault="001340DD">
      <w:pPr>
        <w:ind w:left="6580" w:right="726"/>
        <w:rPr>
          <w:sz w:val="24"/>
        </w:rPr>
      </w:pPr>
      <w:r>
        <w:rPr>
          <w:sz w:val="24"/>
        </w:rPr>
        <w:t>вопросов для рассмотрения на заседании Комитета по аудиту Совета директоров</w:t>
      </w:r>
    </w:p>
    <w:p w:rsidR="0099537B" w:rsidRDefault="0099537B">
      <w:pPr>
        <w:pStyle w:val="a3"/>
        <w:spacing w:before="5"/>
        <w:ind w:left="0"/>
        <w:jc w:val="left"/>
      </w:pPr>
    </w:p>
    <w:p w:rsidR="0099537B" w:rsidRDefault="001340DD">
      <w:pPr>
        <w:pStyle w:val="1"/>
        <w:spacing w:line="322" w:lineRule="exact"/>
        <w:ind w:right="1069"/>
      </w:pPr>
      <w:r>
        <w:t>Пример пояснительной записки по вопросу</w:t>
      </w:r>
    </w:p>
    <w:p w:rsidR="0099537B" w:rsidRDefault="001340DD">
      <w:pPr>
        <w:spacing w:line="322" w:lineRule="exact"/>
        <w:ind w:left="965" w:right="1075"/>
        <w:jc w:val="center"/>
        <w:rPr>
          <w:b/>
          <w:sz w:val="28"/>
        </w:rPr>
      </w:pPr>
      <w:r>
        <w:rPr>
          <w:b/>
          <w:sz w:val="28"/>
        </w:rPr>
        <w:t>«О рассмотрении промежуточной бухгалтерской (финансовой)</w:t>
      </w:r>
    </w:p>
    <w:p w:rsidR="0099537B" w:rsidRDefault="001340DD">
      <w:pPr>
        <w:tabs>
          <w:tab w:val="left" w:pos="7237"/>
          <w:tab w:val="left" w:pos="8962"/>
        </w:tabs>
        <w:ind w:left="452" w:right="557"/>
        <w:jc w:val="center"/>
        <w:rPr>
          <w:b/>
          <w:sz w:val="28"/>
        </w:rPr>
      </w:pPr>
      <w:proofErr w:type="gramStart"/>
      <w:r>
        <w:rPr>
          <w:b/>
          <w:sz w:val="28"/>
        </w:rPr>
        <w:t>отчетности  ПАО</w:t>
      </w:r>
      <w:proofErr w:type="gramEnd"/>
      <w:r>
        <w:rPr>
          <w:b/>
          <w:sz w:val="28"/>
        </w:rPr>
        <w:t xml:space="preserve"> «</w:t>
      </w:r>
      <w:proofErr w:type="spellStart"/>
      <w:r w:rsidR="00301976">
        <w:rPr>
          <w:b/>
          <w:sz w:val="28"/>
        </w:rPr>
        <w:t>РОссети</w:t>
      </w:r>
      <w:proofErr w:type="spellEnd"/>
      <w:r w:rsidR="00301976">
        <w:rPr>
          <w:b/>
          <w:sz w:val="28"/>
        </w:rPr>
        <w:t xml:space="preserve"> Северный Кавказ</w:t>
      </w:r>
      <w:r>
        <w:rPr>
          <w:b/>
          <w:sz w:val="28"/>
        </w:rPr>
        <w:t>»</w:t>
      </w:r>
      <w:r>
        <w:rPr>
          <w:b/>
          <w:spacing w:val="-1"/>
          <w:sz w:val="28"/>
        </w:rPr>
        <w:t xml:space="preserve"> </w:t>
      </w:r>
      <w:r>
        <w:rPr>
          <w:b/>
          <w:sz w:val="28"/>
        </w:rPr>
        <w:t>за</w:t>
      </w:r>
      <w:r>
        <w:rPr>
          <w:b/>
          <w:sz w:val="28"/>
          <w:u w:val="single"/>
        </w:rPr>
        <w:t xml:space="preserve"> </w:t>
      </w:r>
      <w:r>
        <w:rPr>
          <w:b/>
          <w:sz w:val="28"/>
          <w:u w:val="single"/>
        </w:rPr>
        <w:tab/>
      </w:r>
      <w:r>
        <w:rPr>
          <w:b/>
          <w:sz w:val="28"/>
        </w:rPr>
        <w:t>месяцев</w:t>
      </w:r>
      <w:r>
        <w:rPr>
          <w:b/>
          <w:spacing w:val="-2"/>
          <w:sz w:val="28"/>
        </w:rPr>
        <w:t xml:space="preserve"> </w:t>
      </w:r>
      <w:r>
        <w:rPr>
          <w:b/>
          <w:sz w:val="28"/>
        </w:rPr>
        <w:t>20</w:t>
      </w:r>
      <w:r>
        <w:rPr>
          <w:b/>
          <w:sz w:val="28"/>
          <w:u w:val="single"/>
        </w:rPr>
        <w:t xml:space="preserve"> </w:t>
      </w:r>
      <w:r>
        <w:rPr>
          <w:b/>
          <w:sz w:val="28"/>
          <w:u w:val="single"/>
        </w:rPr>
        <w:tab/>
      </w:r>
      <w:r>
        <w:rPr>
          <w:b/>
          <w:sz w:val="28"/>
        </w:rPr>
        <w:t>года, подготовленной по</w:t>
      </w:r>
      <w:r>
        <w:rPr>
          <w:b/>
          <w:spacing w:val="-3"/>
          <w:sz w:val="28"/>
        </w:rPr>
        <w:t xml:space="preserve"> </w:t>
      </w:r>
      <w:r>
        <w:rPr>
          <w:b/>
          <w:sz w:val="28"/>
        </w:rPr>
        <w:t>РСБУ»</w:t>
      </w:r>
    </w:p>
    <w:p w:rsidR="0099537B" w:rsidRDefault="0099537B">
      <w:pPr>
        <w:pStyle w:val="a3"/>
        <w:spacing w:before="7"/>
        <w:ind w:left="0"/>
        <w:jc w:val="left"/>
        <w:rPr>
          <w:b/>
          <w:sz w:val="27"/>
        </w:rPr>
      </w:pPr>
    </w:p>
    <w:p w:rsidR="0099537B" w:rsidRDefault="001340DD" w:rsidP="00301976">
      <w:pPr>
        <w:pStyle w:val="a3"/>
        <w:tabs>
          <w:tab w:val="left" w:pos="2010"/>
          <w:tab w:val="left" w:pos="2915"/>
          <w:tab w:val="left" w:pos="3863"/>
          <w:tab w:val="left" w:pos="4133"/>
          <w:tab w:val="left" w:pos="4636"/>
          <w:tab w:val="left" w:pos="5688"/>
          <w:tab w:val="left" w:pos="7069"/>
          <w:tab w:val="left" w:pos="8119"/>
          <w:tab w:val="left" w:pos="8513"/>
        </w:tabs>
        <w:spacing w:before="1"/>
        <w:ind w:left="342" w:right="442" w:firstLine="707"/>
      </w:pPr>
      <w:r>
        <w:t>В соответствии</w:t>
      </w:r>
      <w:r>
        <w:rPr>
          <w:spacing w:val="33"/>
        </w:rPr>
        <w:t xml:space="preserve"> </w:t>
      </w:r>
      <w:r>
        <w:t>с</w:t>
      </w:r>
      <w:r>
        <w:rPr>
          <w:spacing w:val="18"/>
        </w:rPr>
        <w:t xml:space="preserve"> </w:t>
      </w:r>
      <w:r>
        <w:t>п.</w:t>
      </w:r>
      <w:r>
        <w:rPr>
          <w:u w:val="single"/>
        </w:rPr>
        <w:t xml:space="preserve"> </w:t>
      </w:r>
      <w:r>
        <w:rPr>
          <w:u w:val="single"/>
        </w:rPr>
        <w:tab/>
      </w:r>
      <w:r>
        <w:t>ст.</w:t>
      </w:r>
      <w:r>
        <w:rPr>
          <w:u w:val="single"/>
        </w:rPr>
        <w:t xml:space="preserve"> </w:t>
      </w:r>
      <w:r>
        <w:rPr>
          <w:u w:val="single"/>
        </w:rPr>
        <w:tab/>
      </w:r>
      <w:r>
        <w:t>Положения о Комитете по аудиту Совета директоров</w:t>
      </w:r>
      <w:r>
        <w:tab/>
        <w:t>ПАО</w:t>
      </w:r>
      <w:r>
        <w:tab/>
        <w:t>«</w:t>
      </w:r>
      <w:proofErr w:type="spellStart"/>
      <w:r w:rsidR="00301976">
        <w:t>Россети</w:t>
      </w:r>
      <w:proofErr w:type="spellEnd"/>
      <w:r w:rsidR="00301976">
        <w:t xml:space="preserve"> Северный Кавказ</w:t>
      </w:r>
      <w:r>
        <w:t>»</w:t>
      </w:r>
      <w:r>
        <w:tab/>
        <w:t>(далее</w:t>
      </w:r>
      <w:r>
        <w:tab/>
        <w:t>-</w:t>
      </w:r>
      <w:r>
        <w:tab/>
      </w:r>
      <w:r>
        <w:rPr>
          <w:spacing w:val="-3"/>
        </w:rPr>
        <w:t>Комитет),</w:t>
      </w:r>
    </w:p>
    <w:p w:rsidR="0099537B" w:rsidRDefault="001340DD" w:rsidP="00301976">
      <w:pPr>
        <w:pStyle w:val="a3"/>
        <w:tabs>
          <w:tab w:val="left" w:pos="2390"/>
          <w:tab w:val="left" w:pos="3831"/>
          <w:tab w:val="left" w:pos="4897"/>
          <w:tab w:val="left" w:pos="6499"/>
          <w:tab w:val="left" w:pos="6997"/>
          <w:tab w:val="left" w:pos="7278"/>
          <w:tab w:val="left" w:pos="7626"/>
          <w:tab w:val="left" w:pos="8321"/>
        </w:tabs>
        <w:spacing w:line="321" w:lineRule="exact"/>
        <w:ind w:left="342"/>
      </w:pPr>
      <w:r>
        <w:t>утвержденного</w:t>
      </w:r>
      <w:r>
        <w:tab/>
        <w:t>решением</w:t>
      </w:r>
      <w:r>
        <w:tab/>
        <w:t>Совета</w:t>
      </w:r>
      <w:r>
        <w:tab/>
        <w:t>директоров</w:t>
      </w:r>
      <w:r>
        <w:tab/>
        <w:t>от</w:t>
      </w:r>
      <w:r>
        <w:tab/>
      </w:r>
      <w:r>
        <w:rPr>
          <w:u w:val="single"/>
        </w:rPr>
        <w:t xml:space="preserve"> </w:t>
      </w:r>
      <w:r>
        <w:rPr>
          <w:u w:val="single"/>
        </w:rPr>
        <w:tab/>
      </w:r>
      <w:r>
        <w:rPr>
          <w:spacing w:val="-4"/>
        </w:rPr>
        <w:t>.</w:t>
      </w:r>
      <w:r>
        <w:rPr>
          <w:spacing w:val="-4"/>
          <w:u w:val="single"/>
        </w:rPr>
        <w:t xml:space="preserve"> </w:t>
      </w:r>
      <w:r>
        <w:rPr>
          <w:spacing w:val="-4"/>
          <w:u w:val="single"/>
        </w:rPr>
        <w:tab/>
      </w:r>
      <w:r>
        <w:t>.20</w:t>
      </w:r>
      <w:r>
        <w:rPr>
          <w:u w:val="single"/>
        </w:rPr>
        <w:t xml:space="preserve"> </w:t>
      </w:r>
      <w:r>
        <w:rPr>
          <w:u w:val="single"/>
        </w:rPr>
        <w:tab/>
      </w:r>
      <w:r>
        <w:t>(протокол</w:t>
      </w:r>
    </w:p>
    <w:p w:rsidR="0099537B" w:rsidRDefault="001340DD" w:rsidP="00301976">
      <w:pPr>
        <w:pStyle w:val="a3"/>
        <w:ind w:left="342" w:right="447"/>
      </w:pPr>
      <w:proofErr w:type="gramStart"/>
      <w:r>
        <w:t>№</w:t>
      </w:r>
      <w:r>
        <w:rPr>
          <w:u w:val="single"/>
        </w:rPr>
        <w:t xml:space="preserve"> </w:t>
      </w:r>
      <w:r>
        <w:t>)</w:t>
      </w:r>
      <w:proofErr w:type="gramEnd"/>
      <w:r>
        <w:t>, к компетенции Комитета относится рассмотрение и анализ промежуточной бухгалтерской (финансовой) отчетности по РСБУ, с целью определения ее объективности, ясности показателей деятельности Общества и оценки полноты представления информации о деятельности</w:t>
      </w:r>
      <w:r>
        <w:rPr>
          <w:spacing w:val="-13"/>
        </w:rPr>
        <w:t xml:space="preserve"> </w:t>
      </w:r>
      <w:r>
        <w:t>Общества.</w:t>
      </w:r>
    </w:p>
    <w:p w:rsidR="0099537B" w:rsidRDefault="001340DD" w:rsidP="00301976">
      <w:pPr>
        <w:pStyle w:val="a3"/>
        <w:spacing w:before="1"/>
        <w:ind w:left="342" w:right="451" w:firstLine="707"/>
      </w:pPr>
      <w:r>
        <w:t xml:space="preserve">В ходе анализа показателей бухгалтерской (финансовой) отчетности Общества, подготовленной в соответствии с РСБУ </w:t>
      </w:r>
      <w:proofErr w:type="gramStart"/>
      <w:r>
        <w:t>за месяцев</w:t>
      </w:r>
      <w:proofErr w:type="gramEnd"/>
      <w:r>
        <w:t xml:space="preserve"> 20 года, выявлены следующие основные тенденции в изменении финансового положения Общества:</w:t>
      </w:r>
    </w:p>
    <w:p w:rsidR="0099537B" w:rsidRDefault="001340DD" w:rsidP="00301976">
      <w:pPr>
        <w:pStyle w:val="a4"/>
        <w:numPr>
          <w:ilvl w:val="0"/>
          <w:numId w:val="8"/>
        </w:numPr>
        <w:tabs>
          <w:tab w:val="left" w:pos="1338"/>
        </w:tabs>
        <w:spacing w:line="242" w:lineRule="auto"/>
        <w:ind w:right="391" w:firstLine="707"/>
        <w:rPr>
          <w:sz w:val="28"/>
        </w:rPr>
      </w:pPr>
      <w:r>
        <w:rPr>
          <w:sz w:val="28"/>
        </w:rPr>
        <w:t>Совокупные активы и обязательства Общества увеличились (уменьшились)</w:t>
      </w:r>
      <w:r>
        <w:rPr>
          <w:spacing w:val="15"/>
          <w:sz w:val="28"/>
        </w:rPr>
        <w:t xml:space="preserve"> </w:t>
      </w:r>
      <w:r>
        <w:rPr>
          <w:sz w:val="28"/>
        </w:rPr>
        <w:t>на</w:t>
      </w:r>
      <w:r>
        <w:rPr>
          <w:spacing w:val="10"/>
          <w:sz w:val="28"/>
        </w:rPr>
        <w:t xml:space="preserve"> </w:t>
      </w:r>
      <w:r>
        <w:rPr>
          <w:sz w:val="28"/>
        </w:rPr>
        <w:t>млн.</w:t>
      </w:r>
      <w:r>
        <w:rPr>
          <w:spacing w:val="15"/>
          <w:sz w:val="28"/>
        </w:rPr>
        <w:t xml:space="preserve"> </w:t>
      </w:r>
      <w:r>
        <w:rPr>
          <w:sz w:val="28"/>
        </w:rPr>
        <w:t>руб.</w:t>
      </w:r>
      <w:r>
        <w:rPr>
          <w:spacing w:val="15"/>
          <w:sz w:val="28"/>
        </w:rPr>
        <w:t xml:space="preserve"> </w:t>
      </w:r>
      <w:r>
        <w:rPr>
          <w:sz w:val="28"/>
        </w:rPr>
        <w:t>или</w:t>
      </w:r>
      <w:r>
        <w:rPr>
          <w:spacing w:val="15"/>
          <w:sz w:val="28"/>
        </w:rPr>
        <w:t xml:space="preserve"> </w:t>
      </w:r>
      <w:r>
        <w:rPr>
          <w:sz w:val="28"/>
        </w:rPr>
        <w:t>на</w:t>
      </w:r>
      <w:r>
        <w:rPr>
          <w:spacing w:val="16"/>
          <w:sz w:val="28"/>
        </w:rPr>
        <w:t xml:space="preserve"> </w:t>
      </w:r>
      <w:r>
        <w:rPr>
          <w:sz w:val="28"/>
        </w:rPr>
        <w:t>%</w:t>
      </w:r>
      <w:r>
        <w:rPr>
          <w:spacing w:val="15"/>
          <w:sz w:val="28"/>
        </w:rPr>
        <w:t xml:space="preserve"> </w:t>
      </w:r>
      <w:r>
        <w:rPr>
          <w:sz w:val="28"/>
        </w:rPr>
        <w:t>и</w:t>
      </w:r>
      <w:r>
        <w:rPr>
          <w:spacing w:val="16"/>
          <w:sz w:val="28"/>
        </w:rPr>
        <w:t xml:space="preserve"> </w:t>
      </w:r>
      <w:r>
        <w:rPr>
          <w:sz w:val="28"/>
        </w:rPr>
        <w:t>по</w:t>
      </w:r>
      <w:r>
        <w:rPr>
          <w:spacing w:val="17"/>
          <w:sz w:val="28"/>
        </w:rPr>
        <w:t xml:space="preserve"> </w:t>
      </w:r>
      <w:r>
        <w:rPr>
          <w:sz w:val="28"/>
        </w:rPr>
        <w:t>состоянию</w:t>
      </w:r>
      <w:r>
        <w:rPr>
          <w:spacing w:val="15"/>
          <w:sz w:val="28"/>
        </w:rPr>
        <w:t xml:space="preserve"> </w:t>
      </w:r>
      <w:r>
        <w:rPr>
          <w:sz w:val="28"/>
        </w:rPr>
        <w:t>на</w:t>
      </w:r>
      <w:r>
        <w:rPr>
          <w:spacing w:val="11"/>
          <w:sz w:val="28"/>
        </w:rPr>
        <w:t xml:space="preserve"> </w:t>
      </w:r>
      <w:r>
        <w:rPr>
          <w:sz w:val="28"/>
        </w:rPr>
        <w:t>20</w:t>
      </w:r>
      <w:r>
        <w:rPr>
          <w:sz w:val="28"/>
          <w:u w:val="single"/>
        </w:rPr>
        <w:t xml:space="preserve">    </w:t>
      </w:r>
      <w:r>
        <w:rPr>
          <w:spacing w:val="-6"/>
          <w:sz w:val="28"/>
          <w:u w:val="single"/>
        </w:rPr>
        <w:t xml:space="preserve"> </w:t>
      </w:r>
    </w:p>
    <w:p w:rsidR="0099537B" w:rsidRDefault="001340DD" w:rsidP="00301976">
      <w:pPr>
        <w:pStyle w:val="a3"/>
        <w:spacing w:line="317" w:lineRule="exact"/>
        <w:ind w:left="342"/>
      </w:pPr>
      <w:r>
        <w:t>составили</w:t>
      </w:r>
      <w:r>
        <w:rPr>
          <w:u w:val="single"/>
        </w:rPr>
        <w:t xml:space="preserve"> </w:t>
      </w:r>
      <w:r>
        <w:t>млн. рублей.</w:t>
      </w:r>
    </w:p>
    <w:p w:rsidR="0099537B" w:rsidRDefault="001340DD" w:rsidP="00301976">
      <w:pPr>
        <w:pStyle w:val="a4"/>
        <w:numPr>
          <w:ilvl w:val="0"/>
          <w:numId w:val="8"/>
        </w:numPr>
        <w:tabs>
          <w:tab w:val="left" w:pos="1338"/>
        </w:tabs>
        <w:spacing w:line="322" w:lineRule="exact"/>
        <w:ind w:left="1338"/>
        <w:rPr>
          <w:sz w:val="28"/>
        </w:rPr>
      </w:pPr>
      <w:r>
        <w:rPr>
          <w:sz w:val="28"/>
        </w:rPr>
        <w:t>Основными факторами изменения активов Общества</w:t>
      </w:r>
      <w:r>
        <w:rPr>
          <w:spacing w:val="-9"/>
          <w:sz w:val="28"/>
        </w:rPr>
        <w:t xml:space="preserve"> </w:t>
      </w:r>
      <w:r>
        <w:rPr>
          <w:sz w:val="28"/>
        </w:rPr>
        <w:t>явились:</w:t>
      </w:r>
    </w:p>
    <w:p w:rsidR="0099537B" w:rsidRDefault="001340DD" w:rsidP="00301976">
      <w:pPr>
        <w:pStyle w:val="a4"/>
        <w:numPr>
          <w:ilvl w:val="1"/>
          <w:numId w:val="9"/>
        </w:numPr>
        <w:tabs>
          <w:tab w:val="left" w:pos="1757"/>
          <w:tab w:val="left" w:pos="1758"/>
        </w:tabs>
        <w:ind w:left="1758" w:hanging="708"/>
        <w:rPr>
          <w:rFonts w:ascii="Symbol" w:hAnsi="Symbol"/>
          <w:sz w:val="20"/>
        </w:rPr>
      </w:pPr>
      <w:r>
        <w:rPr>
          <w:sz w:val="28"/>
        </w:rPr>
        <w:t>увеличение/рост (наименование статьи) на</w:t>
      </w:r>
      <w:r>
        <w:rPr>
          <w:spacing w:val="69"/>
          <w:sz w:val="28"/>
        </w:rPr>
        <w:t xml:space="preserve"> </w:t>
      </w:r>
      <w:r w:rsidR="00301976">
        <w:rPr>
          <w:sz w:val="28"/>
        </w:rPr>
        <w:t>млн</w:t>
      </w:r>
      <w:r>
        <w:rPr>
          <w:sz w:val="28"/>
        </w:rPr>
        <w:t xml:space="preserve"> руб. или на</w:t>
      </w:r>
    </w:p>
    <w:p w:rsidR="0099537B" w:rsidRDefault="001340DD" w:rsidP="00301976">
      <w:pPr>
        <w:pStyle w:val="a3"/>
        <w:spacing w:line="322" w:lineRule="exact"/>
        <w:ind w:left="342"/>
      </w:pPr>
      <w:r>
        <w:rPr>
          <w:u w:val="single"/>
        </w:rPr>
        <w:t xml:space="preserve">    </w:t>
      </w:r>
      <w:r>
        <w:t xml:space="preserve">% </w:t>
      </w:r>
      <w:proofErr w:type="gramStart"/>
      <w:r>
        <w:t>(</w:t>
      </w:r>
      <w:r>
        <w:rPr>
          <w:u w:val="single"/>
        </w:rPr>
        <w:t xml:space="preserve"> </w:t>
      </w:r>
      <w:r>
        <w:t>%</w:t>
      </w:r>
      <w:proofErr w:type="gramEnd"/>
      <w:r>
        <w:t xml:space="preserve"> от общего роста совокупных активов);</w:t>
      </w:r>
    </w:p>
    <w:p w:rsidR="0099537B" w:rsidRDefault="001340DD" w:rsidP="00301976">
      <w:pPr>
        <w:pStyle w:val="a4"/>
        <w:numPr>
          <w:ilvl w:val="1"/>
          <w:numId w:val="9"/>
        </w:numPr>
        <w:tabs>
          <w:tab w:val="left" w:pos="1476"/>
          <w:tab w:val="left" w:pos="1757"/>
          <w:tab w:val="left" w:pos="1758"/>
          <w:tab w:val="left" w:pos="2152"/>
          <w:tab w:val="left" w:pos="8451"/>
        </w:tabs>
        <w:spacing w:line="242" w:lineRule="auto"/>
        <w:ind w:right="452" w:firstLine="707"/>
        <w:rPr>
          <w:rFonts w:ascii="Symbol" w:hAnsi="Symbol"/>
          <w:sz w:val="20"/>
        </w:rPr>
      </w:pPr>
      <w:r>
        <w:rPr>
          <w:sz w:val="28"/>
        </w:rPr>
        <w:t>уменьшение/</w:t>
      </w:r>
      <w:proofErr w:type="gramStart"/>
      <w:r>
        <w:rPr>
          <w:sz w:val="28"/>
        </w:rPr>
        <w:t>снижение  (</w:t>
      </w:r>
      <w:proofErr w:type="gramEnd"/>
      <w:r>
        <w:rPr>
          <w:sz w:val="28"/>
        </w:rPr>
        <w:t>наименование</w:t>
      </w:r>
      <w:r>
        <w:rPr>
          <w:spacing w:val="58"/>
          <w:sz w:val="28"/>
        </w:rPr>
        <w:t xml:space="preserve"> </w:t>
      </w:r>
      <w:r>
        <w:rPr>
          <w:sz w:val="28"/>
        </w:rPr>
        <w:t>статьи)</w:t>
      </w:r>
      <w:r>
        <w:rPr>
          <w:spacing w:val="66"/>
          <w:sz w:val="28"/>
        </w:rPr>
        <w:t xml:space="preserve"> </w:t>
      </w:r>
      <w:r>
        <w:rPr>
          <w:sz w:val="28"/>
        </w:rPr>
        <w:t>на</w:t>
      </w:r>
      <w:r>
        <w:rPr>
          <w:sz w:val="28"/>
          <w:u w:val="single"/>
        </w:rPr>
        <w:t xml:space="preserve"> </w:t>
      </w:r>
      <w:r>
        <w:rPr>
          <w:sz w:val="28"/>
          <w:u w:val="single"/>
        </w:rPr>
        <w:tab/>
      </w:r>
      <w:r w:rsidR="00301976">
        <w:rPr>
          <w:sz w:val="28"/>
        </w:rPr>
        <w:t>млн</w:t>
      </w:r>
      <w:r>
        <w:rPr>
          <w:sz w:val="28"/>
        </w:rPr>
        <w:t xml:space="preserve"> </w:t>
      </w:r>
      <w:r>
        <w:rPr>
          <w:spacing w:val="-5"/>
          <w:sz w:val="28"/>
        </w:rPr>
        <w:t xml:space="preserve">руб. </w:t>
      </w:r>
      <w:r>
        <w:rPr>
          <w:sz w:val="28"/>
        </w:rPr>
        <w:t>или</w:t>
      </w:r>
      <w:r>
        <w:rPr>
          <w:spacing w:val="-1"/>
          <w:sz w:val="28"/>
        </w:rPr>
        <w:t xml:space="preserve"> </w:t>
      </w:r>
      <w:r>
        <w:rPr>
          <w:sz w:val="28"/>
        </w:rPr>
        <w:t>на</w:t>
      </w:r>
      <w:r>
        <w:rPr>
          <w:sz w:val="28"/>
          <w:u w:val="single"/>
        </w:rPr>
        <w:t xml:space="preserve"> </w:t>
      </w:r>
      <w:r>
        <w:rPr>
          <w:sz w:val="28"/>
          <w:u w:val="single"/>
        </w:rPr>
        <w:tab/>
      </w:r>
      <w:r>
        <w:rPr>
          <w:sz w:val="28"/>
        </w:rPr>
        <w:t>% (</w:t>
      </w:r>
      <w:r>
        <w:rPr>
          <w:sz w:val="28"/>
          <w:u w:val="single"/>
        </w:rPr>
        <w:t xml:space="preserve"> </w:t>
      </w:r>
      <w:r>
        <w:rPr>
          <w:sz w:val="28"/>
          <w:u w:val="single"/>
        </w:rPr>
        <w:tab/>
      </w:r>
      <w:r>
        <w:rPr>
          <w:sz w:val="28"/>
        </w:rPr>
        <w:t>% от общего роста совокупных</w:t>
      </w:r>
      <w:r>
        <w:rPr>
          <w:spacing w:val="-6"/>
          <w:sz w:val="28"/>
        </w:rPr>
        <w:t xml:space="preserve"> </w:t>
      </w:r>
      <w:r>
        <w:rPr>
          <w:sz w:val="28"/>
        </w:rPr>
        <w:t>активов)…</w:t>
      </w:r>
    </w:p>
    <w:p w:rsidR="0099537B" w:rsidRDefault="001340DD" w:rsidP="00301976">
      <w:pPr>
        <w:pStyle w:val="a4"/>
        <w:numPr>
          <w:ilvl w:val="0"/>
          <w:numId w:val="8"/>
        </w:numPr>
        <w:tabs>
          <w:tab w:val="left" w:pos="1336"/>
        </w:tabs>
        <w:ind w:right="450" w:firstLine="707"/>
        <w:rPr>
          <w:sz w:val="28"/>
        </w:rPr>
      </w:pPr>
      <w:r>
        <w:rPr>
          <w:sz w:val="28"/>
        </w:rPr>
        <w:t>Основными факторами изменения капитала и обязательств Общества явились:</w:t>
      </w:r>
    </w:p>
    <w:p w:rsidR="0099537B" w:rsidRDefault="001340DD" w:rsidP="00301976">
      <w:pPr>
        <w:pStyle w:val="a4"/>
        <w:numPr>
          <w:ilvl w:val="1"/>
          <w:numId w:val="9"/>
        </w:numPr>
        <w:tabs>
          <w:tab w:val="left" w:pos="1757"/>
          <w:tab w:val="left" w:pos="1758"/>
          <w:tab w:val="left" w:pos="7587"/>
        </w:tabs>
        <w:spacing w:line="321" w:lineRule="exact"/>
        <w:ind w:left="1758" w:hanging="708"/>
        <w:rPr>
          <w:rFonts w:ascii="Symbol" w:hAnsi="Symbol"/>
          <w:sz w:val="20"/>
        </w:rPr>
      </w:pPr>
      <w:r>
        <w:rPr>
          <w:sz w:val="28"/>
        </w:rPr>
        <w:t>увеличение/</w:t>
      </w:r>
      <w:proofErr w:type="gramStart"/>
      <w:r>
        <w:rPr>
          <w:sz w:val="28"/>
        </w:rPr>
        <w:t>рост  (</w:t>
      </w:r>
      <w:proofErr w:type="gramEnd"/>
      <w:r>
        <w:rPr>
          <w:sz w:val="28"/>
        </w:rPr>
        <w:t>наименование</w:t>
      </w:r>
      <w:r>
        <w:rPr>
          <w:spacing w:val="-3"/>
          <w:sz w:val="28"/>
        </w:rPr>
        <w:t xml:space="preserve"> </w:t>
      </w:r>
      <w:r>
        <w:rPr>
          <w:sz w:val="28"/>
        </w:rPr>
        <w:t>статьи)</w:t>
      </w:r>
      <w:r>
        <w:rPr>
          <w:spacing w:val="32"/>
          <w:sz w:val="28"/>
        </w:rPr>
        <w:t xml:space="preserve"> </w:t>
      </w:r>
      <w:r>
        <w:rPr>
          <w:sz w:val="28"/>
        </w:rPr>
        <w:t>на</w:t>
      </w:r>
      <w:r>
        <w:rPr>
          <w:sz w:val="28"/>
          <w:u w:val="single"/>
        </w:rPr>
        <w:t xml:space="preserve"> </w:t>
      </w:r>
      <w:r>
        <w:rPr>
          <w:sz w:val="28"/>
          <w:u w:val="single"/>
        </w:rPr>
        <w:tab/>
      </w:r>
      <w:r>
        <w:rPr>
          <w:sz w:val="28"/>
        </w:rPr>
        <w:t>млн. руб. или</w:t>
      </w:r>
      <w:r>
        <w:rPr>
          <w:spacing w:val="-33"/>
          <w:sz w:val="28"/>
        </w:rPr>
        <w:t xml:space="preserve"> </w:t>
      </w:r>
      <w:r>
        <w:rPr>
          <w:sz w:val="28"/>
        </w:rPr>
        <w:t>на</w:t>
      </w:r>
    </w:p>
    <w:p w:rsidR="0099537B" w:rsidRDefault="001340DD" w:rsidP="00301976">
      <w:pPr>
        <w:pStyle w:val="a3"/>
        <w:tabs>
          <w:tab w:val="left" w:pos="624"/>
          <w:tab w:val="left" w:pos="1300"/>
        </w:tabs>
        <w:spacing w:line="322" w:lineRule="exact"/>
        <w:ind w:left="342"/>
      </w:pPr>
      <w:r>
        <w:rPr>
          <w:u w:val="single"/>
        </w:rPr>
        <w:t xml:space="preserve"> </w:t>
      </w:r>
      <w:r>
        <w:rPr>
          <w:u w:val="single"/>
        </w:rPr>
        <w:tab/>
      </w:r>
      <w:r>
        <w:t>%</w:t>
      </w:r>
      <w:r>
        <w:rPr>
          <w:spacing w:val="-1"/>
        </w:rPr>
        <w:t xml:space="preserve"> </w:t>
      </w:r>
      <w:proofErr w:type="gramStart"/>
      <w:r>
        <w:rPr>
          <w:spacing w:val="-3"/>
        </w:rPr>
        <w:t>(</w:t>
      </w:r>
      <w:r>
        <w:rPr>
          <w:spacing w:val="-3"/>
          <w:u w:val="single"/>
        </w:rPr>
        <w:t xml:space="preserve"> </w:t>
      </w:r>
      <w:r>
        <w:rPr>
          <w:spacing w:val="-3"/>
          <w:u w:val="single"/>
        </w:rPr>
        <w:tab/>
      </w:r>
      <w:proofErr w:type="gramEnd"/>
      <w:r>
        <w:t>% от общего роста совокупного изменения капитала и</w:t>
      </w:r>
      <w:r>
        <w:rPr>
          <w:spacing w:val="-19"/>
        </w:rPr>
        <w:t xml:space="preserve"> </w:t>
      </w:r>
      <w:r>
        <w:t>обязательств);</w:t>
      </w:r>
    </w:p>
    <w:p w:rsidR="0099537B" w:rsidRDefault="001340DD" w:rsidP="00301976">
      <w:pPr>
        <w:pStyle w:val="a4"/>
        <w:numPr>
          <w:ilvl w:val="1"/>
          <w:numId w:val="9"/>
        </w:numPr>
        <w:tabs>
          <w:tab w:val="left" w:pos="1757"/>
          <w:tab w:val="left" w:pos="1758"/>
        </w:tabs>
        <w:ind w:right="452" w:firstLine="707"/>
        <w:rPr>
          <w:rFonts w:ascii="Symbol" w:hAnsi="Symbol"/>
          <w:sz w:val="20"/>
        </w:rPr>
      </w:pPr>
      <w:r>
        <w:rPr>
          <w:sz w:val="28"/>
        </w:rPr>
        <w:t>уменьшение/</w:t>
      </w:r>
      <w:proofErr w:type="gramStart"/>
      <w:r>
        <w:rPr>
          <w:sz w:val="28"/>
        </w:rPr>
        <w:t>снижение  (</w:t>
      </w:r>
      <w:proofErr w:type="gramEnd"/>
      <w:r>
        <w:rPr>
          <w:sz w:val="28"/>
        </w:rPr>
        <w:t>наименование  статьи)  на</w:t>
      </w:r>
      <w:r>
        <w:rPr>
          <w:sz w:val="28"/>
          <w:u w:val="single"/>
        </w:rPr>
        <w:t xml:space="preserve">  </w:t>
      </w:r>
      <w:r>
        <w:rPr>
          <w:sz w:val="28"/>
        </w:rPr>
        <w:t xml:space="preserve"> млн.  руб. или на % </w:t>
      </w:r>
      <w:proofErr w:type="gramStart"/>
      <w:r>
        <w:rPr>
          <w:spacing w:val="-3"/>
          <w:sz w:val="28"/>
        </w:rPr>
        <w:t xml:space="preserve">( </w:t>
      </w:r>
      <w:r>
        <w:rPr>
          <w:sz w:val="28"/>
        </w:rPr>
        <w:t>%</w:t>
      </w:r>
      <w:proofErr w:type="gramEnd"/>
      <w:r>
        <w:rPr>
          <w:sz w:val="28"/>
        </w:rPr>
        <w:t>от общего роста совокупного изменения капитала и обязательств)…</w:t>
      </w:r>
    </w:p>
    <w:p w:rsidR="0099537B" w:rsidRDefault="0099537B" w:rsidP="00301976">
      <w:pPr>
        <w:jc w:val="both"/>
        <w:rPr>
          <w:rFonts w:ascii="Symbol" w:hAnsi="Symbol"/>
          <w:sz w:val="20"/>
        </w:rPr>
        <w:sectPr w:rsidR="0099537B">
          <w:pgSz w:w="11910" w:h="16840"/>
          <w:pgMar w:top="960" w:right="400" w:bottom="280" w:left="1360" w:header="749" w:footer="0" w:gutter="0"/>
          <w:cols w:space="720"/>
        </w:sectPr>
      </w:pPr>
    </w:p>
    <w:p w:rsidR="0099537B" w:rsidRDefault="001340DD" w:rsidP="00301976">
      <w:pPr>
        <w:pStyle w:val="a4"/>
        <w:numPr>
          <w:ilvl w:val="0"/>
          <w:numId w:val="8"/>
        </w:numPr>
        <w:tabs>
          <w:tab w:val="left" w:pos="1338"/>
          <w:tab w:val="left" w:pos="2599"/>
          <w:tab w:val="left" w:pos="3988"/>
          <w:tab w:val="left" w:pos="4427"/>
          <w:tab w:val="left" w:pos="4774"/>
        </w:tabs>
        <w:spacing w:line="317" w:lineRule="exact"/>
        <w:ind w:left="1338"/>
        <w:rPr>
          <w:sz w:val="28"/>
        </w:rPr>
      </w:pPr>
      <w:r>
        <w:rPr>
          <w:sz w:val="28"/>
        </w:rPr>
        <w:t>Выручка</w:t>
      </w:r>
      <w:r>
        <w:rPr>
          <w:sz w:val="28"/>
        </w:rPr>
        <w:tab/>
        <w:t>Общества</w:t>
      </w:r>
      <w:r>
        <w:rPr>
          <w:sz w:val="28"/>
        </w:rPr>
        <w:tab/>
        <w:t>за</w:t>
      </w:r>
      <w:r>
        <w:rPr>
          <w:sz w:val="28"/>
        </w:rPr>
        <w:tab/>
      </w:r>
      <w:r>
        <w:rPr>
          <w:sz w:val="28"/>
          <w:u w:val="single"/>
        </w:rPr>
        <w:t xml:space="preserve"> </w:t>
      </w:r>
      <w:r>
        <w:rPr>
          <w:sz w:val="28"/>
          <w:u w:val="single"/>
        </w:rPr>
        <w:tab/>
      </w:r>
    </w:p>
    <w:p w:rsidR="0099537B" w:rsidRDefault="001340DD" w:rsidP="00301976">
      <w:pPr>
        <w:pStyle w:val="a3"/>
        <w:tabs>
          <w:tab w:val="left" w:pos="1266"/>
          <w:tab w:val="left" w:pos="1891"/>
        </w:tabs>
        <w:spacing w:line="317" w:lineRule="exact"/>
        <w:ind w:left="102"/>
      </w:pPr>
      <w:r>
        <w:br w:type="column"/>
      </w:r>
      <w:r>
        <w:t>месяцев</w:t>
      </w:r>
      <w:r>
        <w:tab/>
        <w:t>20</w:t>
      </w:r>
      <w:r>
        <w:rPr>
          <w:u w:val="single"/>
        </w:rPr>
        <w:t xml:space="preserve"> </w:t>
      </w:r>
      <w:r>
        <w:rPr>
          <w:u w:val="single"/>
        </w:rPr>
        <w:tab/>
      </w:r>
    </w:p>
    <w:p w:rsidR="0099537B" w:rsidRDefault="001340DD" w:rsidP="00301976">
      <w:pPr>
        <w:pStyle w:val="a3"/>
        <w:tabs>
          <w:tab w:val="left" w:pos="823"/>
          <w:tab w:val="left" w:pos="1316"/>
          <w:tab w:val="left" w:pos="2825"/>
        </w:tabs>
        <w:spacing w:line="317" w:lineRule="exact"/>
        <w:ind w:left="99"/>
      </w:pPr>
      <w:r>
        <w:br w:type="column"/>
      </w:r>
      <w:r>
        <w:t>года</w:t>
      </w:r>
      <w:r>
        <w:tab/>
        <w:t>по</w:t>
      </w:r>
      <w:r>
        <w:tab/>
        <w:t>сравнению</w:t>
      </w:r>
      <w:r>
        <w:tab/>
        <w:t>с</w:t>
      </w:r>
    </w:p>
    <w:p w:rsidR="0099537B" w:rsidRDefault="0099537B" w:rsidP="00301976">
      <w:pPr>
        <w:spacing w:line="317" w:lineRule="exact"/>
        <w:jc w:val="both"/>
        <w:sectPr w:rsidR="0099537B">
          <w:type w:val="continuous"/>
          <w:pgSz w:w="11910" w:h="16840"/>
          <w:pgMar w:top="1580" w:right="400" w:bottom="280" w:left="1360" w:header="720" w:footer="720" w:gutter="0"/>
          <w:cols w:num="3" w:space="720" w:equalWidth="0">
            <w:col w:w="4775" w:space="40"/>
            <w:col w:w="1892" w:space="39"/>
            <w:col w:w="3404"/>
          </w:cols>
        </w:sectPr>
      </w:pPr>
    </w:p>
    <w:p w:rsidR="0099537B" w:rsidRDefault="001340DD" w:rsidP="00301976">
      <w:pPr>
        <w:pStyle w:val="a3"/>
        <w:tabs>
          <w:tab w:val="left" w:pos="2078"/>
          <w:tab w:val="left" w:pos="3965"/>
          <w:tab w:val="left" w:pos="6641"/>
          <w:tab w:val="left" w:pos="9189"/>
        </w:tabs>
        <w:ind w:left="342" w:right="454"/>
      </w:pPr>
      <w:r>
        <w:t>аналогичным</w:t>
      </w:r>
      <w:r>
        <w:rPr>
          <w:spacing w:val="44"/>
        </w:rPr>
        <w:t xml:space="preserve"> </w:t>
      </w:r>
      <w:r>
        <w:t>периодом</w:t>
      </w:r>
      <w:r>
        <w:rPr>
          <w:spacing w:val="42"/>
        </w:rPr>
        <w:t xml:space="preserve"> </w:t>
      </w:r>
      <w:r>
        <w:t>20</w:t>
      </w:r>
      <w:r>
        <w:rPr>
          <w:u w:val="single"/>
        </w:rPr>
        <w:t xml:space="preserve"> </w:t>
      </w:r>
      <w:r>
        <w:rPr>
          <w:u w:val="single"/>
        </w:rPr>
        <w:tab/>
      </w:r>
      <w:r>
        <w:t>года</w:t>
      </w:r>
      <w:r>
        <w:rPr>
          <w:spacing w:val="46"/>
        </w:rPr>
        <w:t xml:space="preserve"> </w:t>
      </w:r>
      <w:r>
        <w:t>выросла</w:t>
      </w:r>
      <w:r>
        <w:rPr>
          <w:spacing w:val="45"/>
        </w:rPr>
        <w:t xml:space="preserve"> </w:t>
      </w:r>
      <w:r>
        <w:t>на</w:t>
      </w:r>
      <w:r>
        <w:rPr>
          <w:u w:val="single"/>
        </w:rPr>
        <w:t xml:space="preserve"> </w:t>
      </w:r>
      <w:r>
        <w:rPr>
          <w:u w:val="single"/>
        </w:rPr>
        <w:tab/>
      </w:r>
      <w:r>
        <w:t>млн.  руб.</w:t>
      </w:r>
      <w:r>
        <w:rPr>
          <w:spacing w:val="20"/>
        </w:rPr>
        <w:t xml:space="preserve"> </w:t>
      </w:r>
      <w:r>
        <w:t>или</w:t>
      </w:r>
      <w:r>
        <w:rPr>
          <w:spacing w:val="46"/>
        </w:rPr>
        <w:t xml:space="preserve"> </w:t>
      </w:r>
      <w:r>
        <w:t>на</w:t>
      </w:r>
      <w:r>
        <w:rPr>
          <w:u w:val="single"/>
        </w:rPr>
        <w:t xml:space="preserve"> </w:t>
      </w:r>
      <w:r>
        <w:rPr>
          <w:u w:val="single"/>
        </w:rPr>
        <w:tab/>
      </w:r>
      <w:r>
        <w:t xml:space="preserve">% </w:t>
      </w:r>
      <w:r>
        <w:rPr>
          <w:spacing w:val="-17"/>
        </w:rPr>
        <w:t xml:space="preserve">и </w:t>
      </w:r>
      <w:r>
        <w:t>составила</w:t>
      </w:r>
      <w:r>
        <w:rPr>
          <w:u w:val="single"/>
        </w:rPr>
        <w:t xml:space="preserve"> </w:t>
      </w:r>
      <w:r>
        <w:rPr>
          <w:u w:val="single"/>
        </w:rPr>
        <w:tab/>
      </w:r>
      <w:r>
        <w:t>млн.</w:t>
      </w:r>
      <w:r>
        <w:rPr>
          <w:spacing w:val="-5"/>
        </w:rPr>
        <w:t xml:space="preserve"> </w:t>
      </w:r>
      <w:r>
        <w:t>рублей.</w:t>
      </w:r>
    </w:p>
    <w:p w:rsidR="0099537B" w:rsidRDefault="001340DD" w:rsidP="00301976">
      <w:pPr>
        <w:pStyle w:val="a3"/>
        <w:spacing w:line="321" w:lineRule="exact"/>
        <w:ind w:left="1050"/>
      </w:pPr>
      <w:r>
        <w:t>Основными факторами изменения выручки Общества явились:</w:t>
      </w:r>
    </w:p>
    <w:p w:rsidR="0099537B" w:rsidRDefault="001340DD" w:rsidP="00301976">
      <w:pPr>
        <w:pStyle w:val="a4"/>
        <w:numPr>
          <w:ilvl w:val="1"/>
          <w:numId w:val="9"/>
        </w:numPr>
        <w:tabs>
          <w:tab w:val="left" w:pos="1757"/>
          <w:tab w:val="left" w:pos="1758"/>
          <w:tab w:val="left" w:pos="3663"/>
          <w:tab w:val="left" w:pos="3834"/>
          <w:tab w:val="left" w:pos="4149"/>
          <w:tab w:val="left" w:pos="5162"/>
          <w:tab w:val="left" w:pos="5702"/>
          <w:tab w:val="left" w:pos="6453"/>
          <w:tab w:val="left" w:pos="7067"/>
          <w:tab w:val="left" w:pos="8027"/>
          <w:tab w:val="left" w:pos="8623"/>
        </w:tabs>
        <w:spacing w:line="242" w:lineRule="auto"/>
        <w:ind w:right="451" w:firstLine="707"/>
        <w:rPr>
          <w:rFonts w:ascii="Symbol" w:hAnsi="Symbol"/>
          <w:sz w:val="20"/>
        </w:rPr>
      </w:pPr>
      <w:r>
        <w:rPr>
          <w:sz w:val="28"/>
        </w:rPr>
        <w:t>рост/снижение</w:t>
      </w:r>
      <w:r>
        <w:rPr>
          <w:sz w:val="28"/>
        </w:rPr>
        <w:tab/>
      </w:r>
      <w:r>
        <w:rPr>
          <w:sz w:val="28"/>
        </w:rPr>
        <w:tab/>
        <w:t>выручки</w:t>
      </w:r>
      <w:r>
        <w:rPr>
          <w:sz w:val="28"/>
        </w:rPr>
        <w:tab/>
        <w:t>за</w:t>
      </w:r>
      <w:r>
        <w:rPr>
          <w:sz w:val="28"/>
        </w:rPr>
        <w:tab/>
        <w:t>оказание</w:t>
      </w:r>
      <w:r>
        <w:rPr>
          <w:sz w:val="28"/>
        </w:rPr>
        <w:tab/>
        <w:t>услуг</w:t>
      </w:r>
      <w:r>
        <w:rPr>
          <w:sz w:val="28"/>
        </w:rPr>
        <w:tab/>
        <w:t>по</w:t>
      </w:r>
      <w:r>
        <w:rPr>
          <w:sz w:val="28"/>
        </w:rPr>
        <w:tab/>
      </w:r>
      <w:r>
        <w:rPr>
          <w:spacing w:val="-3"/>
          <w:sz w:val="28"/>
        </w:rPr>
        <w:t xml:space="preserve">передаче </w:t>
      </w:r>
      <w:r>
        <w:rPr>
          <w:sz w:val="28"/>
        </w:rPr>
        <w:t>электрической</w:t>
      </w:r>
      <w:r>
        <w:rPr>
          <w:spacing w:val="-2"/>
          <w:sz w:val="28"/>
        </w:rPr>
        <w:t xml:space="preserve"> </w:t>
      </w:r>
      <w:r>
        <w:rPr>
          <w:sz w:val="28"/>
        </w:rPr>
        <w:t>энергии</w:t>
      </w:r>
      <w:r>
        <w:rPr>
          <w:spacing w:val="-4"/>
          <w:sz w:val="28"/>
        </w:rPr>
        <w:t xml:space="preserve"> </w:t>
      </w:r>
      <w:r>
        <w:rPr>
          <w:sz w:val="28"/>
        </w:rPr>
        <w:t>на</w:t>
      </w:r>
      <w:r>
        <w:rPr>
          <w:sz w:val="28"/>
        </w:rPr>
        <w:tab/>
      </w:r>
      <w:r>
        <w:rPr>
          <w:sz w:val="28"/>
          <w:u w:val="single"/>
        </w:rPr>
        <w:t xml:space="preserve"> </w:t>
      </w:r>
      <w:r>
        <w:rPr>
          <w:sz w:val="28"/>
          <w:u w:val="single"/>
        </w:rPr>
        <w:tab/>
      </w:r>
      <w:r>
        <w:rPr>
          <w:sz w:val="28"/>
          <w:u w:val="single"/>
        </w:rPr>
        <w:tab/>
      </w:r>
      <w:r>
        <w:rPr>
          <w:sz w:val="28"/>
        </w:rPr>
        <w:t>млн. руб.</w:t>
      </w:r>
      <w:r>
        <w:rPr>
          <w:spacing w:val="-3"/>
          <w:sz w:val="28"/>
        </w:rPr>
        <w:t xml:space="preserve"> </w:t>
      </w:r>
      <w:r>
        <w:rPr>
          <w:sz w:val="28"/>
        </w:rPr>
        <w:t>или</w:t>
      </w:r>
      <w:r>
        <w:rPr>
          <w:spacing w:val="-4"/>
          <w:sz w:val="28"/>
        </w:rPr>
        <w:t xml:space="preserve"> </w:t>
      </w:r>
      <w:r>
        <w:rPr>
          <w:sz w:val="28"/>
        </w:rPr>
        <w:t>на</w:t>
      </w:r>
      <w:r>
        <w:rPr>
          <w:sz w:val="28"/>
          <w:u w:val="single"/>
        </w:rPr>
        <w:t xml:space="preserve"> </w:t>
      </w:r>
      <w:r>
        <w:rPr>
          <w:sz w:val="28"/>
          <w:u w:val="single"/>
        </w:rPr>
        <w:tab/>
      </w:r>
      <w:r>
        <w:rPr>
          <w:sz w:val="28"/>
        </w:rPr>
        <w:t>%;</w:t>
      </w:r>
    </w:p>
    <w:p w:rsidR="0099537B" w:rsidRDefault="001340DD" w:rsidP="00301976">
      <w:pPr>
        <w:pStyle w:val="a4"/>
        <w:numPr>
          <w:ilvl w:val="1"/>
          <w:numId w:val="9"/>
        </w:numPr>
        <w:tabs>
          <w:tab w:val="left" w:pos="1757"/>
          <w:tab w:val="left" w:pos="1758"/>
          <w:tab w:val="left" w:pos="2646"/>
          <w:tab w:val="left" w:pos="3887"/>
          <w:tab w:val="left" w:pos="4951"/>
          <w:tab w:val="left" w:pos="5268"/>
          <w:tab w:val="left" w:pos="5887"/>
          <w:tab w:val="left" w:pos="7825"/>
        </w:tabs>
        <w:ind w:right="450" w:firstLine="707"/>
        <w:rPr>
          <w:rFonts w:ascii="Symbol" w:hAnsi="Symbol"/>
          <w:sz w:val="20"/>
        </w:rPr>
      </w:pPr>
      <w:r>
        <w:rPr>
          <w:sz w:val="28"/>
        </w:rPr>
        <w:t>рост/снижение</w:t>
      </w:r>
      <w:r>
        <w:rPr>
          <w:sz w:val="28"/>
        </w:rPr>
        <w:tab/>
        <w:t>выручки</w:t>
      </w:r>
      <w:r>
        <w:rPr>
          <w:sz w:val="28"/>
        </w:rPr>
        <w:tab/>
      </w:r>
      <w:r>
        <w:rPr>
          <w:sz w:val="28"/>
        </w:rPr>
        <w:tab/>
        <w:t>от</w:t>
      </w:r>
      <w:r>
        <w:rPr>
          <w:sz w:val="28"/>
        </w:rPr>
        <w:tab/>
        <w:t>перепродажи</w:t>
      </w:r>
      <w:r>
        <w:rPr>
          <w:sz w:val="28"/>
        </w:rPr>
        <w:tab/>
      </w:r>
      <w:r>
        <w:rPr>
          <w:spacing w:val="-1"/>
          <w:sz w:val="28"/>
        </w:rPr>
        <w:t xml:space="preserve">электроэнергии </w:t>
      </w:r>
      <w:r>
        <w:rPr>
          <w:sz w:val="28"/>
        </w:rPr>
        <w:t>(мощности)</w:t>
      </w:r>
      <w:r>
        <w:rPr>
          <w:spacing w:val="-4"/>
          <w:sz w:val="28"/>
        </w:rPr>
        <w:t xml:space="preserve"> </w:t>
      </w:r>
      <w:r>
        <w:rPr>
          <w:sz w:val="28"/>
        </w:rPr>
        <w:t>на</w:t>
      </w:r>
      <w:r>
        <w:rPr>
          <w:sz w:val="28"/>
          <w:u w:val="single"/>
        </w:rPr>
        <w:t xml:space="preserve"> </w:t>
      </w:r>
      <w:r>
        <w:rPr>
          <w:sz w:val="28"/>
          <w:u w:val="single"/>
        </w:rPr>
        <w:tab/>
      </w:r>
      <w:r>
        <w:rPr>
          <w:sz w:val="28"/>
        </w:rPr>
        <w:t>млн. руб.</w:t>
      </w:r>
      <w:r>
        <w:rPr>
          <w:spacing w:val="-3"/>
          <w:sz w:val="28"/>
        </w:rPr>
        <w:t xml:space="preserve"> </w:t>
      </w:r>
      <w:r>
        <w:rPr>
          <w:sz w:val="28"/>
        </w:rPr>
        <w:t>или на</w:t>
      </w:r>
      <w:r>
        <w:rPr>
          <w:sz w:val="28"/>
          <w:u w:val="single"/>
        </w:rPr>
        <w:t xml:space="preserve"> </w:t>
      </w:r>
      <w:r>
        <w:rPr>
          <w:sz w:val="28"/>
          <w:u w:val="single"/>
        </w:rPr>
        <w:tab/>
      </w:r>
      <w:r>
        <w:rPr>
          <w:sz w:val="28"/>
        </w:rPr>
        <w:t>%, что связано с</w:t>
      </w:r>
      <w:r>
        <w:rPr>
          <w:spacing w:val="-1"/>
          <w:sz w:val="28"/>
        </w:rPr>
        <w:t xml:space="preserve"> </w:t>
      </w:r>
      <w:r>
        <w:rPr>
          <w:sz w:val="28"/>
        </w:rPr>
        <w:t>(причины).</w:t>
      </w:r>
    </w:p>
    <w:p w:rsidR="0099537B" w:rsidRDefault="0099537B" w:rsidP="00301976">
      <w:pPr>
        <w:jc w:val="both"/>
        <w:rPr>
          <w:rFonts w:ascii="Symbol" w:hAnsi="Symbol"/>
          <w:sz w:val="20"/>
        </w:rPr>
        <w:sectPr w:rsidR="0099537B">
          <w:type w:val="continuous"/>
          <w:pgSz w:w="11910" w:h="16840"/>
          <w:pgMar w:top="1580" w:right="400" w:bottom="280" w:left="1360" w:header="720" w:footer="720" w:gutter="0"/>
          <w:cols w:space="720"/>
        </w:sectPr>
      </w:pPr>
    </w:p>
    <w:p w:rsidR="0099537B" w:rsidRDefault="001340DD" w:rsidP="00301976">
      <w:pPr>
        <w:pStyle w:val="a4"/>
        <w:numPr>
          <w:ilvl w:val="0"/>
          <w:numId w:val="8"/>
        </w:numPr>
        <w:tabs>
          <w:tab w:val="left" w:pos="1338"/>
          <w:tab w:val="left" w:pos="3347"/>
          <w:tab w:val="left" w:pos="4441"/>
          <w:tab w:val="left" w:pos="5830"/>
          <w:tab w:val="left" w:pos="6267"/>
          <w:tab w:val="left" w:pos="6612"/>
        </w:tabs>
        <w:ind w:left="1338"/>
        <w:rPr>
          <w:sz w:val="28"/>
        </w:rPr>
      </w:pPr>
      <w:r>
        <w:rPr>
          <w:sz w:val="28"/>
        </w:rPr>
        <w:lastRenderedPageBreak/>
        <w:t>Себестоимость</w:t>
      </w:r>
      <w:r>
        <w:rPr>
          <w:sz w:val="28"/>
        </w:rPr>
        <w:tab/>
        <w:t>продаж</w:t>
      </w:r>
      <w:r>
        <w:rPr>
          <w:sz w:val="28"/>
        </w:rPr>
        <w:tab/>
        <w:t>Общества</w:t>
      </w:r>
      <w:r>
        <w:rPr>
          <w:sz w:val="28"/>
        </w:rPr>
        <w:tab/>
        <w:t>за</w:t>
      </w:r>
      <w:r>
        <w:rPr>
          <w:sz w:val="28"/>
        </w:rPr>
        <w:tab/>
      </w:r>
      <w:r>
        <w:rPr>
          <w:sz w:val="28"/>
          <w:u w:val="single"/>
        </w:rPr>
        <w:t xml:space="preserve"> </w:t>
      </w:r>
      <w:r>
        <w:rPr>
          <w:sz w:val="28"/>
          <w:u w:val="single"/>
        </w:rPr>
        <w:tab/>
      </w:r>
    </w:p>
    <w:p w:rsidR="0099537B" w:rsidRDefault="001340DD" w:rsidP="00301976">
      <w:pPr>
        <w:pStyle w:val="a3"/>
        <w:tabs>
          <w:tab w:val="left" w:pos="1262"/>
          <w:tab w:val="left" w:pos="1888"/>
        </w:tabs>
        <w:ind w:left="99"/>
      </w:pPr>
      <w:r>
        <w:br w:type="column"/>
      </w:r>
      <w:r>
        <w:t>месяцев</w:t>
      </w:r>
      <w:r>
        <w:tab/>
        <w:t>20</w:t>
      </w:r>
      <w:r>
        <w:rPr>
          <w:u w:val="single"/>
        </w:rPr>
        <w:t xml:space="preserve"> </w:t>
      </w:r>
      <w:r>
        <w:rPr>
          <w:u w:val="single"/>
        </w:rPr>
        <w:tab/>
      </w:r>
    </w:p>
    <w:p w:rsidR="0099537B" w:rsidRDefault="001340DD" w:rsidP="00301976">
      <w:pPr>
        <w:pStyle w:val="a3"/>
        <w:tabs>
          <w:tab w:val="left" w:pos="821"/>
        </w:tabs>
        <w:ind w:left="97"/>
      </w:pPr>
      <w:r>
        <w:br w:type="column"/>
      </w:r>
      <w:r>
        <w:t>года</w:t>
      </w:r>
      <w:r>
        <w:tab/>
        <w:t>по</w:t>
      </w:r>
    </w:p>
    <w:p w:rsidR="0099537B" w:rsidRDefault="0099537B" w:rsidP="00301976">
      <w:pPr>
        <w:jc w:val="both"/>
        <w:sectPr w:rsidR="0099537B">
          <w:pgSz w:w="11910" w:h="16840"/>
          <w:pgMar w:top="960" w:right="400" w:bottom="280" w:left="1360" w:header="749" w:footer="0" w:gutter="0"/>
          <w:cols w:num="3" w:space="720" w:equalWidth="0">
            <w:col w:w="6613" w:space="40"/>
            <w:col w:w="1889" w:space="39"/>
            <w:col w:w="1569"/>
          </w:cols>
        </w:sectPr>
      </w:pPr>
    </w:p>
    <w:p w:rsidR="0099537B" w:rsidRDefault="001340DD" w:rsidP="00301976">
      <w:pPr>
        <w:pStyle w:val="a3"/>
        <w:ind w:left="342" w:right="387"/>
      </w:pPr>
      <w:r>
        <w:t>сравнению с аналогичным периодом 20</w:t>
      </w:r>
      <w:r>
        <w:rPr>
          <w:u w:val="single"/>
        </w:rPr>
        <w:t xml:space="preserve">     </w:t>
      </w:r>
      <w:r>
        <w:t>года выросла на</w:t>
      </w:r>
      <w:r>
        <w:rPr>
          <w:u w:val="single"/>
        </w:rPr>
        <w:t xml:space="preserve">      </w:t>
      </w:r>
      <w:r w:rsidR="00942221">
        <w:t>млн</w:t>
      </w:r>
      <w:r>
        <w:t xml:space="preserve"> руб. </w:t>
      </w:r>
      <w:proofErr w:type="gramStart"/>
      <w:r>
        <w:t>или  на</w:t>
      </w:r>
      <w:proofErr w:type="gramEnd"/>
      <w:r>
        <w:rPr>
          <w:u w:val="single"/>
        </w:rPr>
        <w:t xml:space="preserve"> </w:t>
      </w:r>
      <w:r>
        <w:t xml:space="preserve">%. Расходы Общества (включая коммерческие и управленческие) </w:t>
      </w:r>
      <w:proofErr w:type="gramStart"/>
      <w:r>
        <w:t>за месяцев</w:t>
      </w:r>
      <w:proofErr w:type="gramEnd"/>
      <w:r>
        <w:t xml:space="preserve"> 20</w:t>
      </w:r>
      <w:r>
        <w:rPr>
          <w:u w:val="single"/>
        </w:rPr>
        <w:t xml:space="preserve"> </w:t>
      </w:r>
      <w:r>
        <w:t>года</w:t>
      </w:r>
      <w:r w:rsidR="00942221">
        <w:t xml:space="preserve"> увеличились/уменьшились на млн</w:t>
      </w:r>
      <w:r>
        <w:t xml:space="preserve"> руб. или на</w:t>
      </w:r>
      <w:r>
        <w:rPr>
          <w:u w:val="single"/>
        </w:rPr>
        <w:t xml:space="preserve"> </w:t>
      </w:r>
      <w:r>
        <w:t>%</w:t>
      </w:r>
      <w:r>
        <w:rPr>
          <w:spacing w:val="22"/>
        </w:rPr>
        <w:t xml:space="preserve"> </w:t>
      </w:r>
      <w:r>
        <w:t>и</w:t>
      </w:r>
    </w:p>
    <w:p w:rsidR="0099537B" w:rsidRDefault="001340DD" w:rsidP="00301976">
      <w:pPr>
        <w:pStyle w:val="a3"/>
        <w:tabs>
          <w:tab w:val="left" w:pos="1954"/>
          <w:tab w:val="left" w:pos="2580"/>
          <w:tab w:val="left" w:pos="3537"/>
          <w:tab w:val="left" w:pos="4270"/>
          <w:tab w:val="left" w:pos="4663"/>
          <w:tab w:val="left" w:pos="5181"/>
          <w:tab w:val="left" w:pos="6831"/>
          <w:tab w:val="left" w:pos="7771"/>
          <w:tab w:val="left" w:pos="8666"/>
        </w:tabs>
        <w:spacing w:before="1"/>
        <w:ind w:left="342"/>
      </w:pPr>
      <w:r>
        <w:t>составляют</w:t>
      </w:r>
      <w:r>
        <w:tab/>
      </w:r>
      <w:r>
        <w:rPr>
          <w:u w:val="single"/>
        </w:rPr>
        <w:t xml:space="preserve"> </w:t>
      </w:r>
      <w:r>
        <w:rPr>
          <w:u w:val="single"/>
        </w:rPr>
        <w:tab/>
      </w:r>
      <w:r w:rsidR="00942221">
        <w:t>млн</w:t>
      </w:r>
      <w:r>
        <w:tab/>
        <w:t>руб.</w:t>
      </w:r>
      <w:r>
        <w:tab/>
        <w:t>и</w:t>
      </w:r>
      <w:r>
        <w:tab/>
        <w:t>не</w:t>
      </w:r>
      <w:r>
        <w:tab/>
        <w:t>превышают</w:t>
      </w:r>
      <w:r>
        <w:tab/>
        <w:t>темпа</w:t>
      </w:r>
      <w:r>
        <w:tab/>
        <w:t>роста</w:t>
      </w:r>
      <w:r>
        <w:tab/>
        <w:t>выручки</w:t>
      </w:r>
    </w:p>
    <w:p w:rsidR="0099537B" w:rsidRDefault="001340DD" w:rsidP="00301976">
      <w:pPr>
        <w:pStyle w:val="a3"/>
        <w:spacing w:line="322" w:lineRule="exact"/>
        <w:ind w:left="342"/>
      </w:pPr>
      <w:r>
        <w:t>(превышают темп роста выручки на</w:t>
      </w:r>
      <w:r>
        <w:rPr>
          <w:spacing w:val="64"/>
          <w:u w:val="single"/>
        </w:rPr>
        <w:t xml:space="preserve"> </w:t>
      </w:r>
      <w:r>
        <w:t>%).</w:t>
      </w:r>
    </w:p>
    <w:p w:rsidR="0099537B" w:rsidRDefault="001340DD" w:rsidP="00301976">
      <w:pPr>
        <w:pStyle w:val="a4"/>
        <w:numPr>
          <w:ilvl w:val="0"/>
          <w:numId w:val="8"/>
        </w:numPr>
        <w:tabs>
          <w:tab w:val="left" w:pos="1408"/>
        </w:tabs>
        <w:spacing w:line="322" w:lineRule="exact"/>
        <w:ind w:left="1407" w:hanging="358"/>
        <w:rPr>
          <w:sz w:val="28"/>
        </w:rPr>
      </w:pPr>
      <w:r>
        <w:rPr>
          <w:sz w:val="28"/>
        </w:rPr>
        <w:t xml:space="preserve">Прибыль от продаж Общества </w:t>
      </w:r>
      <w:proofErr w:type="gramStart"/>
      <w:r>
        <w:rPr>
          <w:sz w:val="28"/>
        </w:rPr>
        <w:t>за месяцев</w:t>
      </w:r>
      <w:proofErr w:type="gramEnd"/>
      <w:r>
        <w:rPr>
          <w:sz w:val="28"/>
        </w:rPr>
        <w:t xml:space="preserve"> 20 года</w:t>
      </w:r>
      <w:r>
        <w:rPr>
          <w:spacing w:val="-25"/>
          <w:sz w:val="28"/>
        </w:rPr>
        <w:t xml:space="preserve"> </w:t>
      </w:r>
      <w:r>
        <w:rPr>
          <w:sz w:val="28"/>
        </w:rPr>
        <w:t>составила</w:t>
      </w:r>
    </w:p>
    <w:p w:rsidR="0099537B" w:rsidRDefault="001340DD" w:rsidP="00301976">
      <w:pPr>
        <w:pStyle w:val="a3"/>
        <w:ind w:left="342" w:right="390"/>
      </w:pPr>
      <w:r>
        <w:rPr>
          <w:u w:val="single"/>
        </w:rPr>
        <w:t xml:space="preserve">      </w:t>
      </w:r>
      <w:r>
        <w:rPr>
          <w:spacing w:val="-5"/>
          <w:u w:val="single"/>
        </w:rPr>
        <w:t xml:space="preserve"> </w:t>
      </w:r>
      <w:r>
        <w:t xml:space="preserve">млн руб. или на </w:t>
      </w:r>
      <w:r>
        <w:rPr>
          <w:u w:val="single"/>
        </w:rPr>
        <w:t xml:space="preserve">    </w:t>
      </w:r>
      <w:r>
        <w:t>% больше, чем за аналогичный период 20</w:t>
      </w:r>
      <w:r>
        <w:rPr>
          <w:u w:val="single"/>
        </w:rPr>
        <w:t xml:space="preserve">     </w:t>
      </w:r>
      <w:r>
        <w:t xml:space="preserve">года </w:t>
      </w:r>
      <w:proofErr w:type="gramStart"/>
      <w:r>
        <w:rPr>
          <w:spacing w:val="-3"/>
        </w:rPr>
        <w:t>(</w:t>
      </w:r>
      <w:r>
        <w:rPr>
          <w:spacing w:val="-3"/>
          <w:u w:val="single"/>
        </w:rPr>
        <w:t xml:space="preserve"> </w:t>
      </w:r>
      <w:r>
        <w:rPr>
          <w:spacing w:val="-3"/>
        </w:rPr>
        <w:t xml:space="preserve"> </w:t>
      </w:r>
      <w:r>
        <w:t>млн</w:t>
      </w:r>
      <w:proofErr w:type="gramEnd"/>
      <w:r w:rsidR="00942221">
        <w:t xml:space="preserve"> </w:t>
      </w:r>
      <w:r>
        <w:t>руб.);</w:t>
      </w:r>
    </w:p>
    <w:p w:rsidR="0099537B" w:rsidRDefault="001340DD" w:rsidP="00301976">
      <w:pPr>
        <w:pStyle w:val="a4"/>
        <w:numPr>
          <w:ilvl w:val="0"/>
          <w:numId w:val="8"/>
        </w:numPr>
        <w:tabs>
          <w:tab w:val="left" w:pos="1338"/>
        </w:tabs>
        <w:ind w:right="449" w:firstLine="707"/>
        <w:rPr>
          <w:sz w:val="28"/>
        </w:rPr>
      </w:pPr>
      <w:r>
        <w:rPr>
          <w:sz w:val="28"/>
        </w:rPr>
        <w:t>Прочие доходы Общества за</w:t>
      </w:r>
      <w:r>
        <w:rPr>
          <w:sz w:val="28"/>
          <w:u w:val="single"/>
        </w:rPr>
        <w:t xml:space="preserve">  </w:t>
      </w:r>
      <w:r>
        <w:rPr>
          <w:sz w:val="28"/>
        </w:rPr>
        <w:t xml:space="preserve"> месяцев 20</w:t>
      </w:r>
      <w:r>
        <w:rPr>
          <w:sz w:val="28"/>
          <w:u w:val="single"/>
        </w:rPr>
        <w:t xml:space="preserve">   </w:t>
      </w:r>
      <w:r>
        <w:rPr>
          <w:sz w:val="28"/>
        </w:rPr>
        <w:t xml:space="preserve"> года составили</w:t>
      </w:r>
      <w:r>
        <w:rPr>
          <w:sz w:val="28"/>
          <w:u w:val="single"/>
        </w:rPr>
        <w:t xml:space="preserve">   </w:t>
      </w:r>
      <w:r w:rsidR="00942221">
        <w:rPr>
          <w:sz w:val="28"/>
        </w:rPr>
        <w:t xml:space="preserve"> млн</w:t>
      </w:r>
      <w:r>
        <w:rPr>
          <w:sz w:val="28"/>
        </w:rPr>
        <w:t xml:space="preserve"> руб. или на % больше/меньше, чем за аналогичный период 20 года, что связано главным образом с</w:t>
      </w:r>
      <w:r>
        <w:rPr>
          <w:spacing w:val="-4"/>
          <w:sz w:val="28"/>
        </w:rPr>
        <w:t xml:space="preserve"> </w:t>
      </w:r>
      <w:r>
        <w:rPr>
          <w:sz w:val="28"/>
        </w:rPr>
        <w:t>(причины).</w:t>
      </w:r>
    </w:p>
    <w:p w:rsidR="0099537B" w:rsidRDefault="001340DD" w:rsidP="00301976">
      <w:pPr>
        <w:pStyle w:val="a4"/>
        <w:numPr>
          <w:ilvl w:val="0"/>
          <w:numId w:val="8"/>
        </w:numPr>
        <w:tabs>
          <w:tab w:val="left" w:pos="1338"/>
        </w:tabs>
        <w:ind w:right="388" w:firstLine="707"/>
        <w:rPr>
          <w:sz w:val="28"/>
        </w:rPr>
      </w:pPr>
      <w:proofErr w:type="gramStart"/>
      <w:r>
        <w:rPr>
          <w:sz w:val="28"/>
        </w:rPr>
        <w:t>Прочие  расходы</w:t>
      </w:r>
      <w:proofErr w:type="gramEnd"/>
      <w:r>
        <w:rPr>
          <w:sz w:val="28"/>
        </w:rPr>
        <w:t xml:space="preserve">  Общества  за </w:t>
      </w:r>
      <w:r>
        <w:rPr>
          <w:sz w:val="28"/>
          <w:u w:val="single"/>
        </w:rPr>
        <w:t xml:space="preserve">    </w:t>
      </w:r>
      <w:r>
        <w:rPr>
          <w:sz w:val="28"/>
        </w:rPr>
        <w:t xml:space="preserve"> месяцев  20</w:t>
      </w:r>
      <w:r>
        <w:rPr>
          <w:sz w:val="28"/>
          <w:u w:val="single"/>
        </w:rPr>
        <w:t xml:space="preserve">     </w:t>
      </w:r>
      <w:r>
        <w:rPr>
          <w:sz w:val="28"/>
        </w:rPr>
        <w:t xml:space="preserve"> года  составили млн</w:t>
      </w:r>
      <w:r w:rsidR="00942221">
        <w:rPr>
          <w:sz w:val="28"/>
        </w:rPr>
        <w:t xml:space="preserve"> </w:t>
      </w:r>
      <w:r>
        <w:rPr>
          <w:sz w:val="28"/>
        </w:rPr>
        <w:t>руб., что на</w:t>
      </w:r>
      <w:r>
        <w:rPr>
          <w:sz w:val="28"/>
          <w:u w:val="single"/>
        </w:rPr>
        <w:t xml:space="preserve">  </w:t>
      </w:r>
      <w:r>
        <w:rPr>
          <w:sz w:val="28"/>
        </w:rPr>
        <w:t xml:space="preserve"> % больше/меньше, чем за аналогичный период 20</w:t>
      </w:r>
      <w:r>
        <w:rPr>
          <w:sz w:val="28"/>
          <w:u w:val="single"/>
        </w:rPr>
        <w:t xml:space="preserve">  </w:t>
      </w:r>
      <w:r>
        <w:rPr>
          <w:sz w:val="28"/>
        </w:rPr>
        <w:t xml:space="preserve"> года, что связано главным образом с (</w:t>
      </w:r>
      <w:r>
        <w:rPr>
          <w:i/>
          <w:sz w:val="28"/>
        </w:rPr>
        <w:t>пояснения причин</w:t>
      </w:r>
      <w:r>
        <w:rPr>
          <w:i/>
          <w:spacing w:val="-7"/>
          <w:sz w:val="28"/>
        </w:rPr>
        <w:t xml:space="preserve"> </w:t>
      </w:r>
      <w:r>
        <w:rPr>
          <w:i/>
          <w:sz w:val="28"/>
        </w:rPr>
        <w:t>изменений</w:t>
      </w:r>
      <w:r>
        <w:rPr>
          <w:sz w:val="28"/>
        </w:rPr>
        <w:t>).</w:t>
      </w:r>
    </w:p>
    <w:p w:rsidR="0099537B" w:rsidRDefault="001340DD" w:rsidP="00301976">
      <w:pPr>
        <w:pStyle w:val="a3"/>
        <w:spacing w:line="321" w:lineRule="exact"/>
        <w:ind w:left="1050"/>
      </w:pPr>
      <w:proofErr w:type="gramStart"/>
      <w:r>
        <w:t>Чистая  прибыль</w:t>
      </w:r>
      <w:proofErr w:type="gramEnd"/>
      <w:r>
        <w:t xml:space="preserve">/чистый  убыток  Общества  за  </w:t>
      </w:r>
      <w:r>
        <w:rPr>
          <w:u w:val="single"/>
        </w:rPr>
        <w:t xml:space="preserve">     </w:t>
      </w:r>
      <w:r>
        <w:t xml:space="preserve"> месяцев </w:t>
      </w:r>
      <w:r>
        <w:rPr>
          <w:spacing w:val="65"/>
        </w:rPr>
        <w:t xml:space="preserve"> </w:t>
      </w:r>
      <w:r>
        <w:t>20</w:t>
      </w:r>
      <w:r>
        <w:rPr>
          <w:u w:val="single"/>
        </w:rPr>
        <w:t xml:space="preserve">     </w:t>
      </w:r>
      <w:r>
        <w:t xml:space="preserve"> года</w:t>
      </w:r>
    </w:p>
    <w:p w:rsidR="0099537B" w:rsidRDefault="001340DD" w:rsidP="00301976">
      <w:pPr>
        <w:pStyle w:val="a3"/>
        <w:tabs>
          <w:tab w:val="left" w:pos="2887"/>
          <w:tab w:val="left" w:pos="3374"/>
          <w:tab w:val="left" w:pos="4304"/>
          <w:tab w:val="left" w:pos="5026"/>
          <w:tab w:val="left" w:pos="6141"/>
          <w:tab w:val="left" w:pos="8362"/>
          <w:tab w:val="left" w:pos="9460"/>
        </w:tabs>
        <w:ind w:left="342"/>
      </w:pPr>
      <w:r>
        <w:t>составила/составил</w:t>
      </w:r>
      <w:r>
        <w:tab/>
      </w:r>
      <w:r>
        <w:rPr>
          <w:u w:val="single"/>
        </w:rPr>
        <w:t xml:space="preserve"> </w:t>
      </w:r>
      <w:r>
        <w:rPr>
          <w:u w:val="single"/>
        </w:rPr>
        <w:tab/>
      </w:r>
      <w:r w:rsidR="00942221">
        <w:t>млн</w:t>
      </w:r>
      <w:r>
        <w:tab/>
        <w:t>руб.</w:t>
      </w:r>
      <w:r>
        <w:tab/>
        <w:t>(чистая</w:t>
      </w:r>
      <w:r>
        <w:tab/>
        <w:t>прибыль/чистый</w:t>
      </w:r>
      <w:r>
        <w:tab/>
        <w:t>убыток</w:t>
      </w:r>
      <w:r>
        <w:tab/>
        <w:t>за</w:t>
      </w:r>
    </w:p>
    <w:p w:rsidR="0099537B" w:rsidRDefault="001340DD" w:rsidP="00301976">
      <w:pPr>
        <w:pStyle w:val="a3"/>
        <w:tabs>
          <w:tab w:val="left" w:pos="3524"/>
          <w:tab w:val="left" w:pos="4605"/>
        </w:tabs>
        <w:spacing w:before="2"/>
        <w:ind w:left="342"/>
      </w:pPr>
      <w:r>
        <w:t>аналогичный</w:t>
      </w:r>
      <w:r>
        <w:rPr>
          <w:spacing w:val="-5"/>
        </w:rPr>
        <w:t xml:space="preserve"> </w:t>
      </w:r>
      <w:r>
        <w:t>период</w:t>
      </w:r>
      <w:r>
        <w:rPr>
          <w:spacing w:val="-1"/>
        </w:rPr>
        <w:t xml:space="preserve"> </w:t>
      </w:r>
      <w:r>
        <w:t>20</w:t>
      </w:r>
      <w:r>
        <w:rPr>
          <w:u w:val="single"/>
        </w:rPr>
        <w:t xml:space="preserve"> </w:t>
      </w:r>
      <w:r>
        <w:rPr>
          <w:u w:val="single"/>
        </w:rPr>
        <w:tab/>
      </w:r>
      <w:r>
        <w:t>года</w:t>
      </w:r>
      <w:r>
        <w:rPr>
          <w:u w:val="single"/>
        </w:rPr>
        <w:t xml:space="preserve"> </w:t>
      </w:r>
      <w:r>
        <w:rPr>
          <w:u w:val="single"/>
        </w:rPr>
        <w:tab/>
      </w:r>
      <w:r>
        <w:t>млн</w:t>
      </w:r>
      <w:r>
        <w:rPr>
          <w:spacing w:val="-1"/>
        </w:rPr>
        <w:t xml:space="preserve"> </w:t>
      </w:r>
      <w:r>
        <w:t>руб.).</w:t>
      </w:r>
    </w:p>
    <w:p w:rsidR="0099537B" w:rsidRDefault="0099537B" w:rsidP="00301976">
      <w:pPr>
        <w:pStyle w:val="a3"/>
        <w:spacing w:before="5"/>
        <w:ind w:left="0"/>
        <w:rPr>
          <w:sz w:val="27"/>
        </w:rPr>
      </w:pPr>
    </w:p>
    <w:p w:rsidR="0099537B" w:rsidRPr="009A60DE" w:rsidRDefault="001340DD" w:rsidP="00301976">
      <w:pPr>
        <w:spacing w:before="1" w:line="306" w:lineRule="exact"/>
        <w:ind w:left="1050"/>
        <w:jc w:val="both"/>
        <w:rPr>
          <w:b/>
          <w:sz w:val="28"/>
          <w:szCs w:val="28"/>
        </w:rPr>
      </w:pPr>
      <w:r>
        <w:rPr>
          <w:spacing w:val="-68"/>
          <w:sz w:val="27"/>
          <w:u w:val="thick"/>
        </w:rPr>
        <w:t xml:space="preserve"> </w:t>
      </w:r>
      <w:r w:rsidRPr="009A60DE">
        <w:rPr>
          <w:b/>
          <w:sz w:val="28"/>
          <w:szCs w:val="28"/>
          <w:u w:val="thick"/>
        </w:rPr>
        <w:t>Перечень обязательных приложений к пояснительной записке:</w:t>
      </w:r>
    </w:p>
    <w:p w:rsidR="0099537B" w:rsidRPr="009A60DE" w:rsidRDefault="001340DD" w:rsidP="00301976">
      <w:pPr>
        <w:pStyle w:val="a4"/>
        <w:numPr>
          <w:ilvl w:val="0"/>
          <w:numId w:val="7"/>
        </w:numPr>
        <w:tabs>
          <w:tab w:val="left" w:pos="1350"/>
        </w:tabs>
        <w:spacing w:line="306" w:lineRule="exact"/>
        <w:rPr>
          <w:sz w:val="28"/>
          <w:szCs w:val="28"/>
        </w:rPr>
      </w:pPr>
      <w:proofErr w:type="spellStart"/>
      <w:r w:rsidRPr="009A60DE">
        <w:rPr>
          <w:sz w:val="28"/>
          <w:szCs w:val="28"/>
        </w:rPr>
        <w:t>Оборотно</w:t>
      </w:r>
      <w:proofErr w:type="spellEnd"/>
      <w:r w:rsidRPr="009A60DE">
        <w:rPr>
          <w:sz w:val="28"/>
          <w:szCs w:val="28"/>
        </w:rPr>
        <w:t>-сальдовая ведомость за отчётный</w:t>
      </w:r>
      <w:r w:rsidRPr="009A60DE">
        <w:rPr>
          <w:spacing w:val="-8"/>
          <w:sz w:val="28"/>
          <w:szCs w:val="28"/>
        </w:rPr>
        <w:t xml:space="preserve"> </w:t>
      </w:r>
      <w:r w:rsidRPr="009A60DE">
        <w:rPr>
          <w:sz w:val="28"/>
          <w:szCs w:val="28"/>
        </w:rPr>
        <w:t>период.</w:t>
      </w:r>
    </w:p>
    <w:p w:rsidR="0099537B" w:rsidRPr="009A60DE" w:rsidRDefault="001340DD" w:rsidP="00301976">
      <w:pPr>
        <w:pStyle w:val="a4"/>
        <w:numPr>
          <w:ilvl w:val="0"/>
          <w:numId w:val="7"/>
        </w:numPr>
        <w:tabs>
          <w:tab w:val="left" w:pos="1350"/>
        </w:tabs>
        <w:spacing w:before="1"/>
        <w:ind w:left="342" w:right="445" w:firstLine="707"/>
        <w:rPr>
          <w:sz w:val="28"/>
          <w:szCs w:val="28"/>
        </w:rPr>
      </w:pPr>
      <w:r w:rsidRPr="009A60DE">
        <w:rPr>
          <w:sz w:val="28"/>
          <w:szCs w:val="28"/>
        </w:rPr>
        <w:t xml:space="preserve">Аналитика дебиторской задолженности по состоянию на начало и конец отчетного периода (в </w:t>
      </w:r>
      <w:r w:rsidRPr="009A60DE">
        <w:rPr>
          <w:spacing w:val="-2"/>
          <w:sz w:val="28"/>
          <w:szCs w:val="28"/>
        </w:rPr>
        <w:t xml:space="preserve">том </w:t>
      </w:r>
      <w:r w:rsidRPr="009A60DE">
        <w:rPr>
          <w:sz w:val="28"/>
          <w:szCs w:val="28"/>
        </w:rPr>
        <w:t>числе с указанием задолженности, под которую создан резерв, объема просроченной задолженности, с указанием крупнейших дебиторов и расшифровки изменения их</w:t>
      </w:r>
      <w:r w:rsidRPr="009A60DE">
        <w:rPr>
          <w:spacing w:val="-11"/>
          <w:sz w:val="28"/>
          <w:szCs w:val="28"/>
        </w:rPr>
        <w:t xml:space="preserve"> </w:t>
      </w:r>
      <w:r w:rsidRPr="009A60DE">
        <w:rPr>
          <w:sz w:val="28"/>
          <w:szCs w:val="28"/>
        </w:rPr>
        <w:t>задолженности).</w:t>
      </w:r>
    </w:p>
    <w:p w:rsidR="0099537B" w:rsidRPr="009A60DE" w:rsidRDefault="001340DD" w:rsidP="00301976">
      <w:pPr>
        <w:pStyle w:val="a4"/>
        <w:numPr>
          <w:ilvl w:val="0"/>
          <w:numId w:val="7"/>
        </w:numPr>
        <w:tabs>
          <w:tab w:val="left" w:pos="1350"/>
        </w:tabs>
        <w:spacing w:line="309" w:lineRule="exact"/>
        <w:rPr>
          <w:sz w:val="28"/>
          <w:szCs w:val="28"/>
        </w:rPr>
      </w:pPr>
      <w:r w:rsidRPr="009A60DE">
        <w:rPr>
          <w:sz w:val="28"/>
          <w:szCs w:val="28"/>
        </w:rPr>
        <w:t>Расшифровка прочих доходов и</w:t>
      </w:r>
      <w:r w:rsidRPr="009A60DE">
        <w:rPr>
          <w:spacing w:val="-5"/>
          <w:sz w:val="28"/>
          <w:szCs w:val="28"/>
        </w:rPr>
        <w:t xml:space="preserve"> </w:t>
      </w:r>
      <w:r w:rsidRPr="009A60DE">
        <w:rPr>
          <w:sz w:val="28"/>
          <w:szCs w:val="28"/>
        </w:rPr>
        <w:t>расходов.</w:t>
      </w:r>
    </w:p>
    <w:p w:rsidR="0099537B" w:rsidRPr="009A60DE" w:rsidRDefault="001340DD" w:rsidP="00301976">
      <w:pPr>
        <w:pStyle w:val="a4"/>
        <w:numPr>
          <w:ilvl w:val="0"/>
          <w:numId w:val="7"/>
        </w:numPr>
        <w:tabs>
          <w:tab w:val="left" w:pos="1350"/>
        </w:tabs>
        <w:spacing w:before="2"/>
        <w:ind w:left="342" w:right="448" w:firstLine="707"/>
        <w:rPr>
          <w:sz w:val="28"/>
          <w:szCs w:val="28"/>
        </w:rPr>
      </w:pPr>
      <w:r w:rsidRPr="009A60DE">
        <w:rPr>
          <w:sz w:val="28"/>
          <w:szCs w:val="28"/>
        </w:rPr>
        <w:t>Пояснения причин значительных колебаний по статьям отчетности, результатам деятельности, необычных/нестандартных изменений в показателях/тенденциях.</w:t>
      </w:r>
    </w:p>
    <w:p w:rsidR="0099537B" w:rsidRDefault="0099537B">
      <w:pPr>
        <w:jc w:val="both"/>
        <w:rPr>
          <w:sz w:val="27"/>
        </w:rPr>
        <w:sectPr w:rsidR="0099537B">
          <w:type w:val="continuous"/>
          <w:pgSz w:w="11910" w:h="16840"/>
          <w:pgMar w:top="1580" w:right="400" w:bottom="280" w:left="1360" w:header="720" w:footer="720" w:gutter="0"/>
          <w:cols w:space="720"/>
        </w:sectPr>
      </w:pPr>
    </w:p>
    <w:p w:rsidR="0099537B" w:rsidRDefault="0099537B">
      <w:pPr>
        <w:pStyle w:val="a3"/>
        <w:ind w:left="0"/>
        <w:jc w:val="left"/>
        <w:rPr>
          <w:sz w:val="20"/>
        </w:rPr>
      </w:pPr>
    </w:p>
    <w:p w:rsidR="0099537B" w:rsidRDefault="0099537B">
      <w:pPr>
        <w:pStyle w:val="a3"/>
        <w:ind w:left="0"/>
        <w:jc w:val="left"/>
        <w:rPr>
          <w:sz w:val="20"/>
        </w:rPr>
      </w:pPr>
    </w:p>
    <w:p w:rsidR="0099537B" w:rsidRDefault="0099537B" w:rsidP="00642D59">
      <w:pPr>
        <w:pStyle w:val="a3"/>
        <w:spacing w:before="4"/>
        <w:ind w:left="0"/>
        <w:rPr>
          <w:sz w:val="22"/>
        </w:rPr>
      </w:pPr>
    </w:p>
    <w:p w:rsidR="00FB018E" w:rsidRDefault="001340DD">
      <w:pPr>
        <w:ind w:right="305"/>
        <w:jc w:val="right"/>
        <w:rPr>
          <w:sz w:val="24"/>
        </w:rPr>
      </w:pPr>
      <w:r>
        <w:rPr>
          <w:sz w:val="24"/>
        </w:rPr>
        <w:t>Приложение 4</w:t>
      </w:r>
    </w:p>
    <w:p w:rsidR="0099537B" w:rsidRDefault="001340DD">
      <w:pPr>
        <w:ind w:right="305"/>
        <w:jc w:val="right"/>
        <w:rPr>
          <w:sz w:val="24"/>
        </w:rPr>
      </w:pPr>
      <w:r>
        <w:rPr>
          <w:sz w:val="24"/>
        </w:rPr>
        <w:t>к Положению</w:t>
      </w:r>
    </w:p>
    <w:p w:rsidR="0099537B" w:rsidRDefault="0099537B">
      <w:pPr>
        <w:pStyle w:val="a3"/>
        <w:spacing w:before="5"/>
        <w:ind w:left="0"/>
        <w:jc w:val="left"/>
        <w:rPr>
          <w:sz w:val="30"/>
        </w:rPr>
      </w:pPr>
    </w:p>
    <w:p w:rsidR="0099537B" w:rsidRPr="00506FA1" w:rsidRDefault="001340DD">
      <w:pPr>
        <w:pStyle w:val="1"/>
        <w:ind w:right="929"/>
      </w:pPr>
      <w:r w:rsidRPr="00506FA1">
        <w:t>ФОРМА УВЕДОМЛЕНИЯ О ПРОВЕДЕНИИ ЗАСЕДАНИЯ КОМИТЕТА ПО АУДИТУ СОВЕТА ДИРЕКТОРОВ</w:t>
      </w:r>
    </w:p>
    <w:p w:rsidR="0099537B" w:rsidRPr="00506FA1" w:rsidRDefault="001340DD">
      <w:pPr>
        <w:spacing w:line="274" w:lineRule="exact"/>
        <w:ind w:left="965" w:right="932"/>
        <w:jc w:val="center"/>
        <w:rPr>
          <w:b/>
          <w:sz w:val="28"/>
          <w:szCs w:val="28"/>
        </w:rPr>
      </w:pPr>
      <w:r w:rsidRPr="00506FA1">
        <w:rPr>
          <w:b/>
          <w:sz w:val="28"/>
          <w:szCs w:val="28"/>
        </w:rPr>
        <w:t>ПАО «</w:t>
      </w:r>
      <w:proofErr w:type="spellStart"/>
      <w:r w:rsidR="00506FA1">
        <w:rPr>
          <w:b/>
          <w:sz w:val="28"/>
          <w:szCs w:val="28"/>
        </w:rPr>
        <w:t>Россети</w:t>
      </w:r>
      <w:proofErr w:type="spellEnd"/>
      <w:r w:rsidR="00506FA1">
        <w:rPr>
          <w:b/>
          <w:sz w:val="28"/>
          <w:szCs w:val="28"/>
        </w:rPr>
        <w:t xml:space="preserve"> Северный Кавказ</w:t>
      </w:r>
      <w:r w:rsidRPr="00506FA1">
        <w:rPr>
          <w:b/>
          <w:sz w:val="28"/>
          <w:szCs w:val="28"/>
        </w:rPr>
        <w:t>»</w:t>
      </w:r>
    </w:p>
    <w:p w:rsidR="0099537B" w:rsidRPr="00506FA1" w:rsidRDefault="0099537B">
      <w:pPr>
        <w:pStyle w:val="a3"/>
        <w:spacing w:before="3"/>
        <w:ind w:left="0"/>
        <w:jc w:val="left"/>
        <w:rPr>
          <w:b/>
        </w:rPr>
      </w:pPr>
    </w:p>
    <w:p w:rsidR="0099537B" w:rsidRPr="00506FA1" w:rsidRDefault="001340DD">
      <w:pPr>
        <w:pStyle w:val="1"/>
        <w:ind w:left="1868" w:right="1536" w:hanging="22"/>
        <w:jc w:val="left"/>
      </w:pPr>
      <w:r w:rsidRPr="00506FA1">
        <w:t>УВЕДОМЛЕНИЕ О ПРОВЕДЕНИИ ЗАСЕДАНИЯ КОМИТЕТА ПО АУДИТУ СОВЕТА ДИРЕКТОРОВ</w:t>
      </w:r>
    </w:p>
    <w:p w:rsidR="0099537B" w:rsidRPr="00506FA1" w:rsidRDefault="001340DD">
      <w:pPr>
        <w:spacing w:before="167"/>
        <w:ind w:left="965" w:right="648"/>
        <w:jc w:val="center"/>
        <w:rPr>
          <w:b/>
          <w:sz w:val="28"/>
          <w:szCs w:val="28"/>
        </w:rPr>
      </w:pPr>
      <w:r w:rsidRPr="00506FA1">
        <w:rPr>
          <w:b/>
          <w:sz w:val="28"/>
          <w:szCs w:val="28"/>
        </w:rPr>
        <w:t>ПАО «</w:t>
      </w:r>
      <w:proofErr w:type="spellStart"/>
      <w:r w:rsidR="00506FA1" w:rsidRPr="00506FA1">
        <w:rPr>
          <w:b/>
          <w:sz w:val="28"/>
          <w:szCs w:val="28"/>
        </w:rPr>
        <w:t>Россети</w:t>
      </w:r>
      <w:proofErr w:type="spellEnd"/>
      <w:r w:rsidR="00506FA1" w:rsidRPr="00506FA1">
        <w:rPr>
          <w:b/>
          <w:sz w:val="28"/>
          <w:szCs w:val="28"/>
        </w:rPr>
        <w:t xml:space="preserve"> Северный Кавказ</w:t>
      </w:r>
      <w:r w:rsidRPr="00506FA1">
        <w:rPr>
          <w:b/>
          <w:sz w:val="28"/>
          <w:szCs w:val="28"/>
        </w:rPr>
        <w:t>»</w:t>
      </w:r>
    </w:p>
    <w:p w:rsidR="0099537B" w:rsidRDefault="001340DD">
      <w:pPr>
        <w:spacing w:before="162"/>
        <w:ind w:left="5306" w:right="1941"/>
        <w:rPr>
          <w:sz w:val="24"/>
        </w:rPr>
      </w:pPr>
      <w:r>
        <w:rPr>
          <w:sz w:val="24"/>
        </w:rPr>
        <w:t>Членам Комитета по аудиту Совета директоров</w:t>
      </w:r>
    </w:p>
    <w:p w:rsidR="0099537B" w:rsidRDefault="001340DD">
      <w:pPr>
        <w:spacing w:before="1"/>
        <w:ind w:left="5306"/>
        <w:rPr>
          <w:sz w:val="24"/>
        </w:rPr>
      </w:pPr>
      <w:r>
        <w:rPr>
          <w:sz w:val="24"/>
        </w:rPr>
        <w:t>ПАО «</w:t>
      </w:r>
      <w:proofErr w:type="spellStart"/>
      <w:r w:rsidR="006B4E71">
        <w:rPr>
          <w:sz w:val="24"/>
        </w:rPr>
        <w:t>Россети</w:t>
      </w:r>
      <w:proofErr w:type="spellEnd"/>
      <w:r w:rsidR="006B4E71">
        <w:rPr>
          <w:sz w:val="24"/>
        </w:rPr>
        <w:t xml:space="preserve"> Северный Кавказ</w:t>
      </w:r>
      <w:r>
        <w:rPr>
          <w:sz w:val="24"/>
        </w:rPr>
        <w:t>»</w:t>
      </w:r>
    </w:p>
    <w:p w:rsidR="0099537B" w:rsidRDefault="001340DD">
      <w:pPr>
        <w:pStyle w:val="a3"/>
        <w:spacing w:before="8"/>
        <w:ind w:left="0"/>
        <w:jc w:val="left"/>
        <w:rPr>
          <w:sz w:val="19"/>
        </w:rPr>
      </w:pPr>
      <w:r>
        <w:rPr>
          <w:noProof/>
          <w:lang w:eastAsia="ru-RU"/>
        </w:rPr>
        <mc:AlternateContent>
          <mc:Choice Requires="wps">
            <w:drawing>
              <wp:anchor distT="0" distB="0" distL="0" distR="0" simplePos="0" relativeHeight="251664384" behindDoc="1" locked="0" layoutInCell="1" allowOverlap="1">
                <wp:simplePos x="0" y="0"/>
                <wp:positionH relativeFrom="page">
                  <wp:posOffset>4232910</wp:posOffset>
                </wp:positionH>
                <wp:positionV relativeFrom="paragraph">
                  <wp:posOffset>172085</wp:posOffset>
                </wp:positionV>
                <wp:extent cx="1981200" cy="1270"/>
                <wp:effectExtent l="0" t="0" r="0" b="0"/>
                <wp:wrapTopAndBottom/>
                <wp:docPr id="52" name="Freeform 48"/>
                <wp:cNvGraphicFramePr/>
                <a:graphic xmlns:a="http://schemas.openxmlformats.org/drawingml/2006/main">
                  <a:graphicData uri="http://schemas.microsoft.com/office/word/2010/wordprocessingShape">
                    <wps:wsp>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Freeform 48" o:spid="_x0000_s1025" style="width:156pt;height:0.1pt;margin-top:13.55pt;margin-left:333.3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3120,1270" path="m,l3120,e" filled="f" strokeweight="0.48pt">
                <v:path arrowok="t" o:connecttype="custom" o:connectlocs="0,0;1981200,0" o:connectangles="0,0"/>
                <w10:wrap type="topAndBottom"/>
              </v:shape>
            </w:pict>
          </mc:Fallback>
        </mc:AlternateContent>
      </w:r>
      <w:r>
        <w:rPr>
          <w:noProof/>
          <w:lang w:eastAsia="ru-RU"/>
        </w:rPr>
        <mc:AlternateContent>
          <mc:Choice Requires="wps">
            <w:drawing>
              <wp:anchor distT="0" distB="0" distL="0" distR="0" simplePos="0" relativeHeight="251666432" behindDoc="1" locked="0" layoutInCell="1" allowOverlap="1">
                <wp:simplePos x="0" y="0"/>
                <wp:positionH relativeFrom="page">
                  <wp:posOffset>4232910</wp:posOffset>
                </wp:positionH>
                <wp:positionV relativeFrom="paragraph">
                  <wp:posOffset>347345</wp:posOffset>
                </wp:positionV>
                <wp:extent cx="1981200" cy="1270"/>
                <wp:effectExtent l="0" t="0" r="0" b="0"/>
                <wp:wrapTopAndBottom/>
                <wp:docPr id="51" name="Freeform 47"/>
                <wp:cNvGraphicFramePr/>
                <a:graphic xmlns:a="http://schemas.openxmlformats.org/drawingml/2006/main">
                  <a:graphicData uri="http://schemas.microsoft.com/office/word/2010/wordprocessingShape">
                    <wps:wsp>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Freeform 47" o:spid="_x0000_s1026" style="width:156pt;height:0.1pt;margin-top:27.35pt;margin-left:333.3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3120,1270" path="m,l3120,e" filled="f" strokeweight="0.48pt">
                <v:path arrowok="t" o:connecttype="custom" o:connectlocs="0,0;1981200,0" o:connectangles="0,0"/>
                <w10:wrap type="topAndBottom"/>
              </v:shape>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4232910</wp:posOffset>
                </wp:positionH>
                <wp:positionV relativeFrom="paragraph">
                  <wp:posOffset>522605</wp:posOffset>
                </wp:positionV>
                <wp:extent cx="1981200" cy="1270"/>
                <wp:effectExtent l="0" t="0" r="0" b="0"/>
                <wp:wrapTopAndBottom/>
                <wp:docPr id="50" name="Freeform 46"/>
                <wp:cNvGraphicFramePr/>
                <a:graphic xmlns:a="http://schemas.openxmlformats.org/drawingml/2006/main">
                  <a:graphicData uri="http://schemas.microsoft.com/office/word/2010/wordprocessingShape">
                    <wps:wsp>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Freeform 46" o:spid="_x0000_s1027" style="width:156pt;height:0.1pt;margin-top:41.15pt;margin-left:333.3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3120,1270" path="m,l3120,e" filled="f" strokeweight="0.48pt">
                <v:path arrowok="t" o:connecttype="custom" o:connectlocs="0,0;1981200,0" o:connectangles="0,0"/>
                <w10:wrap type="topAndBottom"/>
              </v:shape>
            </w:pict>
          </mc:Fallback>
        </mc:AlternateContent>
      </w:r>
    </w:p>
    <w:p w:rsidR="0099537B" w:rsidRDefault="0099537B">
      <w:pPr>
        <w:pStyle w:val="a3"/>
        <w:spacing w:before="2"/>
        <w:ind w:left="0"/>
        <w:jc w:val="left"/>
        <w:rPr>
          <w:sz w:val="17"/>
        </w:rPr>
      </w:pPr>
    </w:p>
    <w:p w:rsidR="0099537B" w:rsidRDefault="0099537B">
      <w:pPr>
        <w:pStyle w:val="a3"/>
        <w:spacing w:before="2"/>
        <w:ind w:left="0"/>
        <w:jc w:val="left"/>
        <w:rPr>
          <w:sz w:val="17"/>
        </w:rPr>
      </w:pPr>
    </w:p>
    <w:p w:rsidR="0099537B" w:rsidRDefault="0099537B">
      <w:pPr>
        <w:pStyle w:val="a3"/>
        <w:ind w:left="0"/>
        <w:jc w:val="left"/>
        <w:rPr>
          <w:sz w:val="20"/>
        </w:rPr>
      </w:pPr>
    </w:p>
    <w:p w:rsidR="0099537B" w:rsidRDefault="0099537B">
      <w:pPr>
        <w:pStyle w:val="a3"/>
        <w:ind w:left="0"/>
        <w:jc w:val="left"/>
        <w:rPr>
          <w:sz w:val="18"/>
        </w:rPr>
      </w:pPr>
    </w:p>
    <w:p w:rsidR="0099537B" w:rsidRDefault="001340DD">
      <w:pPr>
        <w:spacing w:before="90"/>
        <w:ind w:left="965" w:right="931"/>
        <w:jc w:val="center"/>
        <w:rPr>
          <w:b/>
          <w:i/>
          <w:sz w:val="24"/>
        </w:rPr>
      </w:pPr>
      <w:r>
        <w:rPr>
          <w:b/>
          <w:i/>
          <w:sz w:val="24"/>
        </w:rPr>
        <w:t>УВАЖАЕМЫЕ ЧЛЕНЫ КОМИТЕТА ПО АУДИТУ!</w:t>
      </w:r>
    </w:p>
    <w:p w:rsidR="0099537B" w:rsidRDefault="0099537B">
      <w:pPr>
        <w:pStyle w:val="a3"/>
        <w:spacing w:before="7"/>
        <w:ind w:left="0"/>
        <w:jc w:val="left"/>
        <w:rPr>
          <w:b/>
          <w:i/>
          <w:sz w:val="23"/>
        </w:rPr>
      </w:pPr>
    </w:p>
    <w:p w:rsidR="0099537B" w:rsidRDefault="001340DD">
      <w:pPr>
        <w:tabs>
          <w:tab w:val="left" w:pos="7660"/>
        </w:tabs>
        <w:ind w:left="342" w:right="308" w:firstLine="707"/>
        <w:jc w:val="both"/>
        <w:rPr>
          <w:sz w:val="24"/>
        </w:rPr>
      </w:pPr>
      <w:proofErr w:type="gramStart"/>
      <w:r>
        <w:rPr>
          <w:sz w:val="24"/>
        </w:rPr>
        <w:t>Настоящим  уведомляю</w:t>
      </w:r>
      <w:proofErr w:type="gramEnd"/>
      <w:r>
        <w:rPr>
          <w:sz w:val="24"/>
        </w:rPr>
        <w:t xml:space="preserve">  о  проведении</w:t>
      </w:r>
      <w:r>
        <w:rPr>
          <w:spacing w:val="1"/>
          <w:sz w:val="24"/>
        </w:rPr>
        <w:t xml:space="preserve"> </w:t>
      </w:r>
      <w:r>
        <w:rPr>
          <w:spacing w:val="-8"/>
          <w:sz w:val="24"/>
        </w:rPr>
        <w:t>«</w:t>
      </w:r>
      <w:r>
        <w:rPr>
          <w:spacing w:val="-8"/>
          <w:sz w:val="24"/>
          <w:u w:val="single"/>
        </w:rPr>
        <w:t xml:space="preserve">        </w:t>
      </w:r>
      <w:r>
        <w:rPr>
          <w:spacing w:val="1"/>
          <w:sz w:val="24"/>
          <w:u w:val="single"/>
        </w:rPr>
        <w:t xml:space="preserve"> </w:t>
      </w:r>
      <w:r>
        <w:rPr>
          <w:sz w:val="24"/>
        </w:rPr>
        <w:t>»</w:t>
      </w:r>
      <w:r>
        <w:rPr>
          <w:sz w:val="24"/>
          <w:u w:val="single"/>
        </w:rPr>
        <w:t xml:space="preserve"> </w:t>
      </w:r>
      <w:r>
        <w:rPr>
          <w:sz w:val="24"/>
          <w:u w:val="single"/>
        </w:rPr>
        <w:tab/>
      </w:r>
      <w:r w:rsidR="009176BB">
        <w:rPr>
          <w:sz w:val="24"/>
        </w:rPr>
        <w:t>20</w:t>
      </w:r>
      <w:r>
        <w:rPr>
          <w:sz w:val="24"/>
          <w:u w:val="single"/>
        </w:rPr>
        <w:t xml:space="preserve"> </w:t>
      </w:r>
      <w:r>
        <w:rPr>
          <w:sz w:val="24"/>
        </w:rPr>
        <w:t>года заседания Комитета по аудиту Совета директоров ПАО «</w:t>
      </w:r>
      <w:proofErr w:type="spellStart"/>
      <w:r w:rsidR="009176BB">
        <w:rPr>
          <w:sz w:val="24"/>
        </w:rPr>
        <w:t>Россети</w:t>
      </w:r>
      <w:proofErr w:type="spellEnd"/>
      <w:r w:rsidR="009176BB">
        <w:rPr>
          <w:sz w:val="24"/>
        </w:rPr>
        <w:t xml:space="preserve"> Северный Кавказ</w:t>
      </w:r>
      <w:r>
        <w:rPr>
          <w:sz w:val="24"/>
        </w:rPr>
        <w:t>» со следующими вопросами ПОВЕСТКИ</w:t>
      </w:r>
      <w:r>
        <w:rPr>
          <w:spacing w:val="-2"/>
          <w:sz w:val="24"/>
        </w:rPr>
        <w:t xml:space="preserve"> </w:t>
      </w:r>
      <w:r>
        <w:rPr>
          <w:sz w:val="24"/>
        </w:rPr>
        <w:t>ДНЯ:</w:t>
      </w:r>
    </w:p>
    <w:p w:rsidR="0099537B" w:rsidRDefault="0099537B">
      <w:pPr>
        <w:pStyle w:val="a3"/>
        <w:spacing w:before="8"/>
        <w:ind w:left="0"/>
        <w:jc w:val="left"/>
        <w:rPr>
          <w:sz w:val="24"/>
        </w:rPr>
      </w:pPr>
    </w:p>
    <w:tbl>
      <w:tblPr>
        <w:tblStyle w:val="TableNormal0"/>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5550"/>
        <w:gridCol w:w="3121"/>
      </w:tblGrid>
      <w:tr w:rsidR="00BC6444">
        <w:trPr>
          <w:trHeight w:val="552"/>
        </w:trPr>
        <w:tc>
          <w:tcPr>
            <w:tcW w:w="1044" w:type="dxa"/>
          </w:tcPr>
          <w:p w:rsidR="0099537B" w:rsidRDefault="001340DD">
            <w:pPr>
              <w:pStyle w:val="TableParagraph"/>
              <w:spacing w:line="273" w:lineRule="exact"/>
              <w:ind w:left="5"/>
              <w:jc w:val="center"/>
              <w:rPr>
                <w:b/>
                <w:i/>
                <w:sz w:val="24"/>
              </w:rPr>
            </w:pPr>
            <w:r>
              <w:rPr>
                <w:b/>
                <w:i/>
                <w:sz w:val="24"/>
              </w:rPr>
              <w:t>№</w:t>
            </w:r>
          </w:p>
          <w:p w:rsidR="0099537B" w:rsidRDefault="001340DD">
            <w:pPr>
              <w:pStyle w:val="TableParagraph"/>
              <w:spacing w:line="259" w:lineRule="exact"/>
              <w:ind w:left="87" w:right="78"/>
              <w:jc w:val="center"/>
              <w:rPr>
                <w:b/>
                <w:i/>
                <w:sz w:val="24"/>
              </w:rPr>
            </w:pPr>
            <w:r>
              <w:rPr>
                <w:b/>
                <w:i/>
                <w:sz w:val="24"/>
              </w:rPr>
              <w:t>вопроса</w:t>
            </w:r>
          </w:p>
        </w:tc>
        <w:tc>
          <w:tcPr>
            <w:tcW w:w="5550" w:type="dxa"/>
          </w:tcPr>
          <w:p w:rsidR="0099537B" w:rsidRDefault="001340DD">
            <w:pPr>
              <w:pStyle w:val="TableParagraph"/>
              <w:spacing w:before="135"/>
              <w:ind w:left="1548"/>
              <w:rPr>
                <w:b/>
                <w:i/>
                <w:sz w:val="24"/>
              </w:rPr>
            </w:pPr>
            <w:r>
              <w:rPr>
                <w:b/>
                <w:i/>
                <w:sz w:val="24"/>
              </w:rPr>
              <w:t>Наименование вопроса</w:t>
            </w:r>
          </w:p>
        </w:tc>
        <w:tc>
          <w:tcPr>
            <w:tcW w:w="3121" w:type="dxa"/>
          </w:tcPr>
          <w:p w:rsidR="0099537B" w:rsidRDefault="001340DD">
            <w:pPr>
              <w:pStyle w:val="TableParagraph"/>
              <w:spacing w:before="135"/>
              <w:ind w:left="983"/>
              <w:rPr>
                <w:b/>
                <w:i/>
                <w:sz w:val="24"/>
              </w:rPr>
            </w:pPr>
            <w:r>
              <w:rPr>
                <w:b/>
                <w:i/>
                <w:sz w:val="24"/>
              </w:rPr>
              <w:t>Докладчик</w:t>
            </w:r>
          </w:p>
        </w:tc>
      </w:tr>
      <w:tr w:rsidR="00BC6444">
        <w:trPr>
          <w:trHeight w:val="275"/>
        </w:trPr>
        <w:tc>
          <w:tcPr>
            <w:tcW w:w="1044" w:type="dxa"/>
          </w:tcPr>
          <w:p w:rsidR="0099537B" w:rsidRDefault="001340DD">
            <w:pPr>
              <w:pStyle w:val="TableParagraph"/>
              <w:spacing w:line="256" w:lineRule="exact"/>
              <w:ind w:left="107"/>
              <w:rPr>
                <w:b/>
                <w:sz w:val="24"/>
              </w:rPr>
            </w:pPr>
            <w:r>
              <w:rPr>
                <w:b/>
                <w:sz w:val="24"/>
              </w:rPr>
              <w:t>1</w:t>
            </w:r>
          </w:p>
        </w:tc>
        <w:tc>
          <w:tcPr>
            <w:tcW w:w="5550" w:type="dxa"/>
          </w:tcPr>
          <w:p w:rsidR="0099537B" w:rsidRDefault="0099537B">
            <w:pPr>
              <w:pStyle w:val="TableParagraph"/>
              <w:rPr>
                <w:sz w:val="20"/>
              </w:rPr>
            </w:pPr>
          </w:p>
        </w:tc>
        <w:tc>
          <w:tcPr>
            <w:tcW w:w="3121" w:type="dxa"/>
          </w:tcPr>
          <w:p w:rsidR="0099537B" w:rsidRDefault="0099537B">
            <w:pPr>
              <w:pStyle w:val="TableParagraph"/>
              <w:rPr>
                <w:sz w:val="20"/>
              </w:rPr>
            </w:pPr>
          </w:p>
        </w:tc>
      </w:tr>
      <w:tr w:rsidR="00BC6444">
        <w:trPr>
          <w:trHeight w:val="277"/>
        </w:trPr>
        <w:tc>
          <w:tcPr>
            <w:tcW w:w="1044" w:type="dxa"/>
          </w:tcPr>
          <w:p w:rsidR="0099537B" w:rsidRDefault="001340DD">
            <w:pPr>
              <w:pStyle w:val="TableParagraph"/>
              <w:spacing w:line="258" w:lineRule="exact"/>
              <w:ind w:left="107"/>
              <w:rPr>
                <w:b/>
                <w:sz w:val="24"/>
              </w:rPr>
            </w:pPr>
            <w:r>
              <w:rPr>
                <w:b/>
                <w:sz w:val="24"/>
              </w:rPr>
              <w:t>2</w:t>
            </w:r>
          </w:p>
        </w:tc>
        <w:tc>
          <w:tcPr>
            <w:tcW w:w="5550" w:type="dxa"/>
          </w:tcPr>
          <w:p w:rsidR="0099537B" w:rsidRDefault="0099537B">
            <w:pPr>
              <w:pStyle w:val="TableParagraph"/>
              <w:rPr>
                <w:sz w:val="20"/>
              </w:rPr>
            </w:pPr>
          </w:p>
        </w:tc>
        <w:tc>
          <w:tcPr>
            <w:tcW w:w="3121" w:type="dxa"/>
          </w:tcPr>
          <w:p w:rsidR="0099537B" w:rsidRDefault="0099537B">
            <w:pPr>
              <w:pStyle w:val="TableParagraph"/>
              <w:rPr>
                <w:sz w:val="20"/>
              </w:rPr>
            </w:pPr>
          </w:p>
        </w:tc>
      </w:tr>
      <w:tr w:rsidR="00BC6444">
        <w:trPr>
          <w:trHeight w:val="275"/>
        </w:trPr>
        <w:tc>
          <w:tcPr>
            <w:tcW w:w="1044" w:type="dxa"/>
          </w:tcPr>
          <w:p w:rsidR="0099537B" w:rsidRDefault="001340DD">
            <w:pPr>
              <w:pStyle w:val="TableParagraph"/>
              <w:spacing w:line="256" w:lineRule="exact"/>
              <w:ind w:left="107"/>
              <w:rPr>
                <w:b/>
                <w:sz w:val="24"/>
              </w:rPr>
            </w:pPr>
            <w:r>
              <w:rPr>
                <w:b/>
                <w:sz w:val="24"/>
              </w:rPr>
              <w:t>……</w:t>
            </w:r>
          </w:p>
        </w:tc>
        <w:tc>
          <w:tcPr>
            <w:tcW w:w="5550" w:type="dxa"/>
          </w:tcPr>
          <w:p w:rsidR="0099537B" w:rsidRDefault="0099537B">
            <w:pPr>
              <w:pStyle w:val="TableParagraph"/>
              <w:rPr>
                <w:sz w:val="20"/>
              </w:rPr>
            </w:pPr>
          </w:p>
        </w:tc>
        <w:tc>
          <w:tcPr>
            <w:tcW w:w="3121" w:type="dxa"/>
          </w:tcPr>
          <w:p w:rsidR="0099537B" w:rsidRDefault="0099537B">
            <w:pPr>
              <w:pStyle w:val="TableParagraph"/>
              <w:rPr>
                <w:sz w:val="20"/>
              </w:rPr>
            </w:pPr>
          </w:p>
        </w:tc>
      </w:tr>
      <w:tr w:rsidR="00BC6444">
        <w:trPr>
          <w:trHeight w:val="275"/>
        </w:trPr>
        <w:tc>
          <w:tcPr>
            <w:tcW w:w="1044" w:type="dxa"/>
          </w:tcPr>
          <w:p w:rsidR="0099537B" w:rsidRDefault="001340DD">
            <w:pPr>
              <w:pStyle w:val="TableParagraph"/>
              <w:spacing w:line="256" w:lineRule="exact"/>
              <w:ind w:left="107"/>
              <w:rPr>
                <w:b/>
                <w:sz w:val="24"/>
              </w:rPr>
            </w:pPr>
            <w:r>
              <w:rPr>
                <w:b/>
                <w:sz w:val="24"/>
              </w:rPr>
              <w:t>i</w:t>
            </w:r>
          </w:p>
        </w:tc>
        <w:tc>
          <w:tcPr>
            <w:tcW w:w="5550" w:type="dxa"/>
          </w:tcPr>
          <w:p w:rsidR="0099537B" w:rsidRDefault="0099537B">
            <w:pPr>
              <w:pStyle w:val="TableParagraph"/>
              <w:rPr>
                <w:sz w:val="20"/>
              </w:rPr>
            </w:pPr>
          </w:p>
        </w:tc>
        <w:tc>
          <w:tcPr>
            <w:tcW w:w="3121" w:type="dxa"/>
          </w:tcPr>
          <w:p w:rsidR="0099537B" w:rsidRDefault="0099537B">
            <w:pPr>
              <w:pStyle w:val="TableParagraph"/>
              <w:rPr>
                <w:sz w:val="20"/>
              </w:rPr>
            </w:pPr>
          </w:p>
        </w:tc>
      </w:tr>
    </w:tbl>
    <w:p w:rsidR="0099537B" w:rsidRDefault="0099537B">
      <w:pPr>
        <w:pStyle w:val="a3"/>
        <w:spacing w:before="3"/>
        <w:ind w:left="0"/>
        <w:jc w:val="left"/>
        <w:rPr>
          <w:sz w:val="23"/>
        </w:rPr>
      </w:pPr>
    </w:p>
    <w:p w:rsidR="0099537B" w:rsidRDefault="001340DD">
      <w:pPr>
        <w:tabs>
          <w:tab w:val="left" w:pos="9440"/>
        </w:tabs>
        <w:ind w:left="1050"/>
        <w:rPr>
          <w:sz w:val="24"/>
        </w:rPr>
      </w:pPr>
      <w:r>
        <w:rPr>
          <w:sz w:val="24"/>
        </w:rPr>
        <w:t>Заседание Комитета по аудиту</w:t>
      </w:r>
      <w:r>
        <w:rPr>
          <w:spacing w:val="47"/>
          <w:sz w:val="24"/>
        </w:rPr>
        <w:t xml:space="preserve"> </w:t>
      </w:r>
      <w:r>
        <w:rPr>
          <w:sz w:val="24"/>
        </w:rPr>
        <w:t>проводится в</w:t>
      </w:r>
      <w:r>
        <w:rPr>
          <w:sz w:val="24"/>
          <w:u w:val="single"/>
        </w:rPr>
        <w:t xml:space="preserve"> </w:t>
      </w:r>
      <w:r>
        <w:rPr>
          <w:sz w:val="24"/>
          <w:u w:val="single"/>
        </w:rPr>
        <w:tab/>
      </w:r>
      <w:r>
        <w:rPr>
          <w:sz w:val="24"/>
        </w:rPr>
        <w:t>.</w:t>
      </w:r>
    </w:p>
    <w:p w:rsidR="0099537B" w:rsidRDefault="001340DD">
      <w:pPr>
        <w:spacing w:before="2" w:line="252" w:lineRule="exact"/>
        <w:ind w:left="5889"/>
        <w:rPr>
          <w:i/>
        </w:rPr>
      </w:pPr>
      <w:r>
        <w:rPr>
          <w:i/>
        </w:rPr>
        <w:t>Очной форме/заочной форме</w:t>
      </w:r>
    </w:p>
    <w:p w:rsidR="0099537B" w:rsidRDefault="001340DD">
      <w:pPr>
        <w:tabs>
          <w:tab w:val="left" w:pos="9439"/>
        </w:tabs>
        <w:ind w:left="342" w:right="644" w:firstLine="707"/>
        <w:rPr>
          <w:sz w:val="24"/>
        </w:rPr>
      </w:pPr>
      <w:r>
        <w:rPr>
          <w:sz w:val="24"/>
        </w:rPr>
        <w:t>Место и время проведения заседания/Дата и время окончания приема опросных листов</w:t>
      </w:r>
      <w:r>
        <w:rPr>
          <w:spacing w:val="-3"/>
          <w:sz w:val="24"/>
        </w:rPr>
        <w:t xml:space="preserve"> </w:t>
      </w:r>
      <w:r>
        <w:rPr>
          <w:sz w:val="24"/>
        </w:rPr>
        <w:t>для</w:t>
      </w:r>
      <w:r>
        <w:rPr>
          <w:spacing w:val="-2"/>
          <w:sz w:val="24"/>
        </w:rPr>
        <w:t xml:space="preserve"> </w:t>
      </w:r>
      <w:r>
        <w:rPr>
          <w:sz w:val="24"/>
        </w:rPr>
        <w:t>голосования</w:t>
      </w:r>
      <w:r>
        <w:rPr>
          <w:sz w:val="24"/>
          <w:u w:val="single"/>
        </w:rPr>
        <w:t xml:space="preserve"> </w:t>
      </w:r>
      <w:r>
        <w:rPr>
          <w:sz w:val="24"/>
          <w:u w:val="single"/>
        </w:rPr>
        <w:tab/>
      </w:r>
      <w:r>
        <w:rPr>
          <w:spacing w:val="-17"/>
          <w:sz w:val="24"/>
        </w:rPr>
        <w:t>.</w:t>
      </w:r>
    </w:p>
    <w:p w:rsidR="0099537B" w:rsidRDefault="0099537B">
      <w:pPr>
        <w:pStyle w:val="a3"/>
        <w:spacing w:before="10"/>
        <w:ind w:left="0"/>
        <w:jc w:val="left"/>
        <w:rPr>
          <w:sz w:val="23"/>
        </w:rPr>
      </w:pPr>
    </w:p>
    <w:p w:rsidR="0099537B" w:rsidRDefault="001340DD">
      <w:pPr>
        <w:tabs>
          <w:tab w:val="left" w:pos="4710"/>
        </w:tabs>
        <w:ind w:left="342"/>
        <w:rPr>
          <w:sz w:val="24"/>
        </w:rPr>
      </w:pPr>
      <w:proofErr w:type="gramStart"/>
      <w:r>
        <w:rPr>
          <w:sz w:val="24"/>
        </w:rPr>
        <w:t>Приложения:  1</w:t>
      </w:r>
      <w:proofErr w:type="gramEnd"/>
      <w:r>
        <w:rPr>
          <w:sz w:val="24"/>
        </w:rPr>
        <w:t>. (Повестка</w:t>
      </w:r>
      <w:r>
        <w:rPr>
          <w:spacing w:val="-3"/>
          <w:sz w:val="24"/>
        </w:rPr>
        <w:t xml:space="preserve"> </w:t>
      </w:r>
      <w:r>
        <w:rPr>
          <w:sz w:val="24"/>
        </w:rPr>
        <w:t>дня</w:t>
      </w:r>
      <w:r>
        <w:rPr>
          <w:spacing w:val="58"/>
          <w:sz w:val="24"/>
        </w:rPr>
        <w:t xml:space="preserve"> </w:t>
      </w:r>
      <w:r>
        <w:rPr>
          <w:sz w:val="24"/>
        </w:rPr>
        <w:t>на</w:t>
      </w:r>
      <w:r>
        <w:rPr>
          <w:sz w:val="24"/>
          <w:u w:val="single"/>
        </w:rPr>
        <w:t xml:space="preserve"> </w:t>
      </w:r>
      <w:r>
        <w:rPr>
          <w:sz w:val="24"/>
          <w:u w:val="single"/>
        </w:rPr>
        <w:tab/>
      </w:r>
      <w:r>
        <w:rPr>
          <w:sz w:val="24"/>
        </w:rPr>
        <w:t>л.;</w:t>
      </w:r>
      <w:r>
        <w:rPr>
          <w:spacing w:val="2"/>
          <w:sz w:val="24"/>
        </w:rPr>
        <w:t xml:space="preserve"> </w:t>
      </w:r>
      <w:r>
        <w:rPr>
          <w:sz w:val="24"/>
        </w:rPr>
        <w:t>)</w:t>
      </w:r>
    </w:p>
    <w:p w:rsidR="0099537B" w:rsidRDefault="001340DD">
      <w:pPr>
        <w:pStyle w:val="a4"/>
        <w:numPr>
          <w:ilvl w:val="1"/>
          <w:numId w:val="8"/>
        </w:numPr>
        <w:tabs>
          <w:tab w:val="left" w:pos="2082"/>
          <w:tab w:val="left" w:pos="6960"/>
        </w:tabs>
        <w:rPr>
          <w:sz w:val="24"/>
        </w:rPr>
      </w:pPr>
      <w:r>
        <w:rPr>
          <w:sz w:val="24"/>
        </w:rPr>
        <w:t>(Материалы по вопросам повестки</w:t>
      </w:r>
      <w:r>
        <w:rPr>
          <w:spacing w:val="-8"/>
          <w:sz w:val="24"/>
        </w:rPr>
        <w:t xml:space="preserve"> </w:t>
      </w:r>
      <w:r>
        <w:rPr>
          <w:sz w:val="24"/>
        </w:rPr>
        <w:t>дня</w:t>
      </w:r>
      <w:r>
        <w:rPr>
          <w:spacing w:val="-2"/>
          <w:sz w:val="24"/>
        </w:rPr>
        <w:t xml:space="preserve"> </w:t>
      </w:r>
      <w:r>
        <w:rPr>
          <w:sz w:val="24"/>
        </w:rPr>
        <w:t>на</w:t>
      </w:r>
      <w:r>
        <w:rPr>
          <w:sz w:val="24"/>
          <w:u w:val="single"/>
        </w:rPr>
        <w:t xml:space="preserve"> </w:t>
      </w:r>
      <w:r>
        <w:rPr>
          <w:sz w:val="24"/>
          <w:u w:val="single"/>
        </w:rPr>
        <w:tab/>
      </w:r>
      <w:r>
        <w:rPr>
          <w:sz w:val="24"/>
        </w:rPr>
        <w:t>л.:)</w:t>
      </w:r>
    </w:p>
    <w:p w:rsidR="0099537B" w:rsidRDefault="001340DD">
      <w:pPr>
        <w:pStyle w:val="a4"/>
        <w:numPr>
          <w:ilvl w:val="1"/>
          <w:numId w:val="8"/>
        </w:numPr>
        <w:tabs>
          <w:tab w:val="left" w:pos="2114"/>
          <w:tab w:val="left" w:pos="6894"/>
        </w:tabs>
        <w:spacing w:line="242" w:lineRule="auto"/>
        <w:ind w:left="2060" w:right="1567" w:hanging="188"/>
        <w:rPr>
          <w:i/>
        </w:rPr>
      </w:pPr>
      <w:r>
        <w:rPr>
          <w:sz w:val="24"/>
        </w:rPr>
        <w:t>(Опросный лист для</w:t>
      </w:r>
      <w:r>
        <w:rPr>
          <w:spacing w:val="-6"/>
          <w:sz w:val="24"/>
        </w:rPr>
        <w:t xml:space="preserve"> </w:t>
      </w:r>
      <w:r>
        <w:rPr>
          <w:sz w:val="24"/>
        </w:rPr>
        <w:t>голосования</w:t>
      </w:r>
      <w:r>
        <w:rPr>
          <w:spacing w:val="-2"/>
          <w:sz w:val="24"/>
        </w:rPr>
        <w:t xml:space="preserve"> </w:t>
      </w:r>
      <w:r>
        <w:rPr>
          <w:sz w:val="24"/>
        </w:rPr>
        <w:t>на</w:t>
      </w:r>
      <w:r>
        <w:rPr>
          <w:sz w:val="24"/>
          <w:u w:val="single"/>
        </w:rPr>
        <w:t xml:space="preserve"> </w:t>
      </w:r>
      <w:r>
        <w:rPr>
          <w:sz w:val="24"/>
          <w:u w:val="single"/>
        </w:rPr>
        <w:tab/>
      </w:r>
      <w:r>
        <w:rPr>
          <w:sz w:val="24"/>
        </w:rPr>
        <w:t xml:space="preserve">л. </w:t>
      </w:r>
      <w:r>
        <w:rPr>
          <w:i/>
        </w:rPr>
        <w:t>(для заседаний, проводимых в заочной</w:t>
      </w:r>
      <w:r>
        <w:rPr>
          <w:i/>
          <w:spacing w:val="-3"/>
        </w:rPr>
        <w:t xml:space="preserve"> </w:t>
      </w:r>
      <w:r>
        <w:rPr>
          <w:i/>
        </w:rPr>
        <w:t>форме).)</w:t>
      </w:r>
    </w:p>
    <w:p w:rsidR="0099537B" w:rsidRDefault="0099537B">
      <w:pPr>
        <w:pStyle w:val="a3"/>
        <w:spacing w:before="8"/>
        <w:ind w:left="0"/>
        <w:jc w:val="left"/>
        <w:rPr>
          <w:i/>
          <w:sz w:val="23"/>
        </w:rPr>
      </w:pPr>
    </w:p>
    <w:p w:rsidR="0099537B" w:rsidRDefault="001340DD">
      <w:pPr>
        <w:spacing w:before="1"/>
        <w:ind w:left="342"/>
        <w:rPr>
          <w:sz w:val="24"/>
        </w:rPr>
      </w:pPr>
      <w:r>
        <w:rPr>
          <w:sz w:val="24"/>
        </w:rPr>
        <w:t>Председатель Комитета по аудиту</w:t>
      </w:r>
    </w:p>
    <w:p w:rsidR="0099537B" w:rsidRDefault="001340DD">
      <w:pPr>
        <w:tabs>
          <w:tab w:val="left" w:pos="2760"/>
          <w:tab w:val="left" w:pos="3846"/>
          <w:tab w:val="left" w:pos="6066"/>
          <w:tab w:val="left" w:pos="8186"/>
        </w:tabs>
        <w:ind w:left="342"/>
        <w:rPr>
          <w:sz w:val="24"/>
        </w:rPr>
      </w:pPr>
      <w:r>
        <w:rPr>
          <w:sz w:val="24"/>
        </w:rPr>
        <w:t>Совета</w:t>
      </w:r>
      <w:r>
        <w:rPr>
          <w:spacing w:val="-2"/>
          <w:sz w:val="24"/>
        </w:rPr>
        <w:t xml:space="preserve"> </w:t>
      </w:r>
      <w:r>
        <w:rPr>
          <w:sz w:val="24"/>
        </w:rPr>
        <w:t>директоров</w:t>
      </w:r>
      <w:r>
        <w:rPr>
          <w:sz w:val="24"/>
          <w:u w:val="single"/>
        </w:rPr>
        <w:t xml:space="preserve"> </w:t>
      </w:r>
      <w:r>
        <w:rPr>
          <w:sz w:val="24"/>
          <w:u w:val="single"/>
        </w:rPr>
        <w:tab/>
      </w:r>
      <w:r>
        <w:rPr>
          <w:sz w:val="24"/>
        </w:rPr>
        <w:t>«_</w:t>
      </w:r>
      <w:r>
        <w:rPr>
          <w:sz w:val="24"/>
          <w:u w:val="single"/>
        </w:rPr>
        <w:t xml:space="preserve"> </w:t>
      </w:r>
      <w:r>
        <w:rPr>
          <w:sz w:val="24"/>
          <w:u w:val="single"/>
        </w:rPr>
        <w:tab/>
      </w:r>
      <w:r>
        <w:rPr>
          <w:sz w:val="24"/>
        </w:rPr>
        <w:t>»</w:t>
      </w:r>
      <w:proofErr w:type="gramStart"/>
      <w:r>
        <w:rPr>
          <w:sz w:val="24"/>
        </w:rPr>
        <w:tab/>
        <w:t>(</w:t>
      </w:r>
      <w:r>
        <w:rPr>
          <w:sz w:val="24"/>
          <w:u w:val="single"/>
        </w:rPr>
        <w:t xml:space="preserve"> </w:t>
      </w:r>
      <w:r>
        <w:rPr>
          <w:sz w:val="24"/>
          <w:u w:val="single"/>
        </w:rPr>
        <w:tab/>
      </w:r>
      <w:proofErr w:type="gramEnd"/>
      <w:r>
        <w:rPr>
          <w:sz w:val="24"/>
        </w:rPr>
        <w:t>)</w:t>
      </w:r>
    </w:p>
    <w:p w:rsidR="0099537B" w:rsidRDefault="0099537B">
      <w:pPr>
        <w:rPr>
          <w:sz w:val="24"/>
        </w:rPr>
        <w:sectPr w:rsidR="0099537B">
          <w:headerReference w:type="default" r:id="rId12"/>
          <w:pgSz w:w="11910" w:h="16840"/>
          <w:pgMar w:top="960" w:right="400" w:bottom="280" w:left="1360" w:header="749" w:footer="0" w:gutter="0"/>
          <w:cols w:space="720"/>
        </w:sectPr>
      </w:pPr>
    </w:p>
    <w:p w:rsidR="0099537B" w:rsidRDefault="0099537B">
      <w:pPr>
        <w:pStyle w:val="a3"/>
        <w:ind w:left="0"/>
        <w:jc w:val="left"/>
        <w:rPr>
          <w:sz w:val="20"/>
        </w:rPr>
      </w:pPr>
    </w:p>
    <w:p w:rsidR="0099537B" w:rsidRDefault="001340DD">
      <w:pPr>
        <w:spacing w:before="210"/>
        <w:ind w:left="8419" w:right="304" w:hanging="238"/>
        <w:jc w:val="right"/>
        <w:rPr>
          <w:sz w:val="24"/>
        </w:rPr>
      </w:pPr>
      <w:bookmarkStart w:id="20" w:name="_bookmark19"/>
      <w:bookmarkEnd w:id="20"/>
      <w:r>
        <w:rPr>
          <w:sz w:val="24"/>
        </w:rPr>
        <w:t>Приложение 5.1 к Положению</w:t>
      </w:r>
    </w:p>
    <w:p w:rsidR="0099537B" w:rsidRDefault="0099537B">
      <w:pPr>
        <w:pStyle w:val="a3"/>
        <w:spacing w:before="6"/>
        <w:ind w:left="0"/>
        <w:jc w:val="left"/>
        <w:rPr>
          <w:sz w:val="24"/>
        </w:rPr>
      </w:pPr>
    </w:p>
    <w:p w:rsidR="0099537B" w:rsidRDefault="001340DD">
      <w:pPr>
        <w:ind w:left="965" w:right="934"/>
        <w:jc w:val="center"/>
        <w:rPr>
          <w:b/>
          <w:sz w:val="24"/>
        </w:rPr>
      </w:pPr>
      <w:r>
        <w:rPr>
          <w:b/>
          <w:sz w:val="24"/>
        </w:rPr>
        <w:t>Форма опросного листа для голосования</w:t>
      </w:r>
    </w:p>
    <w:p w:rsidR="0099537B" w:rsidRDefault="001340DD">
      <w:pPr>
        <w:ind w:left="965" w:right="935"/>
        <w:jc w:val="center"/>
        <w:rPr>
          <w:b/>
          <w:sz w:val="24"/>
        </w:rPr>
      </w:pPr>
      <w:r>
        <w:rPr>
          <w:b/>
          <w:sz w:val="24"/>
        </w:rPr>
        <w:t>по вопросам повестки дня заседания Комитета по аудиту</w:t>
      </w:r>
    </w:p>
    <w:p w:rsidR="0099537B" w:rsidRDefault="001340DD">
      <w:pPr>
        <w:ind w:left="965" w:right="934"/>
        <w:jc w:val="center"/>
        <w:rPr>
          <w:b/>
          <w:sz w:val="24"/>
        </w:rPr>
      </w:pPr>
      <w:r>
        <w:rPr>
          <w:b/>
          <w:sz w:val="24"/>
        </w:rPr>
        <w:t>ПАО «</w:t>
      </w:r>
      <w:proofErr w:type="spellStart"/>
      <w:r w:rsidR="00C24668">
        <w:rPr>
          <w:b/>
          <w:sz w:val="24"/>
        </w:rPr>
        <w:t>Россети</w:t>
      </w:r>
      <w:proofErr w:type="spellEnd"/>
      <w:r w:rsidR="00C24668">
        <w:rPr>
          <w:b/>
          <w:sz w:val="24"/>
        </w:rPr>
        <w:t xml:space="preserve"> Северный Кавказ</w:t>
      </w:r>
      <w:r>
        <w:rPr>
          <w:b/>
          <w:sz w:val="24"/>
        </w:rPr>
        <w:t>», проводимого в очной форме</w:t>
      </w:r>
    </w:p>
    <w:p w:rsidR="0099537B" w:rsidRDefault="0099537B">
      <w:pPr>
        <w:pStyle w:val="a3"/>
        <w:ind w:left="0"/>
        <w:jc w:val="left"/>
        <w:rPr>
          <w:b/>
          <w:sz w:val="26"/>
        </w:rPr>
      </w:pPr>
    </w:p>
    <w:p w:rsidR="0099537B" w:rsidRDefault="0099537B">
      <w:pPr>
        <w:pStyle w:val="a3"/>
        <w:ind w:left="0"/>
        <w:jc w:val="left"/>
        <w:rPr>
          <w:b/>
          <w:sz w:val="22"/>
        </w:rPr>
      </w:pPr>
    </w:p>
    <w:p w:rsidR="0099537B" w:rsidRDefault="001340DD">
      <w:pPr>
        <w:ind w:left="3465" w:right="3431"/>
        <w:jc w:val="center"/>
        <w:rPr>
          <w:b/>
          <w:sz w:val="24"/>
        </w:rPr>
      </w:pPr>
      <w:r>
        <w:rPr>
          <w:b/>
          <w:sz w:val="24"/>
        </w:rPr>
        <w:t>Комитет по аудиту</w:t>
      </w:r>
    </w:p>
    <w:p w:rsidR="0099537B" w:rsidRDefault="001340DD">
      <w:pPr>
        <w:ind w:left="965" w:right="928"/>
        <w:jc w:val="center"/>
        <w:rPr>
          <w:b/>
          <w:sz w:val="24"/>
        </w:rPr>
      </w:pPr>
      <w:r>
        <w:rPr>
          <w:b/>
          <w:sz w:val="24"/>
        </w:rPr>
        <w:t>Совета директоров ПАО «</w:t>
      </w:r>
      <w:proofErr w:type="spellStart"/>
      <w:r w:rsidR="00C24668">
        <w:rPr>
          <w:b/>
          <w:sz w:val="24"/>
        </w:rPr>
        <w:t>Россети</w:t>
      </w:r>
      <w:proofErr w:type="spellEnd"/>
      <w:r w:rsidR="00C24668">
        <w:rPr>
          <w:b/>
          <w:sz w:val="24"/>
        </w:rPr>
        <w:t xml:space="preserve"> Северный Кавказ</w:t>
      </w:r>
      <w:r>
        <w:rPr>
          <w:b/>
          <w:sz w:val="24"/>
        </w:rPr>
        <w:t>»</w:t>
      </w:r>
    </w:p>
    <w:p w:rsidR="0099537B" w:rsidRDefault="0099537B">
      <w:pPr>
        <w:pStyle w:val="a3"/>
        <w:ind w:left="0"/>
        <w:jc w:val="left"/>
        <w:rPr>
          <w:b/>
          <w:sz w:val="26"/>
        </w:rPr>
      </w:pPr>
    </w:p>
    <w:p w:rsidR="0099537B" w:rsidRDefault="001340DD">
      <w:pPr>
        <w:pStyle w:val="1"/>
        <w:spacing w:before="216"/>
        <w:ind w:left="3465" w:right="3430"/>
      </w:pPr>
      <w:r>
        <w:t>ОПРОСНЫЙ ЛИСТ</w:t>
      </w:r>
    </w:p>
    <w:p w:rsidR="0099537B" w:rsidRDefault="001340DD">
      <w:pPr>
        <w:spacing w:before="241"/>
        <w:ind w:left="965" w:right="936"/>
        <w:jc w:val="center"/>
        <w:rPr>
          <w:sz w:val="24"/>
        </w:rPr>
      </w:pPr>
      <w:r>
        <w:rPr>
          <w:sz w:val="24"/>
        </w:rPr>
        <w:t>для голосования по вопросам повестки дня заседания</w:t>
      </w:r>
    </w:p>
    <w:p w:rsidR="0099537B" w:rsidRDefault="001340DD">
      <w:pPr>
        <w:tabs>
          <w:tab w:val="left" w:pos="4860"/>
          <w:tab w:val="left" w:pos="6413"/>
          <w:tab w:val="left" w:pos="7073"/>
        </w:tabs>
        <w:ind w:left="1290" w:right="1261"/>
        <w:jc w:val="center"/>
        <w:rPr>
          <w:sz w:val="24"/>
        </w:rPr>
      </w:pPr>
      <w:r>
        <w:rPr>
          <w:sz w:val="24"/>
        </w:rPr>
        <w:t>Комитета по аудиту Совета директоров ПАО</w:t>
      </w:r>
      <w:r w:rsidR="00C479E3">
        <w:rPr>
          <w:sz w:val="24"/>
        </w:rPr>
        <w:t xml:space="preserve"> </w:t>
      </w:r>
      <w:r>
        <w:rPr>
          <w:sz w:val="24"/>
        </w:rPr>
        <w:t>«</w:t>
      </w:r>
      <w:proofErr w:type="spellStart"/>
      <w:r w:rsidR="00C479E3">
        <w:rPr>
          <w:sz w:val="24"/>
        </w:rPr>
        <w:t>Россети</w:t>
      </w:r>
      <w:proofErr w:type="spellEnd"/>
      <w:r w:rsidR="00C479E3">
        <w:rPr>
          <w:sz w:val="24"/>
        </w:rPr>
        <w:t xml:space="preserve"> Северный Кавказ</w:t>
      </w:r>
      <w:r>
        <w:rPr>
          <w:sz w:val="24"/>
        </w:rPr>
        <w:t>», проводимого в очной</w:t>
      </w:r>
      <w:r>
        <w:rPr>
          <w:spacing w:val="-2"/>
          <w:sz w:val="24"/>
        </w:rPr>
        <w:t xml:space="preserve"> </w:t>
      </w:r>
      <w:r>
        <w:rPr>
          <w:sz w:val="24"/>
        </w:rPr>
        <w:t>форме</w:t>
      </w:r>
      <w:r>
        <w:rPr>
          <w:spacing w:val="2"/>
          <w:sz w:val="24"/>
        </w:rPr>
        <w:t xml:space="preserve"> </w:t>
      </w:r>
      <w:r>
        <w:rPr>
          <w:spacing w:val="-3"/>
          <w:sz w:val="24"/>
        </w:rPr>
        <w:t>«_</w:t>
      </w:r>
      <w:r>
        <w:rPr>
          <w:spacing w:val="-3"/>
          <w:sz w:val="24"/>
          <w:u w:val="single"/>
        </w:rPr>
        <w:t xml:space="preserve"> </w:t>
      </w:r>
      <w:r>
        <w:rPr>
          <w:spacing w:val="-3"/>
          <w:sz w:val="24"/>
          <w:u w:val="single"/>
        </w:rPr>
        <w:tab/>
      </w:r>
      <w:r>
        <w:rPr>
          <w:sz w:val="24"/>
        </w:rPr>
        <w:t>»</w:t>
      </w:r>
      <w:r>
        <w:rPr>
          <w:sz w:val="24"/>
          <w:u w:val="single"/>
        </w:rPr>
        <w:t xml:space="preserve"> </w:t>
      </w:r>
      <w:r>
        <w:rPr>
          <w:sz w:val="24"/>
          <w:u w:val="single"/>
        </w:rPr>
        <w:tab/>
      </w:r>
      <w:r w:rsidR="00C479E3">
        <w:rPr>
          <w:sz w:val="24"/>
        </w:rPr>
        <w:t>20</w:t>
      </w:r>
      <w:r>
        <w:rPr>
          <w:sz w:val="24"/>
          <w:u w:val="single"/>
        </w:rPr>
        <w:tab/>
      </w:r>
      <w:r>
        <w:rPr>
          <w:sz w:val="24"/>
        </w:rPr>
        <w:t>г.</w:t>
      </w:r>
    </w:p>
    <w:p w:rsidR="0099537B" w:rsidRDefault="0099537B">
      <w:pPr>
        <w:pStyle w:val="a3"/>
        <w:ind w:left="0"/>
        <w:jc w:val="left"/>
        <w:rPr>
          <w:sz w:val="26"/>
        </w:rPr>
      </w:pPr>
    </w:p>
    <w:p w:rsidR="0099537B" w:rsidRDefault="0099537B">
      <w:pPr>
        <w:pStyle w:val="a3"/>
        <w:spacing w:before="5"/>
        <w:ind w:left="0"/>
        <w:jc w:val="left"/>
        <w:rPr>
          <w:sz w:val="22"/>
        </w:rPr>
      </w:pPr>
    </w:p>
    <w:p w:rsidR="0099537B" w:rsidRDefault="001340DD">
      <w:pPr>
        <w:ind w:left="342"/>
        <w:rPr>
          <w:b/>
          <w:sz w:val="24"/>
        </w:rPr>
      </w:pPr>
      <w:r>
        <w:rPr>
          <w:b/>
          <w:sz w:val="24"/>
        </w:rPr>
        <w:t>Вопрос:</w:t>
      </w:r>
    </w:p>
    <w:p w:rsidR="0099537B" w:rsidRDefault="001340DD">
      <w:pPr>
        <w:tabs>
          <w:tab w:val="left" w:pos="9036"/>
        </w:tabs>
        <w:ind w:left="342"/>
        <w:rPr>
          <w:b/>
          <w:sz w:val="24"/>
        </w:rPr>
      </w:pPr>
      <w:r>
        <w:rPr>
          <w:b/>
          <w:sz w:val="24"/>
        </w:rPr>
        <w:t xml:space="preserve">1. </w:t>
      </w:r>
      <w:r>
        <w:rPr>
          <w:b/>
          <w:sz w:val="24"/>
          <w:u w:val="single"/>
        </w:rPr>
        <w:t xml:space="preserve"> </w:t>
      </w:r>
      <w:r>
        <w:rPr>
          <w:b/>
          <w:sz w:val="24"/>
          <w:u w:val="single"/>
        </w:rPr>
        <w:tab/>
      </w:r>
    </w:p>
    <w:p w:rsidR="0099537B" w:rsidRDefault="0099537B">
      <w:pPr>
        <w:pStyle w:val="a3"/>
        <w:spacing w:before="2"/>
        <w:ind w:left="0"/>
        <w:jc w:val="left"/>
        <w:rPr>
          <w:b/>
          <w:sz w:val="16"/>
        </w:rPr>
      </w:pPr>
    </w:p>
    <w:p w:rsidR="0099537B" w:rsidRDefault="001340DD">
      <w:pPr>
        <w:spacing w:before="90" w:line="274" w:lineRule="exact"/>
        <w:ind w:left="342"/>
        <w:rPr>
          <w:b/>
          <w:sz w:val="24"/>
        </w:rPr>
      </w:pPr>
      <w:r>
        <w:rPr>
          <w:b/>
          <w:sz w:val="24"/>
        </w:rPr>
        <w:t>Решение:</w:t>
      </w:r>
    </w:p>
    <w:p w:rsidR="0099537B" w:rsidRDefault="001340DD">
      <w:pPr>
        <w:tabs>
          <w:tab w:val="left" w:pos="9636"/>
        </w:tabs>
        <w:spacing w:line="274" w:lineRule="exact"/>
        <w:ind w:left="342"/>
        <w:rPr>
          <w:b/>
          <w:sz w:val="24"/>
        </w:rPr>
      </w:pPr>
      <w:r>
        <w:rPr>
          <w:b/>
          <w:sz w:val="24"/>
        </w:rPr>
        <w:t xml:space="preserve">1. </w:t>
      </w:r>
      <w:r>
        <w:rPr>
          <w:b/>
          <w:sz w:val="24"/>
          <w:u w:val="single"/>
        </w:rPr>
        <w:t xml:space="preserve"> </w:t>
      </w:r>
      <w:r>
        <w:rPr>
          <w:b/>
          <w:sz w:val="24"/>
          <w:u w:val="single"/>
        </w:rPr>
        <w:tab/>
      </w:r>
    </w:p>
    <w:p w:rsidR="0099537B" w:rsidRDefault="0099537B">
      <w:pPr>
        <w:pStyle w:val="a3"/>
        <w:spacing w:before="8"/>
        <w:ind w:left="0"/>
        <w:jc w:val="left"/>
        <w:rPr>
          <w:b/>
          <w:sz w:val="24"/>
        </w:rPr>
      </w:pPr>
    </w:p>
    <w:tbl>
      <w:tblPr>
        <w:tblStyle w:val="TableNormal0"/>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67"/>
        <w:gridCol w:w="2694"/>
        <w:gridCol w:w="567"/>
        <w:gridCol w:w="2694"/>
      </w:tblGrid>
      <w:tr w:rsidR="00BC6444">
        <w:trPr>
          <w:trHeight w:val="517"/>
        </w:trPr>
        <w:tc>
          <w:tcPr>
            <w:tcW w:w="2696" w:type="dxa"/>
          </w:tcPr>
          <w:p w:rsidR="0099537B" w:rsidRDefault="001340DD">
            <w:pPr>
              <w:pStyle w:val="TableParagraph"/>
              <w:spacing w:line="275" w:lineRule="exact"/>
              <w:ind w:left="1175" w:right="1171"/>
              <w:jc w:val="center"/>
              <w:rPr>
                <w:b/>
                <w:sz w:val="24"/>
              </w:rPr>
            </w:pPr>
            <w:r>
              <w:rPr>
                <w:b/>
                <w:sz w:val="24"/>
              </w:rPr>
              <w:t>ЗА</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831"/>
              <w:rPr>
                <w:b/>
                <w:sz w:val="24"/>
              </w:rPr>
            </w:pPr>
            <w:r>
              <w:rPr>
                <w:b/>
                <w:sz w:val="24"/>
              </w:rPr>
              <w:t>ПРОТИВ</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403"/>
              <w:rPr>
                <w:b/>
                <w:sz w:val="24"/>
              </w:rPr>
            </w:pPr>
            <w:r>
              <w:rPr>
                <w:b/>
                <w:sz w:val="24"/>
              </w:rPr>
              <w:t>ВОЗДЕРЖАЛСЯ</w:t>
            </w:r>
          </w:p>
        </w:tc>
      </w:tr>
    </w:tbl>
    <w:p w:rsidR="0099537B" w:rsidRDefault="0099537B">
      <w:pPr>
        <w:pStyle w:val="a3"/>
        <w:spacing w:before="3"/>
        <w:ind w:left="0"/>
        <w:jc w:val="left"/>
        <w:rPr>
          <w:b/>
          <w:sz w:val="23"/>
        </w:rPr>
      </w:pPr>
    </w:p>
    <w:p w:rsidR="0099537B" w:rsidRDefault="001340DD">
      <w:pPr>
        <w:ind w:left="965" w:right="933"/>
        <w:jc w:val="center"/>
        <w:rPr>
          <w:i/>
          <w:sz w:val="24"/>
        </w:rPr>
      </w:pPr>
      <w:r>
        <w:rPr>
          <w:i/>
          <w:sz w:val="24"/>
        </w:rPr>
        <w:t>(оставьте не зачеркнутым Ваш вариант ответа)</w:t>
      </w:r>
    </w:p>
    <w:p w:rsidR="0099537B" w:rsidRDefault="0099537B">
      <w:pPr>
        <w:pStyle w:val="a3"/>
        <w:spacing w:before="5"/>
        <w:ind w:left="0"/>
        <w:jc w:val="left"/>
        <w:rPr>
          <w:i/>
          <w:sz w:val="24"/>
        </w:rPr>
      </w:pPr>
    </w:p>
    <w:p w:rsidR="0099537B" w:rsidRDefault="001340DD">
      <w:pPr>
        <w:ind w:left="342"/>
        <w:rPr>
          <w:b/>
          <w:sz w:val="24"/>
        </w:rPr>
      </w:pPr>
      <w:r>
        <w:rPr>
          <w:b/>
          <w:sz w:val="24"/>
        </w:rPr>
        <w:t>Вопрос:</w:t>
      </w:r>
    </w:p>
    <w:p w:rsidR="0099537B" w:rsidRDefault="001340DD">
      <w:pPr>
        <w:tabs>
          <w:tab w:val="left" w:pos="9096"/>
        </w:tabs>
        <w:ind w:left="342"/>
        <w:rPr>
          <w:b/>
          <w:sz w:val="24"/>
        </w:rPr>
      </w:pPr>
      <w:r>
        <w:rPr>
          <w:b/>
          <w:sz w:val="24"/>
        </w:rPr>
        <w:t>2.</w:t>
      </w:r>
      <w:r>
        <w:rPr>
          <w:b/>
          <w:sz w:val="24"/>
          <w:u w:val="single"/>
        </w:rPr>
        <w:t xml:space="preserve"> </w:t>
      </w:r>
      <w:r>
        <w:rPr>
          <w:b/>
          <w:sz w:val="24"/>
          <w:u w:val="single"/>
        </w:rPr>
        <w:tab/>
      </w:r>
    </w:p>
    <w:p w:rsidR="0099537B" w:rsidRDefault="0099537B">
      <w:pPr>
        <w:pStyle w:val="a3"/>
        <w:spacing w:before="2"/>
        <w:ind w:left="0"/>
        <w:jc w:val="left"/>
        <w:rPr>
          <w:b/>
          <w:sz w:val="16"/>
        </w:rPr>
      </w:pPr>
    </w:p>
    <w:p w:rsidR="0099537B" w:rsidRDefault="001340DD">
      <w:pPr>
        <w:spacing w:before="90" w:line="274" w:lineRule="exact"/>
        <w:ind w:left="342"/>
        <w:rPr>
          <w:b/>
          <w:sz w:val="24"/>
        </w:rPr>
      </w:pPr>
      <w:r>
        <w:rPr>
          <w:b/>
          <w:sz w:val="24"/>
        </w:rPr>
        <w:t>Решение:</w:t>
      </w:r>
    </w:p>
    <w:p w:rsidR="0099537B" w:rsidRDefault="001340DD">
      <w:pPr>
        <w:tabs>
          <w:tab w:val="left" w:pos="9576"/>
        </w:tabs>
        <w:spacing w:line="274" w:lineRule="exact"/>
        <w:ind w:left="342"/>
        <w:rPr>
          <w:b/>
          <w:sz w:val="24"/>
        </w:rPr>
      </w:pPr>
      <w:r>
        <w:rPr>
          <w:b/>
          <w:sz w:val="24"/>
        </w:rPr>
        <w:t>2.</w:t>
      </w:r>
      <w:r>
        <w:rPr>
          <w:b/>
          <w:sz w:val="24"/>
          <w:u w:val="single"/>
        </w:rPr>
        <w:t xml:space="preserve"> </w:t>
      </w:r>
      <w:r>
        <w:rPr>
          <w:b/>
          <w:sz w:val="24"/>
          <w:u w:val="single"/>
        </w:rPr>
        <w:tab/>
      </w:r>
    </w:p>
    <w:p w:rsidR="0099537B" w:rsidRDefault="0099537B">
      <w:pPr>
        <w:pStyle w:val="a3"/>
        <w:spacing w:before="8" w:after="1"/>
        <w:ind w:left="0"/>
        <w:jc w:val="left"/>
        <w:rPr>
          <w:b/>
          <w:sz w:val="24"/>
        </w:rPr>
      </w:pPr>
    </w:p>
    <w:tbl>
      <w:tblPr>
        <w:tblStyle w:val="TableNormal0"/>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67"/>
        <w:gridCol w:w="2694"/>
        <w:gridCol w:w="567"/>
        <w:gridCol w:w="2694"/>
      </w:tblGrid>
      <w:tr w:rsidR="00BC6444">
        <w:trPr>
          <w:trHeight w:val="517"/>
        </w:trPr>
        <w:tc>
          <w:tcPr>
            <w:tcW w:w="2696" w:type="dxa"/>
          </w:tcPr>
          <w:p w:rsidR="0099537B" w:rsidRDefault="001340DD">
            <w:pPr>
              <w:pStyle w:val="TableParagraph"/>
              <w:spacing w:line="275" w:lineRule="exact"/>
              <w:ind w:left="1175" w:right="1171"/>
              <w:jc w:val="center"/>
              <w:rPr>
                <w:b/>
                <w:sz w:val="24"/>
              </w:rPr>
            </w:pPr>
            <w:r>
              <w:rPr>
                <w:b/>
                <w:sz w:val="24"/>
              </w:rPr>
              <w:t>ЗА</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831"/>
              <w:rPr>
                <w:b/>
                <w:sz w:val="24"/>
              </w:rPr>
            </w:pPr>
            <w:r>
              <w:rPr>
                <w:b/>
                <w:sz w:val="24"/>
              </w:rPr>
              <w:t>ПРОТИВ</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403"/>
              <w:rPr>
                <w:b/>
                <w:sz w:val="24"/>
              </w:rPr>
            </w:pPr>
            <w:r>
              <w:rPr>
                <w:b/>
                <w:sz w:val="24"/>
              </w:rPr>
              <w:t>ВОЗДЕРЖАЛСЯ</w:t>
            </w:r>
          </w:p>
        </w:tc>
      </w:tr>
    </w:tbl>
    <w:p w:rsidR="0099537B" w:rsidRDefault="0099537B">
      <w:pPr>
        <w:pStyle w:val="a3"/>
        <w:spacing w:before="3"/>
        <w:ind w:left="0"/>
        <w:jc w:val="left"/>
        <w:rPr>
          <w:b/>
          <w:sz w:val="23"/>
        </w:rPr>
      </w:pPr>
    </w:p>
    <w:p w:rsidR="0099537B" w:rsidRDefault="001340DD">
      <w:pPr>
        <w:ind w:left="965" w:right="933"/>
        <w:jc w:val="center"/>
        <w:rPr>
          <w:i/>
          <w:sz w:val="24"/>
        </w:rPr>
      </w:pPr>
      <w:r>
        <w:rPr>
          <w:i/>
          <w:sz w:val="24"/>
        </w:rPr>
        <w:t>(оставьте не зачеркнутым Ваш вариант ответа)</w:t>
      </w:r>
    </w:p>
    <w:p w:rsidR="0099537B" w:rsidRDefault="0099537B">
      <w:pPr>
        <w:pStyle w:val="a3"/>
        <w:spacing w:before="5"/>
        <w:ind w:left="0"/>
        <w:jc w:val="left"/>
        <w:rPr>
          <w:i/>
          <w:sz w:val="24"/>
        </w:rPr>
      </w:pPr>
    </w:p>
    <w:p w:rsidR="0099537B" w:rsidRDefault="001340DD">
      <w:pPr>
        <w:ind w:left="342"/>
        <w:rPr>
          <w:b/>
          <w:sz w:val="24"/>
        </w:rPr>
      </w:pPr>
      <w:r>
        <w:rPr>
          <w:b/>
          <w:sz w:val="24"/>
        </w:rPr>
        <w:t>Вопрос i:</w:t>
      </w:r>
    </w:p>
    <w:p w:rsidR="0099537B" w:rsidRDefault="001340DD">
      <w:pPr>
        <w:tabs>
          <w:tab w:val="left" w:pos="9044"/>
        </w:tabs>
        <w:ind w:left="342"/>
        <w:rPr>
          <w:b/>
          <w:sz w:val="24"/>
        </w:rPr>
      </w:pPr>
      <w:r>
        <w:rPr>
          <w:b/>
          <w:sz w:val="24"/>
        </w:rPr>
        <w:t>i.</w:t>
      </w:r>
      <w:r>
        <w:rPr>
          <w:b/>
          <w:sz w:val="24"/>
          <w:u w:val="single"/>
        </w:rPr>
        <w:t xml:space="preserve"> </w:t>
      </w:r>
      <w:r>
        <w:rPr>
          <w:b/>
          <w:sz w:val="24"/>
          <w:u w:val="single"/>
        </w:rPr>
        <w:tab/>
      </w:r>
    </w:p>
    <w:p w:rsidR="0099537B" w:rsidRDefault="0099537B">
      <w:pPr>
        <w:pStyle w:val="a3"/>
        <w:spacing w:before="3"/>
        <w:ind w:left="0"/>
        <w:jc w:val="left"/>
        <w:rPr>
          <w:b/>
          <w:sz w:val="16"/>
        </w:rPr>
      </w:pPr>
    </w:p>
    <w:p w:rsidR="0099537B" w:rsidRDefault="001340DD">
      <w:pPr>
        <w:spacing w:before="90" w:line="274" w:lineRule="exact"/>
        <w:ind w:left="342"/>
        <w:rPr>
          <w:b/>
          <w:sz w:val="24"/>
        </w:rPr>
      </w:pPr>
      <w:r>
        <w:rPr>
          <w:b/>
          <w:sz w:val="24"/>
        </w:rPr>
        <w:t>Решение:</w:t>
      </w:r>
    </w:p>
    <w:p w:rsidR="0099537B" w:rsidRDefault="001340DD">
      <w:pPr>
        <w:tabs>
          <w:tab w:val="left" w:pos="9524"/>
        </w:tabs>
        <w:spacing w:line="274" w:lineRule="exact"/>
        <w:ind w:left="342"/>
        <w:rPr>
          <w:b/>
          <w:sz w:val="24"/>
        </w:rPr>
      </w:pPr>
      <w:r>
        <w:rPr>
          <w:b/>
          <w:sz w:val="24"/>
        </w:rPr>
        <w:t>i.</w:t>
      </w:r>
      <w:r>
        <w:rPr>
          <w:b/>
          <w:sz w:val="24"/>
          <w:u w:val="single"/>
        </w:rPr>
        <w:t xml:space="preserve"> </w:t>
      </w:r>
      <w:r>
        <w:rPr>
          <w:b/>
          <w:sz w:val="24"/>
          <w:u w:val="single"/>
        </w:rPr>
        <w:tab/>
      </w:r>
    </w:p>
    <w:p w:rsidR="0099537B" w:rsidRDefault="0099537B">
      <w:pPr>
        <w:pStyle w:val="a3"/>
        <w:spacing w:before="8"/>
        <w:ind w:left="0"/>
        <w:jc w:val="left"/>
        <w:rPr>
          <w:b/>
          <w:sz w:val="24"/>
        </w:rPr>
      </w:pPr>
    </w:p>
    <w:tbl>
      <w:tblPr>
        <w:tblStyle w:val="TableNormal0"/>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67"/>
        <w:gridCol w:w="2694"/>
        <w:gridCol w:w="567"/>
        <w:gridCol w:w="2694"/>
      </w:tblGrid>
      <w:tr w:rsidR="00BC6444">
        <w:trPr>
          <w:trHeight w:val="517"/>
        </w:trPr>
        <w:tc>
          <w:tcPr>
            <w:tcW w:w="2696" w:type="dxa"/>
          </w:tcPr>
          <w:p w:rsidR="0099537B" w:rsidRDefault="001340DD">
            <w:pPr>
              <w:pStyle w:val="TableParagraph"/>
              <w:spacing w:line="275" w:lineRule="exact"/>
              <w:ind w:left="1175" w:right="1171"/>
              <w:jc w:val="center"/>
              <w:rPr>
                <w:b/>
                <w:sz w:val="24"/>
              </w:rPr>
            </w:pPr>
            <w:r>
              <w:rPr>
                <w:b/>
                <w:sz w:val="24"/>
              </w:rPr>
              <w:t>ЗА</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831"/>
              <w:rPr>
                <w:b/>
                <w:sz w:val="24"/>
              </w:rPr>
            </w:pPr>
            <w:r>
              <w:rPr>
                <w:b/>
                <w:sz w:val="24"/>
              </w:rPr>
              <w:t>ПРОТИВ</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403"/>
              <w:rPr>
                <w:b/>
                <w:sz w:val="24"/>
              </w:rPr>
            </w:pPr>
            <w:r>
              <w:rPr>
                <w:b/>
                <w:sz w:val="24"/>
              </w:rPr>
              <w:t>ВОЗДЕРЖАЛСЯ</w:t>
            </w:r>
          </w:p>
        </w:tc>
      </w:tr>
    </w:tbl>
    <w:p w:rsidR="0099537B" w:rsidRDefault="0099537B">
      <w:pPr>
        <w:pStyle w:val="a3"/>
        <w:spacing w:before="3"/>
        <w:ind w:left="0"/>
        <w:jc w:val="left"/>
        <w:rPr>
          <w:b/>
          <w:sz w:val="23"/>
        </w:rPr>
      </w:pPr>
    </w:p>
    <w:p w:rsidR="0099537B" w:rsidRDefault="001340DD">
      <w:pPr>
        <w:ind w:left="965" w:right="933"/>
        <w:jc w:val="center"/>
        <w:rPr>
          <w:i/>
          <w:sz w:val="24"/>
        </w:rPr>
      </w:pPr>
      <w:r>
        <w:rPr>
          <w:i/>
          <w:sz w:val="24"/>
        </w:rPr>
        <w:t>(оставьте не зачеркнутым Ваш вариант ответа)</w:t>
      </w:r>
    </w:p>
    <w:p w:rsidR="0099537B" w:rsidRDefault="0099537B">
      <w:pPr>
        <w:jc w:val="center"/>
        <w:rPr>
          <w:sz w:val="24"/>
        </w:rPr>
        <w:sectPr w:rsidR="0099537B">
          <w:headerReference w:type="default" r:id="rId13"/>
          <w:pgSz w:w="11910" w:h="16840"/>
          <w:pgMar w:top="960" w:right="400" w:bottom="280" w:left="1360" w:header="749" w:footer="0" w:gutter="0"/>
          <w:pgNumType w:start="47"/>
          <w:cols w:space="720"/>
        </w:sectPr>
      </w:pPr>
    </w:p>
    <w:p w:rsidR="0099537B" w:rsidRDefault="0099537B">
      <w:pPr>
        <w:pStyle w:val="a3"/>
        <w:ind w:left="0"/>
        <w:jc w:val="left"/>
        <w:rPr>
          <w:i/>
          <w:sz w:val="20"/>
        </w:rPr>
      </w:pPr>
    </w:p>
    <w:p w:rsidR="0099537B" w:rsidRDefault="0099537B">
      <w:pPr>
        <w:pStyle w:val="a3"/>
        <w:ind w:left="0"/>
        <w:jc w:val="left"/>
        <w:rPr>
          <w:i/>
          <w:sz w:val="20"/>
        </w:rPr>
      </w:pPr>
    </w:p>
    <w:p w:rsidR="0099537B" w:rsidRDefault="0099537B">
      <w:pPr>
        <w:pStyle w:val="a3"/>
        <w:ind w:left="0"/>
        <w:jc w:val="left"/>
        <w:rPr>
          <w:i/>
          <w:sz w:val="20"/>
        </w:rPr>
      </w:pPr>
    </w:p>
    <w:p w:rsidR="0099537B" w:rsidRDefault="0099537B">
      <w:pPr>
        <w:pStyle w:val="a3"/>
        <w:spacing w:before="11"/>
        <w:ind w:left="0"/>
        <w:jc w:val="left"/>
        <w:rPr>
          <w:i/>
          <w:sz w:val="18"/>
        </w:rPr>
      </w:pPr>
    </w:p>
    <w:p w:rsidR="0099537B" w:rsidRDefault="001340DD">
      <w:pPr>
        <w:tabs>
          <w:tab w:val="left" w:pos="2656"/>
          <w:tab w:val="left" w:pos="3054"/>
          <w:tab w:val="left" w:pos="4800"/>
          <w:tab w:val="left" w:pos="6140"/>
          <w:tab w:val="left" w:pos="6898"/>
          <w:tab w:val="left" w:pos="8661"/>
          <w:tab w:val="left" w:pos="9181"/>
        </w:tabs>
        <w:spacing w:before="90"/>
        <w:ind w:left="908"/>
        <w:rPr>
          <w:b/>
          <w:sz w:val="24"/>
        </w:rPr>
      </w:pPr>
      <w:r>
        <w:rPr>
          <w:b/>
          <w:sz w:val="24"/>
        </w:rPr>
        <w:t>Заполненный</w:t>
      </w:r>
      <w:r>
        <w:rPr>
          <w:b/>
          <w:sz w:val="24"/>
        </w:rPr>
        <w:tab/>
        <w:t>и</w:t>
      </w:r>
      <w:r>
        <w:rPr>
          <w:b/>
          <w:sz w:val="24"/>
        </w:rPr>
        <w:tab/>
        <w:t>подписанный</w:t>
      </w:r>
      <w:r>
        <w:rPr>
          <w:b/>
          <w:sz w:val="24"/>
        </w:rPr>
        <w:tab/>
        <w:t>опросный</w:t>
      </w:r>
      <w:r>
        <w:rPr>
          <w:b/>
          <w:sz w:val="24"/>
        </w:rPr>
        <w:tab/>
        <w:t>лист</w:t>
      </w:r>
      <w:r>
        <w:rPr>
          <w:b/>
          <w:sz w:val="24"/>
        </w:rPr>
        <w:tab/>
        <w:t>направляется</w:t>
      </w:r>
      <w:r>
        <w:rPr>
          <w:b/>
          <w:sz w:val="24"/>
        </w:rPr>
        <w:tab/>
        <w:t>по</w:t>
      </w:r>
      <w:r>
        <w:rPr>
          <w:b/>
          <w:sz w:val="24"/>
        </w:rPr>
        <w:tab/>
        <w:t>факсу</w:t>
      </w:r>
    </w:p>
    <w:p w:rsidR="0099537B" w:rsidRDefault="001340DD">
      <w:pPr>
        <w:tabs>
          <w:tab w:val="left" w:pos="1781"/>
          <w:tab w:val="left" w:pos="7551"/>
          <w:tab w:val="left" w:pos="7830"/>
          <w:tab w:val="left" w:pos="9365"/>
        </w:tabs>
        <w:ind w:left="342" w:right="310"/>
        <w:rPr>
          <w:b/>
          <w:sz w:val="24"/>
        </w:rPr>
      </w:pPr>
      <w:r>
        <w:rPr>
          <w:sz w:val="24"/>
          <w:u w:val="single"/>
        </w:rPr>
        <w:t xml:space="preserve"> </w:t>
      </w:r>
      <w:r>
        <w:rPr>
          <w:sz w:val="24"/>
          <w:u w:val="single"/>
        </w:rPr>
        <w:tab/>
      </w:r>
      <w:proofErr w:type="gramStart"/>
      <w:r>
        <w:rPr>
          <w:b/>
          <w:sz w:val="24"/>
        </w:rPr>
        <w:t>,  либо</w:t>
      </w:r>
      <w:proofErr w:type="gramEnd"/>
      <w:r>
        <w:rPr>
          <w:b/>
          <w:sz w:val="24"/>
        </w:rPr>
        <w:t xml:space="preserve">  по</w:t>
      </w:r>
      <w:r>
        <w:rPr>
          <w:b/>
          <w:spacing w:val="14"/>
          <w:sz w:val="24"/>
        </w:rPr>
        <w:t xml:space="preserve"> </w:t>
      </w:r>
      <w:r>
        <w:rPr>
          <w:b/>
          <w:sz w:val="24"/>
        </w:rPr>
        <w:t>электронному</w:t>
      </w:r>
      <w:r>
        <w:rPr>
          <w:b/>
          <w:spacing w:val="45"/>
          <w:sz w:val="24"/>
        </w:rPr>
        <w:t xml:space="preserve"> </w:t>
      </w:r>
      <w:r>
        <w:rPr>
          <w:b/>
          <w:sz w:val="24"/>
        </w:rPr>
        <w:t>адресу</w:t>
      </w:r>
      <w:r>
        <w:rPr>
          <w:b/>
          <w:sz w:val="24"/>
          <w:u w:val="single"/>
        </w:rPr>
        <w:t xml:space="preserve"> </w:t>
      </w:r>
      <w:r>
        <w:rPr>
          <w:b/>
          <w:sz w:val="24"/>
          <w:u w:val="single"/>
        </w:rPr>
        <w:tab/>
      </w:r>
      <w:r>
        <w:rPr>
          <w:b/>
          <w:sz w:val="24"/>
        </w:rPr>
        <w:t>,</w:t>
      </w:r>
      <w:r>
        <w:rPr>
          <w:b/>
          <w:sz w:val="24"/>
        </w:rPr>
        <w:tab/>
        <w:t xml:space="preserve">либо </w:t>
      </w:r>
      <w:r>
        <w:rPr>
          <w:b/>
          <w:spacing w:val="-3"/>
          <w:sz w:val="24"/>
        </w:rPr>
        <w:t xml:space="preserve">передается </w:t>
      </w:r>
      <w:r>
        <w:rPr>
          <w:b/>
          <w:sz w:val="24"/>
        </w:rPr>
        <w:t xml:space="preserve">в </w:t>
      </w:r>
      <w:r>
        <w:rPr>
          <w:b/>
          <w:spacing w:val="-3"/>
          <w:sz w:val="24"/>
        </w:rPr>
        <w:t xml:space="preserve">оригинале  Секретарю </w:t>
      </w:r>
      <w:r>
        <w:rPr>
          <w:b/>
          <w:sz w:val="24"/>
        </w:rPr>
        <w:t>Комитета по аудиту в срок</w:t>
      </w:r>
      <w:r>
        <w:rPr>
          <w:b/>
          <w:spacing w:val="-33"/>
          <w:sz w:val="24"/>
        </w:rPr>
        <w:t xml:space="preserve"> </w:t>
      </w:r>
      <w:r>
        <w:rPr>
          <w:b/>
          <w:sz w:val="24"/>
        </w:rPr>
        <w:t>не</w:t>
      </w:r>
      <w:r>
        <w:rPr>
          <w:b/>
          <w:spacing w:val="-3"/>
          <w:sz w:val="24"/>
        </w:rPr>
        <w:t xml:space="preserve"> </w:t>
      </w:r>
      <w:r>
        <w:rPr>
          <w:b/>
          <w:sz w:val="24"/>
        </w:rPr>
        <w:t>позднее</w:t>
      </w:r>
      <w:r>
        <w:rPr>
          <w:b/>
          <w:sz w:val="24"/>
          <w:u w:val="single"/>
        </w:rPr>
        <w:t xml:space="preserve"> </w:t>
      </w:r>
      <w:r>
        <w:rPr>
          <w:b/>
          <w:sz w:val="24"/>
          <w:u w:val="single"/>
        </w:rPr>
        <w:tab/>
      </w:r>
      <w:r>
        <w:rPr>
          <w:b/>
          <w:sz w:val="24"/>
          <w:u w:val="single"/>
        </w:rPr>
        <w:tab/>
      </w:r>
      <w:r>
        <w:rPr>
          <w:b/>
          <w:sz w:val="24"/>
          <w:u w:val="single"/>
        </w:rPr>
        <w:tab/>
      </w:r>
      <w:r>
        <w:rPr>
          <w:b/>
          <w:sz w:val="24"/>
        </w:rPr>
        <w:t>.</w:t>
      </w:r>
    </w:p>
    <w:p w:rsidR="0099537B" w:rsidRDefault="001340DD">
      <w:pPr>
        <w:ind w:left="7603"/>
        <w:rPr>
          <w:b/>
          <w:i/>
          <w:sz w:val="24"/>
        </w:rPr>
      </w:pPr>
      <w:r>
        <w:rPr>
          <w:b/>
          <w:i/>
          <w:sz w:val="24"/>
        </w:rPr>
        <w:t>/дата, время/</w:t>
      </w:r>
    </w:p>
    <w:p w:rsidR="0099537B" w:rsidRDefault="001340DD">
      <w:pPr>
        <w:tabs>
          <w:tab w:val="left" w:pos="2284"/>
          <w:tab w:val="left" w:pos="3066"/>
          <w:tab w:val="left" w:pos="4776"/>
          <w:tab w:val="left" w:pos="5260"/>
          <w:tab w:val="left" w:pos="6612"/>
          <w:tab w:val="left" w:pos="8682"/>
          <w:tab w:val="left" w:pos="9587"/>
        </w:tabs>
        <w:ind w:left="342" w:right="311" w:firstLine="566"/>
        <w:rPr>
          <w:b/>
          <w:sz w:val="24"/>
        </w:rPr>
      </w:pPr>
      <w:r>
        <w:rPr>
          <w:b/>
          <w:sz w:val="24"/>
        </w:rPr>
        <w:t>Опросный</w:t>
      </w:r>
      <w:r>
        <w:rPr>
          <w:b/>
          <w:sz w:val="24"/>
        </w:rPr>
        <w:tab/>
        <w:t>лист,</w:t>
      </w:r>
      <w:r>
        <w:rPr>
          <w:b/>
          <w:sz w:val="24"/>
        </w:rPr>
        <w:tab/>
        <w:t>поступивший</w:t>
      </w:r>
      <w:r>
        <w:rPr>
          <w:b/>
          <w:sz w:val="24"/>
        </w:rPr>
        <w:tab/>
        <w:t>по</w:t>
      </w:r>
      <w:r>
        <w:rPr>
          <w:b/>
          <w:sz w:val="24"/>
        </w:rPr>
        <w:tab/>
        <w:t>истечении</w:t>
      </w:r>
      <w:r>
        <w:rPr>
          <w:b/>
          <w:sz w:val="24"/>
        </w:rPr>
        <w:tab/>
        <w:t>вышеуказанного</w:t>
      </w:r>
      <w:r>
        <w:rPr>
          <w:b/>
          <w:sz w:val="24"/>
        </w:rPr>
        <w:tab/>
        <w:t>срока,</w:t>
      </w:r>
      <w:r>
        <w:rPr>
          <w:b/>
          <w:sz w:val="24"/>
        </w:rPr>
        <w:tab/>
      </w:r>
      <w:r>
        <w:rPr>
          <w:b/>
          <w:spacing w:val="-9"/>
          <w:sz w:val="24"/>
        </w:rPr>
        <w:t xml:space="preserve">не </w:t>
      </w:r>
      <w:r>
        <w:rPr>
          <w:b/>
          <w:sz w:val="24"/>
        </w:rPr>
        <w:t>учитывается при подсчете голосов и подведении итогов</w:t>
      </w:r>
      <w:r>
        <w:rPr>
          <w:b/>
          <w:spacing w:val="-5"/>
          <w:sz w:val="24"/>
        </w:rPr>
        <w:t xml:space="preserve"> </w:t>
      </w:r>
      <w:r>
        <w:rPr>
          <w:b/>
          <w:sz w:val="24"/>
        </w:rPr>
        <w:t>голосования.</w:t>
      </w:r>
    </w:p>
    <w:p w:rsidR="0099537B" w:rsidRDefault="001340DD">
      <w:pPr>
        <w:tabs>
          <w:tab w:val="left" w:pos="9676"/>
        </w:tabs>
        <w:ind w:left="908"/>
        <w:rPr>
          <w:sz w:val="24"/>
        </w:rPr>
      </w:pPr>
      <w:r>
        <w:rPr>
          <w:b/>
          <w:sz w:val="24"/>
        </w:rPr>
        <w:t>Оригинал опросного листа просьба направить по</w:t>
      </w:r>
      <w:r>
        <w:rPr>
          <w:b/>
          <w:spacing w:val="-20"/>
          <w:sz w:val="24"/>
        </w:rPr>
        <w:t xml:space="preserve"> </w:t>
      </w:r>
      <w:r>
        <w:rPr>
          <w:b/>
          <w:sz w:val="24"/>
        </w:rPr>
        <w:t>адресу:</w:t>
      </w:r>
      <w:r>
        <w:rPr>
          <w:b/>
          <w:spacing w:val="-1"/>
          <w:sz w:val="24"/>
        </w:rPr>
        <w:t xml:space="preserve"> </w:t>
      </w:r>
      <w:r>
        <w:rPr>
          <w:sz w:val="24"/>
          <w:u w:val="single"/>
        </w:rPr>
        <w:t xml:space="preserve"> </w:t>
      </w:r>
      <w:r>
        <w:rPr>
          <w:sz w:val="24"/>
          <w:u w:val="single"/>
        </w:rPr>
        <w:tab/>
      </w:r>
    </w:p>
    <w:p w:rsidR="0099537B" w:rsidRDefault="0099537B">
      <w:pPr>
        <w:pStyle w:val="a3"/>
        <w:ind w:left="0"/>
        <w:jc w:val="left"/>
        <w:rPr>
          <w:sz w:val="20"/>
        </w:rPr>
      </w:pPr>
    </w:p>
    <w:p w:rsidR="0099537B" w:rsidRDefault="0099537B">
      <w:pPr>
        <w:pStyle w:val="a3"/>
        <w:spacing w:before="2"/>
        <w:ind w:left="0"/>
        <w:jc w:val="left"/>
        <w:rPr>
          <w:sz w:val="20"/>
        </w:rPr>
      </w:pPr>
    </w:p>
    <w:p w:rsidR="0099537B" w:rsidRDefault="0099537B">
      <w:pPr>
        <w:rPr>
          <w:sz w:val="20"/>
        </w:rPr>
        <w:sectPr w:rsidR="0099537B">
          <w:pgSz w:w="11910" w:h="16840"/>
          <w:pgMar w:top="960" w:right="400" w:bottom="280" w:left="1360" w:header="749" w:footer="0" w:gutter="0"/>
          <w:cols w:space="720"/>
        </w:sectPr>
      </w:pPr>
    </w:p>
    <w:p w:rsidR="0099537B" w:rsidRDefault="001340DD">
      <w:pPr>
        <w:spacing w:before="90"/>
        <w:ind w:left="342" w:right="981"/>
        <w:rPr>
          <w:b/>
          <w:sz w:val="24"/>
        </w:rPr>
      </w:pPr>
      <w:r>
        <w:rPr>
          <w:b/>
          <w:sz w:val="24"/>
        </w:rPr>
        <w:t>Член Комитета по аудиту Совета директоров</w:t>
      </w:r>
    </w:p>
    <w:p w:rsidR="0099537B" w:rsidRDefault="001340DD">
      <w:pPr>
        <w:ind w:left="342"/>
        <w:rPr>
          <w:b/>
          <w:sz w:val="24"/>
        </w:rPr>
      </w:pPr>
      <w:r>
        <w:rPr>
          <w:b/>
          <w:sz w:val="24"/>
        </w:rPr>
        <w:t>ПАО «</w:t>
      </w:r>
      <w:proofErr w:type="spellStart"/>
      <w:r>
        <w:rPr>
          <w:b/>
          <w:sz w:val="24"/>
        </w:rPr>
        <w:t>Россети</w:t>
      </w:r>
      <w:proofErr w:type="spellEnd"/>
      <w:r>
        <w:rPr>
          <w:b/>
          <w:sz w:val="24"/>
        </w:rPr>
        <w:t xml:space="preserve"> Северный Кавказ»</w:t>
      </w:r>
    </w:p>
    <w:p w:rsidR="0099537B" w:rsidRDefault="001340DD">
      <w:pPr>
        <w:pStyle w:val="a3"/>
        <w:ind w:left="0"/>
        <w:jc w:val="left"/>
        <w:rPr>
          <w:b/>
          <w:sz w:val="26"/>
        </w:rPr>
      </w:pPr>
      <w:r>
        <w:br w:type="column"/>
      </w:r>
    </w:p>
    <w:p w:rsidR="0099537B" w:rsidRDefault="0099537B">
      <w:pPr>
        <w:pStyle w:val="a3"/>
        <w:spacing w:before="9"/>
        <w:ind w:left="0"/>
        <w:jc w:val="left"/>
        <w:rPr>
          <w:b/>
          <w:sz w:val="29"/>
        </w:rPr>
      </w:pPr>
    </w:p>
    <w:p w:rsidR="0099537B" w:rsidRDefault="001340DD">
      <w:pPr>
        <w:tabs>
          <w:tab w:val="left" w:pos="1150"/>
          <w:tab w:val="left" w:pos="3377"/>
        </w:tabs>
        <w:spacing w:line="274" w:lineRule="exact"/>
        <w:ind w:left="430"/>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p>
    <w:p w:rsidR="0099537B" w:rsidRDefault="001340DD">
      <w:pPr>
        <w:tabs>
          <w:tab w:val="left" w:pos="2005"/>
        </w:tabs>
        <w:spacing w:line="274" w:lineRule="exact"/>
        <w:ind w:left="342"/>
        <w:rPr>
          <w:sz w:val="24"/>
        </w:rPr>
      </w:pPr>
      <w:r>
        <w:rPr>
          <w:sz w:val="24"/>
        </w:rPr>
        <w:t>(подпись)</w:t>
      </w:r>
      <w:r>
        <w:rPr>
          <w:sz w:val="24"/>
        </w:rPr>
        <w:tab/>
        <w:t>(Ф.И.О.)</w:t>
      </w:r>
    </w:p>
    <w:p w:rsidR="0099537B" w:rsidRDefault="0099537B">
      <w:pPr>
        <w:spacing w:line="274" w:lineRule="exact"/>
        <w:rPr>
          <w:sz w:val="24"/>
        </w:rPr>
        <w:sectPr w:rsidR="0099537B">
          <w:type w:val="continuous"/>
          <w:pgSz w:w="11910" w:h="16840"/>
          <w:pgMar w:top="1580" w:right="400" w:bottom="280" w:left="1360" w:header="720" w:footer="720" w:gutter="0"/>
          <w:cols w:num="2" w:space="720" w:equalWidth="0">
            <w:col w:w="4133" w:space="1748"/>
            <w:col w:w="4269"/>
          </w:cols>
        </w:sectPr>
      </w:pPr>
    </w:p>
    <w:p w:rsidR="0099537B" w:rsidRDefault="0099537B">
      <w:pPr>
        <w:pStyle w:val="a3"/>
        <w:ind w:left="0"/>
        <w:jc w:val="left"/>
        <w:rPr>
          <w:sz w:val="20"/>
        </w:rPr>
      </w:pPr>
    </w:p>
    <w:p w:rsidR="0099537B" w:rsidRDefault="0099537B">
      <w:pPr>
        <w:pStyle w:val="a3"/>
        <w:spacing w:before="8"/>
        <w:ind w:left="0"/>
        <w:jc w:val="left"/>
        <w:rPr>
          <w:sz w:val="20"/>
        </w:rPr>
      </w:pPr>
    </w:p>
    <w:p w:rsidR="0099537B" w:rsidRDefault="0099537B">
      <w:pPr>
        <w:rPr>
          <w:sz w:val="20"/>
        </w:rPr>
        <w:sectPr w:rsidR="0099537B">
          <w:type w:val="continuous"/>
          <w:pgSz w:w="11910" w:h="16840"/>
          <w:pgMar w:top="1580" w:right="400" w:bottom="280" w:left="1360" w:header="720" w:footer="720" w:gutter="0"/>
          <w:cols w:space="720"/>
        </w:sectPr>
      </w:pPr>
    </w:p>
    <w:p w:rsidR="0099537B" w:rsidRDefault="001340DD">
      <w:pPr>
        <w:spacing w:before="90"/>
        <w:ind w:left="342" w:right="20"/>
        <w:rPr>
          <w:b/>
          <w:sz w:val="24"/>
        </w:rPr>
      </w:pPr>
      <w:r>
        <w:rPr>
          <w:b/>
          <w:sz w:val="24"/>
        </w:rPr>
        <w:t>Председатель Комитета по аудиту Совета директоров</w:t>
      </w:r>
    </w:p>
    <w:p w:rsidR="0099537B" w:rsidRDefault="001340DD">
      <w:pPr>
        <w:ind w:left="342"/>
        <w:rPr>
          <w:b/>
          <w:sz w:val="24"/>
        </w:rPr>
      </w:pPr>
      <w:r>
        <w:rPr>
          <w:b/>
          <w:sz w:val="24"/>
        </w:rPr>
        <w:t>ПАО «</w:t>
      </w:r>
      <w:proofErr w:type="spellStart"/>
      <w:r w:rsidR="00563581">
        <w:rPr>
          <w:b/>
          <w:sz w:val="24"/>
        </w:rPr>
        <w:t>Россети</w:t>
      </w:r>
      <w:proofErr w:type="spellEnd"/>
      <w:r w:rsidR="00563581">
        <w:rPr>
          <w:b/>
          <w:sz w:val="24"/>
        </w:rPr>
        <w:t xml:space="preserve"> С</w:t>
      </w:r>
      <w:r w:rsidR="00404CAF">
        <w:rPr>
          <w:b/>
          <w:sz w:val="24"/>
        </w:rPr>
        <w:t>еверный Кавказ</w:t>
      </w:r>
      <w:r>
        <w:rPr>
          <w:b/>
          <w:sz w:val="24"/>
        </w:rPr>
        <w:t>»</w:t>
      </w:r>
    </w:p>
    <w:p w:rsidR="0099537B" w:rsidRDefault="001340DD">
      <w:pPr>
        <w:pStyle w:val="a3"/>
        <w:ind w:left="0"/>
        <w:jc w:val="left"/>
        <w:rPr>
          <w:b/>
          <w:sz w:val="26"/>
        </w:rPr>
      </w:pPr>
      <w:r>
        <w:br w:type="column"/>
      </w:r>
    </w:p>
    <w:p w:rsidR="0099537B" w:rsidRDefault="0099537B">
      <w:pPr>
        <w:pStyle w:val="a3"/>
        <w:spacing w:before="9"/>
        <w:ind w:left="0"/>
        <w:jc w:val="left"/>
        <w:rPr>
          <w:b/>
          <w:sz w:val="29"/>
        </w:rPr>
      </w:pPr>
    </w:p>
    <w:p w:rsidR="0099537B" w:rsidRDefault="001340DD">
      <w:pPr>
        <w:tabs>
          <w:tab w:val="left" w:pos="1679"/>
          <w:tab w:val="left" w:pos="3907"/>
        </w:tabs>
        <w:spacing w:line="274" w:lineRule="exact"/>
        <w:ind w:right="382"/>
        <w:jc w:val="center"/>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p>
    <w:p w:rsidR="0099537B" w:rsidRDefault="001340DD">
      <w:pPr>
        <w:tabs>
          <w:tab w:val="left" w:pos="2203"/>
        </w:tabs>
        <w:spacing w:line="274" w:lineRule="exact"/>
        <w:ind w:right="443"/>
        <w:jc w:val="center"/>
        <w:rPr>
          <w:sz w:val="24"/>
        </w:rPr>
      </w:pPr>
      <w:r>
        <w:rPr>
          <w:sz w:val="24"/>
        </w:rPr>
        <w:t>(подпись)</w:t>
      </w:r>
      <w:r>
        <w:rPr>
          <w:sz w:val="24"/>
        </w:rPr>
        <w:tab/>
        <w:t>(Ф.И.О.)</w:t>
      </w:r>
    </w:p>
    <w:p w:rsidR="0099537B" w:rsidRDefault="0099537B">
      <w:pPr>
        <w:spacing w:line="274" w:lineRule="exact"/>
        <w:jc w:val="center"/>
        <w:rPr>
          <w:sz w:val="24"/>
        </w:rPr>
        <w:sectPr w:rsidR="0099537B">
          <w:type w:val="continuous"/>
          <w:pgSz w:w="11910" w:h="16840"/>
          <w:pgMar w:top="1580" w:right="400" w:bottom="280" w:left="1360" w:header="720" w:footer="720" w:gutter="0"/>
          <w:cols w:num="2" w:space="720" w:equalWidth="0">
            <w:col w:w="4105" w:space="998"/>
            <w:col w:w="5047"/>
          </w:cols>
        </w:sectPr>
      </w:pPr>
    </w:p>
    <w:p w:rsidR="0099537B" w:rsidRDefault="0099537B">
      <w:pPr>
        <w:pStyle w:val="a3"/>
        <w:spacing w:before="7"/>
        <w:ind w:left="0"/>
        <w:jc w:val="left"/>
        <w:rPr>
          <w:sz w:val="16"/>
        </w:rPr>
      </w:pPr>
    </w:p>
    <w:p w:rsidR="0099537B" w:rsidRDefault="001340DD">
      <w:pPr>
        <w:spacing w:before="90"/>
        <w:ind w:left="1806" w:hanging="1013"/>
        <w:rPr>
          <w:b/>
          <w:sz w:val="24"/>
        </w:rPr>
      </w:pPr>
      <w:r>
        <w:rPr>
          <w:b/>
          <w:sz w:val="24"/>
        </w:rPr>
        <w:t>БЕЗ ПОДПИСИ ЧЛЕНА КОМИТЕТА ПО АУДИТУ СОВЕТА ДИРЕКТОРОВ ОПРОСНЫЙ ЛИСТ ЯВЛЯЕТСЯ НЕДЕЙСТВИТЕЛЬНЫМ</w:t>
      </w:r>
    </w:p>
    <w:p w:rsidR="0099537B" w:rsidRDefault="0099537B">
      <w:pPr>
        <w:rPr>
          <w:sz w:val="24"/>
        </w:rPr>
        <w:sectPr w:rsidR="0099537B">
          <w:type w:val="continuous"/>
          <w:pgSz w:w="11910" w:h="16840"/>
          <w:pgMar w:top="1580" w:right="400" w:bottom="280" w:left="1360" w:header="720" w:footer="720" w:gutter="0"/>
          <w:cols w:space="720"/>
        </w:sectPr>
      </w:pPr>
    </w:p>
    <w:p w:rsidR="0099537B" w:rsidRDefault="001340DD">
      <w:pPr>
        <w:spacing w:before="70"/>
        <w:ind w:left="8278" w:right="446" w:hanging="238"/>
        <w:jc w:val="right"/>
        <w:rPr>
          <w:sz w:val="24"/>
        </w:rPr>
      </w:pPr>
      <w:r>
        <w:rPr>
          <w:sz w:val="24"/>
        </w:rPr>
        <w:lastRenderedPageBreak/>
        <w:t>Приложение 5.2 к Положению</w:t>
      </w:r>
    </w:p>
    <w:p w:rsidR="0099537B" w:rsidRDefault="0099537B">
      <w:pPr>
        <w:pStyle w:val="a3"/>
        <w:spacing w:before="5"/>
        <w:ind w:left="0"/>
        <w:jc w:val="left"/>
        <w:rPr>
          <w:sz w:val="24"/>
        </w:rPr>
      </w:pPr>
    </w:p>
    <w:p w:rsidR="0099537B" w:rsidRDefault="001340DD">
      <w:pPr>
        <w:ind w:left="965" w:right="1070"/>
        <w:jc w:val="center"/>
        <w:rPr>
          <w:b/>
          <w:sz w:val="24"/>
        </w:rPr>
      </w:pPr>
      <w:r>
        <w:rPr>
          <w:b/>
          <w:sz w:val="24"/>
        </w:rPr>
        <w:t>Форма опросного листа для голосования</w:t>
      </w:r>
    </w:p>
    <w:p w:rsidR="0099537B" w:rsidRDefault="001340DD">
      <w:pPr>
        <w:ind w:left="965" w:right="1076"/>
        <w:jc w:val="center"/>
        <w:rPr>
          <w:b/>
          <w:sz w:val="24"/>
        </w:rPr>
      </w:pPr>
      <w:r>
        <w:rPr>
          <w:b/>
          <w:sz w:val="24"/>
        </w:rPr>
        <w:t>по вопросам повестки дня заседания Комитета по аудиту</w:t>
      </w:r>
    </w:p>
    <w:p w:rsidR="0099537B" w:rsidRDefault="001340DD">
      <w:pPr>
        <w:ind w:left="965" w:right="1072"/>
        <w:jc w:val="center"/>
        <w:rPr>
          <w:b/>
          <w:sz w:val="24"/>
        </w:rPr>
      </w:pPr>
      <w:r>
        <w:rPr>
          <w:b/>
          <w:sz w:val="24"/>
        </w:rPr>
        <w:t>ПАО «</w:t>
      </w:r>
      <w:proofErr w:type="spellStart"/>
      <w:r w:rsidR="0068116E">
        <w:rPr>
          <w:b/>
          <w:sz w:val="24"/>
        </w:rPr>
        <w:t>Россети</w:t>
      </w:r>
      <w:proofErr w:type="spellEnd"/>
      <w:r w:rsidR="0068116E">
        <w:rPr>
          <w:b/>
          <w:sz w:val="24"/>
        </w:rPr>
        <w:t xml:space="preserve"> Северный Кавказ</w:t>
      </w:r>
      <w:r>
        <w:rPr>
          <w:b/>
          <w:sz w:val="24"/>
        </w:rPr>
        <w:t xml:space="preserve"> проводимого в заочной форме</w:t>
      </w:r>
    </w:p>
    <w:p w:rsidR="0099537B" w:rsidRDefault="0099537B">
      <w:pPr>
        <w:pStyle w:val="a3"/>
        <w:ind w:left="0"/>
        <w:jc w:val="left"/>
        <w:rPr>
          <w:b/>
          <w:sz w:val="26"/>
        </w:rPr>
      </w:pPr>
    </w:p>
    <w:p w:rsidR="0099537B" w:rsidRDefault="0099537B">
      <w:pPr>
        <w:pStyle w:val="a3"/>
        <w:ind w:left="0"/>
        <w:jc w:val="left"/>
        <w:rPr>
          <w:b/>
          <w:sz w:val="22"/>
        </w:rPr>
      </w:pPr>
    </w:p>
    <w:p w:rsidR="0099537B" w:rsidRDefault="001340DD">
      <w:pPr>
        <w:ind w:left="3465" w:right="3567"/>
        <w:jc w:val="center"/>
        <w:rPr>
          <w:b/>
          <w:sz w:val="24"/>
        </w:rPr>
      </w:pPr>
      <w:r>
        <w:rPr>
          <w:b/>
          <w:sz w:val="24"/>
        </w:rPr>
        <w:t>Комитет по аудиту</w:t>
      </w:r>
    </w:p>
    <w:p w:rsidR="0099537B" w:rsidRDefault="001340DD">
      <w:pPr>
        <w:ind w:left="965" w:right="1066"/>
        <w:jc w:val="center"/>
        <w:rPr>
          <w:b/>
          <w:sz w:val="24"/>
        </w:rPr>
      </w:pPr>
      <w:r>
        <w:rPr>
          <w:b/>
          <w:sz w:val="24"/>
        </w:rPr>
        <w:t>Совета директоров ПАО «</w:t>
      </w:r>
      <w:proofErr w:type="spellStart"/>
      <w:r w:rsidR="0068116E">
        <w:rPr>
          <w:b/>
          <w:sz w:val="24"/>
        </w:rPr>
        <w:t>Россети</w:t>
      </w:r>
      <w:proofErr w:type="spellEnd"/>
      <w:r w:rsidR="0068116E">
        <w:rPr>
          <w:b/>
          <w:sz w:val="24"/>
        </w:rPr>
        <w:t xml:space="preserve"> Северный Кавказ</w:t>
      </w:r>
      <w:r>
        <w:rPr>
          <w:b/>
          <w:sz w:val="24"/>
        </w:rPr>
        <w:t>»</w:t>
      </w:r>
    </w:p>
    <w:p w:rsidR="0099537B" w:rsidRDefault="0099537B">
      <w:pPr>
        <w:pStyle w:val="a3"/>
        <w:ind w:left="0"/>
        <w:jc w:val="left"/>
        <w:rPr>
          <w:b/>
          <w:sz w:val="26"/>
        </w:rPr>
      </w:pPr>
    </w:p>
    <w:p w:rsidR="0099537B" w:rsidRDefault="001340DD">
      <w:pPr>
        <w:pStyle w:val="1"/>
        <w:spacing w:before="216"/>
        <w:ind w:left="3465" w:right="3571"/>
      </w:pPr>
      <w:r>
        <w:t>ОПРОСНЫЙ ЛИСТ</w:t>
      </w:r>
    </w:p>
    <w:p w:rsidR="0099537B" w:rsidRDefault="001340DD">
      <w:pPr>
        <w:spacing w:before="241"/>
        <w:ind w:left="965" w:right="1073"/>
        <w:jc w:val="center"/>
        <w:rPr>
          <w:sz w:val="24"/>
        </w:rPr>
      </w:pPr>
      <w:r>
        <w:rPr>
          <w:sz w:val="24"/>
        </w:rPr>
        <w:t>для голосования по вопросам повестки дня заседания</w:t>
      </w:r>
    </w:p>
    <w:p w:rsidR="0099537B" w:rsidRDefault="001340DD">
      <w:pPr>
        <w:tabs>
          <w:tab w:val="left" w:pos="4835"/>
          <w:tab w:val="left" w:pos="6512"/>
          <w:tab w:val="left" w:pos="7172"/>
        </w:tabs>
        <w:ind w:left="1189" w:right="1302"/>
        <w:jc w:val="center"/>
        <w:rPr>
          <w:sz w:val="24"/>
        </w:rPr>
      </w:pPr>
      <w:r>
        <w:rPr>
          <w:sz w:val="24"/>
        </w:rPr>
        <w:t>Комитета по аудиту Совета директоров ПАО «</w:t>
      </w:r>
      <w:proofErr w:type="spellStart"/>
      <w:r w:rsidR="0068116E">
        <w:rPr>
          <w:sz w:val="24"/>
        </w:rPr>
        <w:t>Россети</w:t>
      </w:r>
      <w:proofErr w:type="spellEnd"/>
      <w:r w:rsidR="0068116E">
        <w:rPr>
          <w:sz w:val="24"/>
        </w:rPr>
        <w:t xml:space="preserve"> Северный Кавказ</w:t>
      </w:r>
      <w:r>
        <w:rPr>
          <w:sz w:val="24"/>
        </w:rPr>
        <w:t>», проводимого в заочной</w:t>
      </w:r>
      <w:r>
        <w:rPr>
          <w:spacing w:val="-5"/>
          <w:sz w:val="24"/>
        </w:rPr>
        <w:t xml:space="preserve"> </w:t>
      </w:r>
      <w:r>
        <w:rPr>
          <w:sz w:val="24"/>
        </w:rPr>
        <w:t>форме</w:t>
      </w:r>
      <w:r>
        <w:rPr>
          <w:spacing w:val="3"/>
          <w:sz w:val="24"/>
        </w:rPr>
        <w:t xml:space="preserve"> </w:t>
      </w:r>
      <w:proofErr w:type="gramStart"/>
      <w:r>
        <w:rPr>
          <w:spacing w:val="-8"/>
          <w:sz w:val="24"/>
        </w:rPr>
        <w:t>«</w:t>
      </w:r>
      <w:r>
        <w:rPr>
          <w:spacing w:val="-8"/>
          <w:sz w:val="24"/>
          <w:u w:val="single"/>
        </w:rPr>
        <w:t xml:space="preserve"> </w:t>
      </w:r>
      <w:r>
        <w:rPr>
          <w:spacing w:val="-8"/>
          <w:sz w:val="24"/>
          <w:u w:val="single"/>
        </w:rPr>
        <w:tab/>
      </w:r>
      <w:proofErr w:type="gramEnd"/>
      <w:r>
        <w:rPr>
          <w:sz w:val="24"/>
        </w:rPr>
        <w:t>_»</w:t>
      </w:r>
      <w:r>
        <w:rPr>
          <w:sz w:val="24"/>
          <w:u w:val="single"/>
        </w:rPr>
        <w:t xml:space="preserve"> </w:t>
      </w:r>
      <w:r>
        <w:rPr>
          <w:sz w:val="24"/>
          <w:u w:val="single"/>
        </w:rPr>
        <w:tab/>
      </w:r>
      <w:r w:rsidR="0068116E">
        <w:rPr>
          <w:sz w:val="24"/>
        </w:rPr>
        <w:t>20</w:t>
      </w:r>
      <w:r>
        <w:rPr>
          <w:sz w:val="24"/>
          <w:u w:val="single"/>
        </w:rPr>
        <w:tab/>
      </w:r>
      <w:r>
        <w:rPr>
          <w:sz w:val="24"/>
        </w:rPr>
        <w:t>г.</w:t>
      </w:r>
    </w:p>
    <w:p w:rsidR="0099537B" w:rsidRDefault="0099537B">
      <w:pPr>
        <w:pStyle w:val="a3"/>
        <w:ind w:left="0"/>
        <w:jc w:val="left"/>
        <w:rPr>
          <w:sz w:val="26"/>
        </w:rPr>
      </w:pPr>
    </w:p>
    <w:p w:rsidR="0099537B" w:rsidRDefault="0099537B">
      <w:pPr>
        <w:pStyle w:val="a3"/>
        <w:spacing w:before="5"/>
        <w:ind w:left="0"/>
        <w:jc w:val="left"/>
        <w:rPr>
          <w:sz w:val="22"/>
        </w:rPr>
      </w:pPr>
    </w:p>
    <w:p w:rsidR="0099537B" w:rsidRDefault="001340DD">
      <w:pPr>
        <w:spacing w:before="1"/>
        <w:ind w:left="342"/>
        <w:rPr>
          <w:b/>
          <w:sz w:val="24"/>
        </w:rPr>
      </w:pPr>
      <w:r>
        <w:rPr>
          <w:b/>
          <w:sz w:val="24"/>
        </w:rPr>
        <w:t>Вопрос:</w:t>
      </w:r>
    </w:p>
    <w:p w:rsidR="0099537B" w:rsidRDefault="001340DD">
      <w:pPr>
        <w:tabs>
          <w:tab w:val="left" w:pos="9036"/>
        </w:tabs>
        <w:ind w:left="342"/>
        <w:rPr>
          <w:b/>
          <w:sz w:val="24"/>
        </w:rPr>
      </w:pPr>
      <w:r>
        <w:rPr>
          <w:b/>
          <w:sz w:val="24"/>
        </w:rPr>
        <w:t xml:space="preserve">1. </w:t>
      </w:r>
      <w:r>
        <w:rPr>
          <w:b/>
          <w:sz w:val="24"/>
          <w:u w:val="single"/>
        </w:rPr>
        <w:t xml:space="preserve"> </w:t>
      </w:r>
      <w:r>
        <w:rPr>
          <w:b/>
          <w:sz w:val="24"/>
          <w:u w:val="single"/>
        </w:rPr>
        <w:tab/>
      </w:r>
    </w:p>
    <w:p w:rsidR="0099537B" w:rsidRDefault="0099537B">
      <w:pPr>
        <w:pStyle w:val="a3"/>
        <w:spacing w:before="2"/>
        <w:ind w:left="0"/>
        <w:jc w:val="left"/>
        <w:rPr>
          <w:b/>
          <w:sz w:val="16"/>
        </w:rPr>
      </w:pPr>
    </w:p>
    <w:p w:rsidR="0099537B" w:rsidRDefault="001340DD">
      <w:pPr>
        <w:spacing w:before="90" w:line="274" w:lineRule="exact"/>
        <w:ind w:left="342"/>
        <w:rPr>
          <w:b/>
          <w:sz w:val="24"/>
        </w:rPr>
      </w:pPr>
      <w:r>
        <w:rPr>
          <w:b/>
          <w:sz w:val="24"/>
        </w:rPr>
        <w:t>Решение:</w:t>
      </w:r>
    </w:p>
    <w:p w:rsidR="0099537B" w:rsidRDefault="001340DD">
      <w:pPr>
        <w:tabs>
          <w:tab w:val="left" w:pos="9636"/>
        </w:tabs>
        <w:spacing w:line="274" w:lineRule="exact"/>
        <w:ind w:left="342"/>
        <w:rPr>
          <w:b/>
          <w:sz w:val="24"/>
        </w:rPr>
      </w:pPr>
      <w:r>
        <w:rPr>
          <w:b/>
          <w:sz w:val="24"/>
        </w:rPr>
        <w:t xml:space="preserve">1. </w:t>
      </w:r>
      <w:r>
        <w:rPr>
          <w:b/>
          <w:sz w:val="24"/>
          <w:u w:val="single"/>
        </w:rPr>
        <w:t xml:space="preserve"> </w:t>
      </w:r>
      <w:r>
        <w:rPr>
          <w:b/>
          <w:sz w:val="24"/>
          <w:u w:val="single"/>
        </w:rPr>
        <w:tab/>
      </w:r>
    </w:p>
    <w:p w:rsidR="0099537B" w:rsidRDefault="0099537B">
      <w:pPr>
        <w:pStyle w:val="a3"/>
        <w:spacing w:before="8"/>
        <w:ind w:left="0"/>
        <w:jc w:val="left"/>
        <w:rPr>
          <w:b/>
          <w:sz w:val="24"/>
        </w:rPr>
      </w:pPr>
    </w:p>
    <w:tbl>
      <w:tblPr>
        <w:tblStyle w:val="TableNormal0"/>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67"/>
        <w:gridCol w:w="2694"/>
        <w:gridCol w:w="567"/>
        <w:gridCol w:w="2694"/>
      </w:tblGrid>
      <w:tr w:rsidR="00BC6444">
        <w:trPr>
          <w:trHeight w:val="517"/>
        </w:trPr>
        <w:tc>
          <w:tcPr>
            <w:tcW w:w="2696" w:type="dxa"/>
          </w:tcPr>
          <w:p w:rsidR="0099537B" w:rsidRDefault="001340DD">
            <w:pPr>
              <w:pStyle w:val="TableParagraph"/>
              <w:spacing w:line="275" w:lineRule="exact"/>
              <w:ind w:left="1175" w:right="1171"/>
              <w:jc w:val="center"/>
              <w:rPr>
                <w:b/>
                <w:sz w:val="24"/>
              </w:rPr>
            </w:pPr>
            <w:r>
              <w:rPr>
                <w:b/>
                <w:sz w:val="24"/>
              </w:rPr>
              <w:t>ЗА</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831"/>
              <w:rPr>
                <w:b/>
                <w:sz w:val="24"/>
              </w:rPr>
            </w:pPr>
            <w:r>
              <w:rPr>
                <w:b/>
                <w:sz w:val="24"/>
              </w:rPr>
              <w:t>ПРОТИВ</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403"/>
              <w:rPr>
                <w:b/>
                <w:sz w:val="24"/>
              </w:rPr>
            </w:pPr>
            <w:r>
              <w:rPr>
                <w:b/>
                <w:sz w:val="24"/>
              </w:rPr>
              <w:t>ВОЗДЕРЖАЛСЯ</w:t>
            </w:r>
          </w:p>
        </w:tc>
      </w:tr>
    </w:tbl>
    <w:p w:rsidR="0099537B" w:rsidRDefault="0099537B">
      <w:pPr>
        <w:pStyle w:val="a3"/>
        <w:spacing w:before="3"/>
        <w:ind w:left="0"/>
        <w:jc w:val="left"/>
        <w:rPr>
          <w:b/>
          <w:sz w:val="23"/>
        </w:rPr>
      </w:pPr>
    </w:p>
    <w:p w:rsidR="0099537B" w:rsidRDefault="001340DD">
      <w:pPr>
        <w:ind w:left="965" w:right="1074"/>
        <w:jc w:val="center"/>
        <w:rPr>
          <w:i/>
          <w:sz w:val="24"/>
        </w:rPr>
      </w:pPr>
      <w:r>
        <w:rPr>
          <w:i/>
          <w:sz w:val="24"/>
        </w:rPr>
        <w:t>(оставьте не зачеркнутым Ваш вариант ответа)</w:t>
      </w:r>
    </w:p>
    <w:p w:rsidR="0099537B" w:rsidRDefault="0099537B">
      <w:pPr>
        <w:pStyle w:val="a3"/>
        <w:spacing w:before="5"/>
        <w:ind w:left="0"/>
        <w:jc w:val="left"/>
        <w:rPr>
          <w:i/>
          <w:sz w:val="24"/>
        </w:rPr>
      </w:pPr>
    </w:p>
    <w:p w:rsidR="0099537B" w:rsidRDefault="001340DD">
      <w:pPr>
        <w:ind w:left="342"/>
        <w:rPr>
          <w:b/>
          <w:sz w:val="24"/>
        </w:rPr>
      </w:pPr>
      <w:r>
        <w:rPr>
          <w:b/>
          <w:sz w:val="24"/>
        </w:rPr>
        <w:t>Вопрос:</w:t>
      </w:r>
    </w:p>
    <w:p w:rsidR="0099537B" w:rsidRDefault="001340DD">
      <w:pPr>
        <w:tabs>
          <w:tab w:val="left" w:pos="9096"/>
        </w:tabs>
        <w:ind w:left="342"/>
        <w:rPr>
          <w:b/>
          <w:sz w:val="24"/>
        </w:rPr>
      </w:pPr>
      <w:r>
        <w:rPr>
          <w:b/>
          <w:sz w:val="24"/>
        </w:rPr>
        <w:t>2.</w:t>
      </w:r>
      <w:r>
        <w:rPr>
          <w:b/>
          <w:sz w:val="24"/>
          <w:u w:val="single"/>
        </w:rPr>
        <w:t xml:space="preserve"> </w:t>
      </w:r>
      <w:r>
        <w:rPr>
          <w:b/>
          <w:sz w:val="24"/>
          <w:u w:val="single"/>
        </w:rPr>
        <w:tab/>
      </w:r>
    </w:p>
    <w:p w:rsidR="0099537B" w:rsidRDefault="0099537B">
      <w:pPr>
        <w:pStyle w:val="a3"/>
        <w:spacing w:before="2"/>
        <w:ind w:left="0"/>
        <w:jc w:val="left"/>
        <w:rPr>
          <w:b/>
          <w:sz w:val="16"/>
        </w:rPr>
      </w:pPr>
    </w:p>
    <w:p w:rsidR="0099537B" w:rsidRDefault="001340DD">
      <w:pPr>
        <w:spacing w:before="90" w:line="274" w:lineRule="exact"/>
        <w:ind w:left="342"/>
        <w:rPr>
          <w:b/>
          <w:sz w:val="24"/>
        </w:rPr>
      </w:pPr>
      <w:r>
        <w:rPr>
          <w:b/>
          <w:sz w:val="24"/>
        </w:rPr>
        <w:t>Решение:</w:t>
      </w:r>
    </w:p>
    <w:p w:rsidR="0099537B" w:rsidRDefault="001340DD">
      <w:pPr>
        <w:tabs>
          <w:tab w:val="left" w:pos="9576"/>
        </w:tabs>
        <w:spacing w:line="274" w:lineRule="exact"/>
        <w:ind w:left="342"/>
        <w:rPr>
          <w:b/>
          <w:sz w:val="24"/>
        </w:rPr>
      </w:pPr>
      <w:r>
        <w:rPr>
          <w:b/>
          <w:sz w:val="24"/>
        </w:rPr>
        <w:t>2.</w:t>
      </w:r>
      <w:r>
        <w:rPr>
          <w:b/>
          <w:sz w:val="24"/>
          <w:u w:val="single"/>
        </w:rPr>
        <w:t xml:space="preserve"> </w:t>
      </w:r>
      <w:r>
        <w:rPr>
          <w:b/>
          <w:sz w:val="24"/>
          <w:u w:val="single"/>
        </w:rPr>
        <w:tab/>
      </w:r>
    </w:p>
    <w:p w:rsidR="0099537B" w:rsidRDefault="0099537B">
      <w:pPr>
        <w:pStyle w:val="a3"/>
        <w:spacing w:before="8" w:after="1"/>
        <w:ind w:left="0"/>
        <w:jc w:val="left"/>
        <w:rPr>
          <w:b/>
          <w:sz w:val="24"/>
        </w:rPr>
      </w:pPr>
    </w:p>
    <w:tbl>
      <w:tblPr>
        <w:tblStyle w:val="TableNormal0"/>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67"/>
        <w:gridCol w:w="2694"/>
        <w:gridCol w:w="567"/>
        <w:gridCol w:w="2694"/>
      </w:tblGrid>
      <w:tr w:rsidR="00BC6444">
        <w:trPr>
          <w:trHeight w:val="517"/>
        </w:trPr>
        <w:tc>
          <w:tcPr>
            <w:tcW w:w="2696" w:type="dxa"/>
          </w:tcPr>
          <w:p w:rsidR="0099537B" w:rsidRDefault="001340DD">
            <w:pPr>
              <w:pStyle w:val="TableParagraph"/>
              <w:spacing w:line="275" w:lineRule="exact"/>
              <w:ind w:left="1175" w:right="1171"/>
              <w:jc w:val="center"/>
              <w:rPr>
                <w:b/>
                <w:sz w:val="24"/>
              </w:rPr>
            </w:pPr>
            <w:r>
              <w:rPr>
                <w:b/>
                <w:sz w:val="24"/>
              </w:rPr>
              <w:t>ЗА</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831"/>
              <w:rPr>
                <w:b/>
                <w:sz w:val="24"/>
              </w:rPr>
            </w:pPr>
            <w:r>
              <w:rPr>
                <w:b/>
                <w:sz w:val="24"/>
              </w:rPr>
              <w:t>ПРОТИВ</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403"/>
              <w:rPr>
                <w:b/>
                <w:sz w:val="24"/>
              </w:rPr>
            </w:pPr>
            <w:r>
              <w:rPr>
                <w:b/>
                <w:sz w:val="24"/>
              </w:rPr>
              <w:t>ВОЗДЕРЖАЛСЯ</w:t>
            </w:r>
          </w:p>
        </w:tc>
      </w:tr>
    </w:tbl>
    <w:p w:rsidR="0099537B" w:rsidRDefault="0099537B">
      <w:pPr>
        <w:pStyle w:val="a3"/>
        <w:spacing w:before="3"/>
        <w:ind w:left="0"/>
        <w:jc w:val="left"/>
        <w:rPr>
          <w:b/>
          <w:sz w:val="23"/>
        </w:rPr>
      </w:pPr>
    </w:p>
    <w:p w:rsidR="0099537B" w:rsidRDefault="001340DD">
      <w:pPr>
        <w:ind w:left="965" w:right="1074"/>
        <w:jc w:val="center"/>
        <w:rPr>
          <w:i/>
          <w:sz w:val="24"/>
        </w:rPr>
      </w:pPr>
      <w:r>
        <w:rPr>
          <w:i/>
          <w:sz w:val="24"/>
        </w:rPr>
        <w:t>(оставьте не зачеркнутым Ваш вариант ответа)</w:t>
      </w:r>
    </w:p>
    <w:p w:rsidR="0099537B" w:rsidRDefault="0099537B">
      <w:pPr>
        <w:pStyle w:val="a3"/>
        <w:spacing w:before="5"/>
        <w:ind w:left="0"/>
        <w:jc w:val="left"/>
        <w:rPr>
          <w:i/>
          <w:sz w:val="24"/>
        </w:rPr>
      </w:pPr>
    </w:p>
    <w:p w:rsidR="0099537B" w:rsidRDefault="001340DD">
      <w:pPr>
        <w:ind w:left="342"/>
        <w:rPr>
          <w:b/>
          <w:sz w:val="24"/>
        </w:rPr>
      </w:pPr>
      <w:r>
        <w:rPr>
          <w:b/>
          <w:sz w:val="24"/>
        </w:rPr>
        <w:t>Вопрос i:</w:t>
      </w:r>
    </w:p>
    <w:p w:rsidR="0099537B" w:rsidRDefault="001340DD">
      <w:pPr>
        <w:tabs>
          <w:tab w:val="left" w:pos="9044"/>
        </w:tabs>
        <w:ind w:left="342"/>
        <w:rPr>
          <w:b/>
          <w:sz w:val="24"/>
        </w:rPr>
      </w:pPr>
      <w:r>
        <w:rPr>
          <w:b/>
          <w:sz w:val="24"/>
        </w:rPr>
        <w:t>i.</w:t>
      </w:r>
      <w:r>
        <w:rPr>
          <w:b/>
          <w:sz w:val="24"/>
          <w:u w:val="single"/>
        </w:rPr>
        <w:t xml:space="preserve"> </w:t>
      </w:r>
      <w:r>
        <w:rPr>
          <w:b/>
          <w:sz w:val="24"/>
          <w:u w:val="single"/>
        </w:rPr>
        <w:tab/>
      </w:r>
    </w:p>
    <w:p w:rsidR="0099537B" w:rsidRDefault="0099537B">
      <w:pPr>
        <w:pStyle w:val="a3"/>
        <w:spacing w:before="3"/>
        <w:ind w:left="0"/>
        <w:jc w:val="left"/>
        <w:rPr>
          <w:b/>
          <w:sz w:val="16"/>
        </w:rPr>
      </w:pPr>
    </w:p>
    <w:p w:rsidR="0099537B" w:rsidRDefault="001340DD">
      <w:pPr>
        <w:spacing w:before="90" w:line="274" w:lineRule="exact"/>
        <w:ind w:left="342"/>
        <w:rPr>
          <w:b/>
          <w:sz w:val="24"/>
        </w:rPr>
      </w:pPr>
      <w:r>
        <w:rPr>
          <w:b/>
          <w:sz w:val="24"/>
        </w:rPr>
        <w:t>Решение:</w:t>
      </w:r>
    </w:p>
    <w:p w:rsidR="0099537B" w:rsidRDefault="001340DD">
      <w:pPr>
        <w:pStyle w:val="a4"/>
        <w:numPr>
          <w:ilvl w:val="0"/>
          <w:numId w:val="6"/>
        </w:numPr>
        <w:tabs>
          <w:tab w:val="left" w:pos="471"/>
          <w:tab w:val="left" w:pos="9524"/>
        </w:tabs>
        <w:spacing w:line="274" w:lineRule="exact"/>
        <w:rPr>
          <w:b/>
          <w:sz w:val="24"/>
        </w:rPr>
      </w:pPr>
      <w:r>
        <w:rPr>
          <w:b/>
          <w:sz w:val="24"/>
          <w:u w:val="single"/>
        </w:rPr>
        <w:t xml:space="preserve"> </w:t>
      </w:r>
      <w:r>
        <w:rPr>
          <w:b/>
          <w:sz w:val="24"/>
          <w:u w:val="single"/>
        </w:rPr>
        <w:tab/>
      </w:r>
    </w:p>
    <w:p w:rsidR="0099537B" w:rsidRDefault="0099537B">
      <w:pPr>
        <w:pStyle w:val="a3"/>
        <w:spacing w:before="8"/>
        <w:ind w:left="0"/>
        <w:jc w:val="left"/>
        <w:rPr>
          <w:b/>
          <w:sz w:val="24"/>
        </w:rPr>
      </w:pPr>
    </w:p>
    <w:tbl>
      <w:tblPr>
        <w:tblStyle w:val="TableNormal0"/>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67"/>
        <w:gridCol w:w="2694"/>
        <w:gridCol w:w="567"/>
        <w:gridCol w:w="2694"/>
      </w:tblGrid>
      <w:tr w:rsidR="00BC6444">
        <w:trPr>
          <w:trHeight w:val="517"/>
        </w:trPr>
        <w:tc>
          <w:tcPr>
            <w:tcW w:w="2696" w:type="dxa"/>
          </w:tcPr>
          <w:p w:rsidR="0099537B" w:rsidRDefault="001340DD">
            <w:pPr>
              <w:pStyle w:val="TableParagraph"/>
              <w:spacing w:line="275" w:lineRule="exact"/>
              <w:ind w:left="1175" w:right="1171"/>
              <w:jc w:val="center"/>
              <w:rPr>
                <w:b/>
                <w:sz w:val="24"/>
              </w:rPr>
            </w:pPr>
            <w:r>
              <w:rPr>
                <w:b/>
                <w:sz w:val="24"/>
              </w:rPr>
              <w:t>ЗА</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831"/>
              <w:rPr>
                <w:b/>
                <w:sz w:val="24"/>
              </w:rPr>
            </w:pPr>
            <w:r>
              <w:rPr>
                <w:b/>
                <w:sz w:val="24"/>
              </w:rPr>
              <w:t>ПРОТИВ</w:t>
            </w:r>
          </w:p>
        </w:tc>
        <w:tc>
          <w:tcPr>
            <w:tcW w:w="567" w:type="dxa"/>
            <w:tcBorders>
              <w:top w:val="nil"/>
              <w:bottom w:val="nil"/>
            </w:tcBorders>
          </w:tcPr>
          <w:p w:rsidR="0099537B" w:rsidRDefault="0099537B">
            <w:pPr>
              <w:pStyle w:val="TableParagraph"/>
              <w:rPr>
                <w:sz w:val="24"/>
              </w:rPr>
            </w:pPr>
          </w:p>
        </w:tc>
        <w:tc>
          <w:tcPr>
            <w:tcW w:w="2694" w:type="dxa"/>
          </w:tcPr>
          <w:p w:rsidR="0099537B" w:rsidRDefault="001340DD">
            <w:pPr>
              <w:pStyle w:val="TableParagraph"/>
              <w:spacing w:line="273" w:lineRule="exact"/>
              <w:ind w:left="403"/>
              <w:rPr>
                <w:b/>
                <w:sz w:val="24"/>
              </w:rPr>
            </w:pPr>
            <w:r>
              <w:rPr>
                <w:b/>
                <w:sz w:val="24"/>
              </w:rPr>
              <w:t>ВОЗДЕРЖАЛСЯ</w:t>
            </w:r>
          </w:p>
        </w:tc>
      </w:tr>
    </w:tbl>
    <w:p w:rsidR="0099537B" w:rsidRDefault="0099537B">
      <w:pPr>
        <w:pStyle w:val="a3"/>
        <w:spacing w:before="3"/>
        <w:ind w:left="0"/>
        <w:jc w:val="left"/>
        <w:rPr>
          <w:b/>
          <w:sz w:val="23"/>
        </w:rPr>
      </w:pPr>
    </w:p>
    <w:p w:rsidR="0099537B" w:rsidRDefault="001340DD">
      <w:pPr>
        <w:ind w:left="965" w:right="1074"/>
        <w:jc w:val="center"/>
        <w:rPr>
          <w:i/>
          <w:sz w:val="24"/>
        </w:rPr>
      </w:pPr>
      <w:r>
        <w:rPr>
          <w:i/>
          <w:sz w:val="24"/>
        </w:rPr>
        <w:t>(оставьте не зачеркнутым Ваш вариант ответа)</w:t>
      </w:r>
    </w:p>
    <w:p w:rsidR="0099537B" w:rsidRDefault="0099537B">
      <w:pPr>
        <w:jc w:val="center"/>
        <w:rPr>
          <w:sz w:val="24"/>
        </w:rPr>
        <w:sectPr w:rsidR="0099537B">
          <w:headerReference w:type="default" r:id="rId14"/>
          <w:pgSz w:w="11910" w:h="16840"/>
          <w:pgMar w:top="880" w:right="400" w:bottom="280" w:left="1360" w:header="0" w:footer="0" w:gutter="0"/>
          <w:cols w:space="720"/>
        </w:sectPr>
      </w:pPr>
    </w:p>
    <w:p w:rsidR="0099537B" w:rsidRDefault="001340DD">
      <w:pPr>
        <w:tabs>
          <w:tab w:val="left" w:pos="2635"/>
          <w:tab w:val="left" w:pos="3013"/>
          <w:tab w:val="left" w:pos="4737"/>
          <w:tab w:val="left" w:pos="6059"/>
          <w:tab w:val="left" w:pos="6797"/>
          <w:tab w:val="left" w:pos="8539"/>
          <w:tab w:val="left" w:pos="9040"/>
        </w:tabs>
        <w:spacing w:before="4"/>
        <w:ind w:left="908"/>
        <w:rPr>
          <w:b/>
          <w:sz w:val="24"/>
        </w:rPr>
      </w:pPr>
      <w:r>
        <w:rPr>
          <w:b/>
          <w:sz w:val="24"/>
        </w:rPr>
        <w:lastRenderedPageBreak/>
        <w:t>Заполненный</w:t>
      </w:r>
      <w:r>
        <w:rPr>
          <w:b/>
          <w:sz w:val="24"/>
        </w:rPr>
        <w:tab/>
        <w:t>и</w:t>
      </w:r>
      <w:r>
        <w:rPr>
          <w:b/>
          <w:sz w:val="24"/>
        </w:rPr>
        <w:tab/>
        <w:t>подписанный</w:t>
      </w:r>
      <w:r>
        <w:rPr>
          <w:b/>
          <w:sz w:val="24"/>
        </w:rPr>
        <w:tab/>
        <w:t>опросный</w:t>
      </w:r>
      <w:r>
        <w:rPr>
          <w:b/>
          <w:sz w:val="24"/>
        </w:rPr>
        <w:tab/>
        <w:t>лист</w:t>
      </w:r>
      <w:r>
        <w:rPr>
          <w:b/>
          <w:sz w:val="24"/>
        </w:rPr>
        <w:tab/>
        <w:t>направляется</w:t>
      </w:r>
      <w:r>
        <w:rPr>
          <w:b/>
          <w:sz w:val="24"/>
        </w:rPr>
        <w:tab/>
        <w:t>по</w:t>
      </w:r>
      <w:r>
        <w:rPr>
          <w:b/>
          <w:sz w:val="24"/>
        </w:rPr>
        <w:tab/>
        <w:t>факсу</w:t>
      </w:r>
    </w:p>
    <w:p w:rsidR="0099537B" w:rsidRDefault="001340DD">
      <w:pPr>
        <w:tabs>
          <w:tab w:val="left" w:pos="1781"/>
          <w:tab w:val="left" w:pos="7471"/>
          <w:tab w:val="left" w:pos="9365"/>
        </w:tabs>
        <w:ind w:left="342" w:right="454"/>
        <w:rPr>
          <w:b/>
          <w:sz w:val="24"/>
        </w:rPr>
      </w:pPr>
      <w:r>
        <w:rPr>
          <w:sz w:val="24"/>
          <w:u w:val="single"/>
        </w:rPr>
        <w:t xml:space="preserve"> </w:t>
      </w:r>
      <w:r>
        <w:rPr>
          <w:sz w:val="24"/>
          <w:u w:val="single"/>
        </w:rPr>
        <w:tab/>
      </w:r>
      <w:proofErr w:type="gramStart"/>
      <w:r>
        <w:rPr>
          <w:b/>
          <w:sz w:val="24"/>
        </w:rPr>
        <w:t>,  либо</w:t>
      </w:r>
      <w:proofErr w:type="gramEnd"/>
      <w:r>
        <w:rPr>
          <w:b/>
          <w:sz w:val="24"/>
        </w:rPr>
        <w:t xml:space="preserve">  по</w:t>
      </w:r>
      <w:r>
        <w:rPr>
          <w:b/>
          <w:spacing w:val="-34"/>
          <w:sz w:val="24"/>
        </w:rPr>
        <w:t xml:space="preserve"> </w:t>
      </w:r>
      <w:r>
        <w:rPr>
          <w:b/>
          <w:sz w:val="24"/>
        </w:rPr>
        <w:t>электронному</w:t>
      </w:r>
      <w:r>
        <w:rPr>
          <w:b/>
          <w:spacing w:val="29"/>
          <w:sz w:val="24"/>
        </w:rPr>
        <w:t xml:space="preserve"> </w:t>
      </w:r>
      <w:r>
        <w:rPr>
          <w:b/>
          <w:sz w:val="24"/>
        </w:rPr>
        <w:t>адресу</w:t>
      </w:r>
      <w:r>
        <w:rPr>
          <w:b/>
          <w:sz w:val="24"/>
          <w:u w:val="single"/>
        </w:rPr>
        <w:t xml:space="preserve"> </w:t>
      </w:r>
      <w:r>
        <w:rPr>
          <w:b/>
          <w:sz w:val="24"/>
          <w:u w:val="single"/>
        </w:rPr>
        <w:tab/>
      </w:r>
      <w:r>
        <w:rPr>
          <w:b/>
          <w:sz w:val="24"/>
        </w:rPr>
        <w:t xml:space="preserve">, либо </w:t>
      </w:r>
      <w:r>
        <w:rPr>
          <w:b/>
          <w:spacing w:val="-3"/>
          <w:sz w:val="24"/>
        </w:rPr>
        <w:t xml:space="preserve">передается </w:t>
      </w:r>
      <w:r>
        <w:rPr>
          <w:b/>
          <w:sz w:val="24"/>
        </w:rPr>
        <w:t xml:space="preserve">в </w:t>
      </w:r>
      <w:r>
        <w:rPr>
          <w:b/>
          <w:spacing w:val="-3"/>
          <w:sz w:val="24"/>
        </w:rPr>
        <w:t xml:space="preserve">оригинале  Секретарю </w:t>
      </w:r>
      <w:r>
        <w:rPr>
          <w:b/>
          <w:sz w:val="24"/>
        </w:rPr>
        <w:t>Комитета по аудиту в срок</w:t>
      </w:r>
      <w:r>
        <w:rPr>
          <w:b/>
          <w:spacing w:val="-33"/>
          <w:sz w:val="24"/>
        </w:rPr>
        <w:t xml:space="preserve"> </w:t>
      </w:r>
      <w:r>
        <w:rPr>
          <w:b/>
          <w:sz w:val="24"/>
        </w:rPr>
        <w:t>не</w:t>
      </w:r>
      <w:r>
        <w:rPr>
          <w:b/>
          <w:spacing w:val="-3"/>
          <w:sz w:val="24"/>
        </w:rPr>
        <w:t xml:space="preserve"> </w:t>
      </w:r>
      <w:r>
        <w:rPr>
          <w:b/>
          <w:sz w:val="24"/>
        </w:rPr>
        <w:t>позднее</w:t>
      </w:r>
      <w:r>
        <w:rPr>
          <w:b/>
          <w:sz w:val="24"/>
          <w:u w:val="single"/>
        </w:rPr>
        <w:t xml:space="preserve"> </w:t>
      </w:r>
      <w:r>
        <w:rPr>
          <w:b/>
          <w:sz w:val="24"/>
          <w:u w:val="single"/>
        </w:rPr>
        <w:tab/>
      </w:r>
      <w:r>
        <w:rPr>
          <w:b/>
          <w:sz w:val="24"/>
          <w:u w:val="single"/>
        </w:rPr>
        <w:tab/>
      </w:r>
      <w:r>
        <w:rPr>
          <w:b/>
          <w:sz w:val="24"/>
        </w:rPr>
        <w:t>.</w:t>
      </w:r>
    </w:p>
    <w:p w:rsidR="0099537B" w:rsidRDefault="001340DD">
      <w:pPr>
        <w:ind w:left="7603"/>
        <w:rPr>
          <w:b/>
          <w:i/>
          <w:sz w:val="24"/>
        </w:rPr>
      </w:pPr>
      <w:r>
        <w:rPr>
          <w:b/>
          <w:i/>
          <w:sz w:val="24"/>
        </w:rPr>
        <w:t>/дата, время/</w:t>
      </w:r>
    </w:p>
    <w:p w:rsidR="0099537B" w:rsidRDefault="001340DD">
      <w:pPr>
        <w:tabs>
          <w:tab w:val="left" w:pos="2263"/>
          <w:tab w:val="left" w:pos="3026"/>
          <w:tab w:val="left" w:pos="4716"/>
          <w:tab w:val="left" w:pos="5181"/>
          <w:tab w:val="left" w:pos="6512"/>
          <w:tab w:val="left" w:pos="8560"/>
          <w:tab w:val="left" w:pos="9445"/>
        </w:tabs>
        <w:ind w:left="342" w:right="453" w:firstLine="566"/>
        <w:rPr>
          <w:b/>
          <w:sz w:val="24"/>
        </w:rPr>
      </w:pPr>
      <w:r>
        <w:rPr>
          <w:b/>
          <w:sz w:val="24"/>
        </w:rPr>
        <w:t>Опросный</w:t>
      </w:r>
      <w:r>
        <w:rPr>
          <w:b/>
          <w:sz w:val="24"/>
        </w:rPr>
        <w:tab/>
        <w:t>лист,</w:t>
      </w:r>
      <w:r>
        <w:rPr>
          <w:b/>
          <w:sz w:val="24"/>
        </w:rPr>
        <w:tab/>
        <w:t>поступивший</w:t>
      </w:r>
      <w:r>
        <w:rPr>
          <w:b/>
          <w:sz w:val="24"/>
        </w:rPr>
        <w:tab/>
        <w:t>по</w:t>
      </w:r>
      <w:r>
        <w:rPr>
          <w:b/>
          <w:sz w:val="24"/>
        </w:rPr>
        <w:tab/>
        <w:t>истечении</w:t>
      </w:r>
      <w:r>
        <w:rPr>
          <w:b/>
          <w:sz w:val="24"/>
        </w:rPr>
        <w:tab/>
        <w:t>вышеуказанного</w:t>
      </w:r>
      <w:r>
        <w:rPr>
          <w:b/>
          <w:sz w:val="24"/>
        </w:rPr>
        <w:tab/>
        <w:t>срока,</w:t>
      </w:r>
      <w:r>
        <w:rPr>
          <w:b/>
          <w:sz w:val="24"/>
        </w:rPr>
        <w:tab/>
      </w:r>
      <w:r>
        <w:rPr>
          <w:b/>
          <w:spacing w:val="-9"/>
          <w:sz w:val="24"/>
        </w:rPr>
        <w:t xml:space="preserve">не </w:t>
      </w:r>
      <w:r>
        <w:rPr>
          <w:b/>
          <w:sz w:val="24"/>
        </w:rPr>
        <w:t>учитывается при подсчете голосов и подведении итогов заочного</w:t>
      </w:r>
      <w:r>
        <w:rPr>
          <w:b/>
          <w:spacing w:val="-10"/>
          <w:sz w:val="24"/>
        </w:rPr>
        <w:t xml:space="preserve"> </w:t>
      </w:r>
      <w:r>
        <w:rPr>
          <w:b/>
          <w:sz w:val="24"/>
        </w:rPr>
        <w:t>голосования.</w:t>
      </w:r>
    </w:p>
    <w:p w:rsidR="0099537B" w:rsidRDefault="001340DD">
      <w:pPr>
        <w:tabs>
          <w:tab w:val="left" w:pos="9676"/>
        </w:tabs>
        <w:ind w:left="908"/>
        <w:rPr>
          <w:sz w:val="24"/>
        </w:rPr>
      </w:pPr>
      <w:r>
        <w:rPr>
          <w:b/>
          <w:sz w:val="24"/>
        </w:rPr>
        <w:t>Оригинал опросного листа просьба направить по</w:t>
      </w:r>
      <w:r>
        <w:rPr>
          <w:b/>
          <w:spacing w:val="-20"/>
          <w:sz w:val="24"/>
        </w:rPr>
        <w:t xml:space="preserve"> </w:t>
      </w:r>
      <w:r>
        <w:rPr>
          <w:b/>
          <w:sz w:val="24"/>
        </w:rPr>
        <w:t>адресу:</w:t>
      </w:r>
      <w:r>
        <w:rPr>
          <w:b/>
          <w:spacing w:val="-1"/>
          <w:sz w:val="24"/>
        </w:rPr>
        <w:t xml:space="preserve"> </w:t>
      </w:r>
      <w:r>
        <w:rPr>
          <w:sz w:val="24"/>
          <w:u w:val="single"/>
        </w:rPr>
        <w:t xml:space="preserve"> </w:t>
      </w:r>
      <w:r>
        <w:rPr>
          <w:sz w:val="24"/>
          <w:u w:val="single"/>
        </w:rPr>
        <w:tab/>
      </w:r>
    </w:p>
    <w:p w:rsidR="0099537B" w:rsidRDefault="0099537B">
      <w:pPr>
        <w:pStyle w:val="a3"/>
        <w:ind w:left="0"/>
        <w:jc w:val="left"/>
        <w:rPr>
          <w:sz w:val="20"/>
        </w:rPr>
      </w:pPr>
    </w:p>
    <w:p w:rsidR="0099537B" w:rsidRDefault="0099537B">
      <w:pPr>
        <w:pStyle w:val="a3"/>
        <w:ind w:left="0"/>
        <w:jc w:val="left"/>
        <w:rPr>
          <w:sz w:val="20"/>
        </w:rPr>
      </w:pPr>
    </w:p>
    <w:p w:rsidR="0099537B" w:rsidRDefault="0099537B">
      <w:pPr>
        <w:pStyle w:val="a3"/>
        <w:ind w:left="0"/>
        <w:jc w:val="left"/>
        <w:rPr>
          <w:sz w:val="20"/>
        </w:rPr>
      </w:pPr>
    </w:p>
    <w:p w:rsidR="0099537B" w:rsidRDefault="0099537B">
      <w:pPr>
        <w:pStyle w:val="a3"/>
        <w:spacing w:before="2"/>
        <w:ind w:left="0"/>
        <w:jc w:val="left"/>
      </w:pPr>
    </w:p>
    <w:p w:rsidR="0099537B" w:rsidRDefault="0099537B">
      <w:pPr>
        <w:sectPr w:rsidR="0099537B">
          <w:headerReference w:type="default" r:id="rId15"/>
          <w:pgSz w:w="11910" w:h="16840"/>
          <w:pgMar w:top="960" w:right="400" w:bottom="280" w:left="1360" w:header="749" w:footer="0" w:gutter="0"/>
          <w:pgNumType w:start="50"/>
          <w:cols w:space="720"/>
        </w:sectPr>
      </w:pPr>
    </w:p>
    <w:p w:rsidR="0099537B" w:rsidRDefault="001340DD">
      <w:pPr>
        <w:spacing w:before="90"/>
        <w:ind w:left="342" w:right="952"/>
        <w:rPr>
          <w:b/>
          <w:sz w:val="24"/>
        </w:rPr>
      </w:pPr>
      <w:r>
        <w:rPr>
          <w:b/>
          <w:sz w:val="24"/>
        </w:rPr>
        <w:t>Член Комитета по аудиту Совета директоров</w:t>
      </w:r>
    </w:p>
    <w:p w:rsidR="0099537B" w:rsidRDefault="001340DD">
      <w:pPr>
        <w:ind w:left="342"/>
        <w:rPr>
          <w:b/>
          <w:sz w:val="24"/>
        </w:rPr>
      </w:pPr>
      <w:r>
        <w:rPr>
          <w:b/>
          <w:sz w:val="24"/>
        </w:rPr>
        <w:t>ПАО «</w:t>
      </w:r>
      <w:proofErr w:type="spellStart"/>
      <w:r w:rsidR="00E548F1">
        <w:rPr>
          <w:b/>
          <w:sz w:val="24"/>
        </w:rPr>
        <w:t>Россети</w:t>
      </w:r>
      <w:proofErr w:type="spellEnd"/>
      <w:r w:rsidR="00E548F1">
        <w:rPr>
          <w:b/>
          <w:sz w:val="24"/>
        </w:rPr>
        <w:t xml:space="preserve"> Северный Кавказ</w:t>
      </w:r>
      <w:r>
        <w:rPr>
          <w:b/>
          <w:sz w:val="24"/>
        </w:rPr>
        <w:t>»</w:t>
      </w:r>
    </w:p>
    <w:p w:rsidR="0099537B" w:rsidRDefault="001340DD">
      <w:pPr>
        <w:pStyle w:val="a3"/>
        <w:ind w:left="0"/>
        <w:jc w:val="left"/>
        <w:rPr>
          <w:b/>
          <w:sz w:val="26"/>
        </w:rPr>
      </w:pPr>
      <w:r>
        <w:br w:type="column"/>
      </w:r>
    </w:p>
    <w:p w:rsidR="0099537B" w:rsidRDefault="0099537B">
      <w:pPr>
        <w:pStyle w:val="a3"/>
        <w:spacing w:before="10"/>
        <w:ind w:left="0"/>
        <w:jc w:val="left"/>
        <w:rPr>
          <w:b/>
          <w:sz w:val="29"/>
        </w:rPr>
      </w:pPr>
    </w:p>
    <w:p w:rsidR="0099537B" w:rsidRDefault="001340DD">
      <w:pPr>
        <w:tabs>
          <w:tab w:val="left" w:pos="2861"/>
          <w:tab w:val="left" w:pos="5088"/>
        </w:tabs>
        <w:spacing w:line="274" w:lineRule="exact"/>
        <w:ind w:left="342"/>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p>
    <w:p w:rsidR="0099537B" w:rsidRDefault="001340DD">
      <w:pPr>
        <w:tabs>
          <w:tab w:val="left" w:pos="3862"/>
        </w:tabs>
        <w:spacing w:line="274" w:lineRule="exact"/>
        <w:ind w:left="1180"/>
        <w:rPr>
          <w:sz w:val="24"/>
        </w:rPr>
      </w:pPr>
      <w:r>
        <w:rPr>
          <w:sz w:val="24"/>
        </w:rPr>
        <w:t>(подпись)</w:t>
      </w:r>
      <w:r>
        <w:rPr>
          <w:sz w:val="24"/>
        </w:rPr>
        <w:tab/>
        <w:t>(Ф.И.О.)</w:t>
      </w:r>
    </w:p>
    <w:p w:rsidR="0099537B" w:rsidRDefault="0099537B">
      <w:pPr>
        <w:spacing w:line="274" w:lineRule="exact"/>
        <w:rPr>
          <w:sz w:val="24"/>
        </w:rPr>
        <w:sectPr w:rsidR="0099537B">
          <w:type w:val="continuous"/>
          <w:pgSz w:w="11910" w:h="16840"/>
          <w:pgMar w:top="1580" w:right="400" w:bottom="280" w:left="1360" w:header="720" w:footer="720" w:gutter="0"/>
          <w:cols w:num="2" w:space="720" w:equalWidth="0">
            <w:col w:w="4104" w:space="399"/>
            <w:col w:w="5647"/>
          </w:cols>
        </w:sectPr>
      </w:pPr>
    </w:p>
    <w:p w:rsidR="0099537B" w:rsidRDefault="0099537B">
      <w:pPr>
        <w:pStyle w:val="a3"/>
        <w:spacing w:before="7"/>
        <w:ind w:left="0"/>
        <w:jc w:val="left"/>
        <w:rPr>
          <w:sz w:val="16"/>
        </w:rPr>
      </w:pPr>
    </w:p>
    <w:p w:rsidR="0099537B" w:rsidRDefault="001340DD">
      <w:pPr>
        <w:spacing w:before="90"/>
        <w:ind w:left="1733" w:right="842" w:hanging="982"/>
        <w:rPr>
          <w:b/>
          <w:sz w:val="24"/>
        </w:rPr>
      </w:pPr>
      <w:r>
        <w:rPr>
          <w:b/>
          <w:sz w:val="24"/>
        </w:rPr>
        <w:t>БЕЗ ПОДПИСИ ЧЛЕНА КОМИТЕТА ПО АУДИТУ СОВЕТА ДИРЕКТОРОВ ОПРОСНЫЙ ЛИСТ ЯВЛЯЕТСЯ НЕДЕЙСТВИТЕЛЬНЫМ</w:t>
      </w:r>
    </w:p>
    <w:p w:rsidR="0099537B" w:rsidRDefault="0099537B">
      <w:pPr>
        <w:rPr>
          <w:sz w:val="24"/>
        </w:rPr>
        <w:sectPr w:rsidR="0099537B">
          <w:type w:val="continuous"/>
          <w:pgSz w:w="11910" w:h="16840"/>
          <w:pgMar w:top="1580" w:right="400" w:bottom="280" w:left="1360" w:header="720" w:footer="720" w:gutter="0"/>
          <w:cols w:space="720"/>
        </w:sectPr>
      </w:pPr>
    </w:p>
    <w:p w:rsidR="0099537B" w:rsidRDefault="001340DD">
      <w:pPr>
        <w:ind w:left="8278" w:right="446" w:hanging="58"/>
        <w:jc w:val="right"/>
        <w:rPr>
          <w:sz w:val="24"/>
        </w:rPr>
      </w:pPr>
      <w:bookmarkStart w:id="21" w:name="_bookmark20"/>
      <w:bookmarkEnd w:id="21"/>
      <w:r>
        <w:rPr>
          <w:sz w:val="24"/>
        </w:rPr>
        <w:lastRenderedPageBreak/>
        <w:t>Приложение 6 к Положению</w:t>
      </w:r>
    </w:p>
    <w:p w:rsidR="0099537B" w:rsidRDefault="0099537B">
      <w:pPr>
        <w:pStyle w:val="a3"/>
        <w:spacing w:before="5"/>
        <w:ind w:left="0"/>
        <w:jc w:val="left"/>
      </w:pPr>
    </w:p>
    <w:p w:rsidR="0099537B" w:rsidRDefault="001340DD">
      <w:pPr>
        <w:pStyle w:val="1"/>
        <w:ind w:left="3220" w:right="3328"/>
      </w:pPr>
      <w:r>
        <w:t>Форма протокола заседания Комитета по аудиту</w:t>
      </w:r>
    </w:p>
    <w:p w:rsidR="0099537B" w:rsidRDefault="001340DD">
      <w:pPr>
        <w:spacing w:line="321" w:lineRule="exact"/>
        <w:ind w:left="965" w:right="1069"/>
        <w:jc w:val="center"/>
        <w:rPr>
          <w:b/>
          <w:sz w:val="28"/>
        </w:rPr>
      </w:pPr>
      <w:r>
        <w:rPr>
          <w:b/>
          <w:sz w:val="28"/>
        </w:rPr>
        <w:t>Совета директоров ПАО «</w:t>
      </w:r>
      <w:proofErr w:type="spellStart"/>
      <w:r w:rsidR="00E548F1">
        <w:rPr>
          <w:b/>
          <w:sz w:val="28"/>
        </w:rPr>
        <w:t>Россети</w:t>
      </w:r>
      <w:proofErr w:type="spellEnd"/>
      <w:r w:rsidR="00E548F1">
        <w:rPr>
          <w:b/>
          <w:sz w:val="28"/>
        </w:rPr>
        <w:t xml:space="preserve"> Северный Кавказ</w:t>
      </w:r>
      <w:r>
        <w:rPr>
          <w:b/>
          <w:sz w:val="28"/>
        </w:rPr>
        <w:t>»</w:t>
      </w:r>
    </w:p>
    <w:p w:rsidR="0099537B" w:rsidRDefault="0099537B">
      <w:pPr>
        <w:pStyle w:val="a3"/>
        <w:ind w:left="0"/>
        <w:jc w:val="left"/>
        <w:rPr>
          <w:b/>
          <w:sz w:val="30"/>
        </w:rPr>
      </w:pPr>
    </w:p>
    <w:p w:rsidR="0099537B" w:rsidRDefault="0099537B">
      <w:pPr>
        <w:pStyle w:val="a3"/>
        <w:spacing w:before="1"/>
        <w:ind w:left="0"/>
        <w:jc w:val="left"/>
        <w:rPr>
          <w:b/>
          <w:sz w:val="26"/>
        </w:rPr>
      </w:pPr>
    </w:p>
    <w:p w:rsidR="0099537B" w:rsidRDefault="001340DD">
      <w:pPr>
        <w:spacing w:line="322" w:lineRule="exact"/>
        <w:ind w:left="3465" w:right="3571"/>
        <w:jc w:val="center"/>
        <w:rPr>
          <w:b/>
          <w:sz w:val="28"/>
        </w:rPr>
      </w:pPr>
      <w:r>
        <w:rPr>
          <w:b/>
          <w:sz w:val="28"/>
        </w:rPr>
        <w:t>Комитет по аудиту</w:t>
      </w:r>
    </w:p>
    <w:p w:rsidR="0099537B" w:rsidRDefault="001340DD">
      <w:pPr>
        <w:ind w:left="965" w:right="1069"/>
        <w:jc w:val="center"/>
        <w:rPr>
          <w:b/>
          <w:sz w:val="28"/>
        </w:rPr>
      </w:pPr>
      <w:r>
        <w:rPr>
          <w:b/>
          <w:sz w:val="28"/>
        </w:rPr>
        <w:t>Совета директоров ПАО «</w:t>
      </w:r>
      <w:proofErr w:type="spellStart"/>
      <w:r w:rsidR="00E548F1">
        <w:rPr>
          <w:b/>
          <w:sz w:val="28"/>
        </w:rPr>
        <w:t>Россети</w:t>
      </w:r>
      <w:proofErr w:type="spellEnd"/>
      <w:r w:rsidR="00E548F1">
        <w:rPr>
          <w:b/>
          <w:sz w:val="28"/>
        </w:rPr>
        <w:t xml:space="preserve"> Северный Кавказ</w:t>
      </w:r>
      <w:r>
        <w:rPr>
          <w:b/>
          <w:sz w:val="28"/>
        </w:rPr>
        <w:t>»</w:t>
      </w:r>
    </w:p>
    <w:p w:rsidR="0099537B" w:rsidRDefault="0099537B">
      <w:pPr>
        <w:pStyle w:val="a3"/>
        <w:spacing w:before="10"/>
        <w:ind w:left="0"/>
        <w:jc w:val="left"/>
        <w:rPr>
          <w:b/>
          <w:sz w:val="27"/>
        </w:rPr>
      </w:pPr>
    </w:p>
    <w:p w:rsidR="0099537B" w:rsidRDefault="001340DD">
      <w:pPr>
        <w:spacing w:before="1" w:line="322" w:lineRule="exact"/>
        <w:ind w:left="3465" w:right="3566"/>
        <w:jc w:val="center"/>
        <w:rPr>
          <w:b/>
          <w:sz w:val="28"/>
        </w:rPr>
      </w:pPr>
      <w:r>
        <w:rPr>
          <w:b/>
          <w:sz w:val="28"/>
        </w:rPr>
        <w:t>ПРОТОКОЛ</w:t>
      </w:r>
    </w:p>
    <w:p w:rsidR="0099537B" w:rsidRDefault="001340DD">
      <w:pPr>
        <w:tabs>
          <w:tab w:val="left" w:pos="2445"/>
        </w:tabs>
        <w:spacing w:line="321" w:lineRule="exact"/>
        <w:ind w:right="104"/>
        <w:jc w:val="center"/>
        <w:rPr>
          <w:b/>
          <w:sz w:val="28"/>
        </w:rPr>
      </w:pPr>
      <w:r>
        <w:rPr>
          <w:sz w:val="28"/>
          <w:u w:val="single"/>
        </w:rPr>
        <w:t xml:space="preserve"> </w:t>
      </w:r>
      <w:r>
        <w:rPr>
          <w:sz w:val="28"/>
          <w:u w:val="single"/>
        </w:rPr>
        <w:tab/>
      </w:r>
      <w:r>
        <w:rPr>
          <w:b/>
          <w:sz w:val="28"/>
        </w:rPr>
        <w:t>ЗАСЕДАНИЯ КОМИТЕТА ПО</w:t>
      </w:r>
      <w:r>
        <w:rPr>
          <w:b/>
          <w:spacing w:val="-4"/>
          <w:sz w:val="28"/>
        </w:rPr>
        <w:t xml:space="preserve"> </w:t>
      </w:r>
      <w:r>
        <w:rPr>
          <w:b/>
          <w:sz w:val="28"/>
        </w:rPr>
        <w:t>АУДИТУ</w:t>
      </w:r>
    </w:p>
    <w:p w:rsidR="0099537B" w:rsidRDefault="001340DD">
      <w:pPr>
        <w:spacing w:line="229" w:lineRule="exact"/>
        <w:ind w:left="1179"/>
        <w:rPr>
          <w:i/>
          <w:sz w:val="20"/>
        </w:rPr>
      </w:pPr>
      <w:r>
        <w:rPr>
          <w:i/>
          <w:sz w:val="20"/>
        </w:rPr>
        <w:t>ОЧНОГО /ЗАОЧНОГО</w:t>
      </w:r>
    </w:p>
    <w:p w:rsidR="0099537B" w:rsidRDefault="001340DD">
      <w:pPr>
        <w:pStyle w:val="1"/>
        <w:spacing w:before="2"/>
        <w:ind w:left="452" w:right="556"/>
      </w:pPr>
      <w:r>
        <w:t>СОВЕТА ДИРЕКТОРОВ ПАО «</w:t>
      </w:r>
      <w:r w:rsidR="00E548F1">
        <w:t>РОССЕТИ СЕВЕРНЫЙ КАВКАЗ</w:t>
      </w:r>
      <w:r>
        <w:t>»</w:t>
      </w:r>
    </w:p>
    <w:p w:rsidR="0099537B" w:rsidRDefault="0099537B">
      <w:pPr>
        <w:pStyle w:val="a3"/>
        <w:spacing w:before="1"/>
        <w:ind w:left="0"/>
        <w:jc w:val="left"/>
        <w:rPr>
          <w:b/>
          <w:sz w:val="20"/>
        </w:rPr>
      </w:pPr>
    </w:p>
    <w:p w:rsidR="0099537B" w:rsidRDefault="001340DD">
      <w:pPr>
        <w:pStyle w:val="a3"/>
        <w:tabs>
          <w:tab w:val="left" w:pos="2761"/>
          <w:tab w:val="left" w:pos="6331"/>
          <w:tab w:val="left" w:pos="7033"/>
          <w:tab w:val="left" w:pos="8568"/>
          <w:tab w:val="left" w:pos="9478"/>
        </w:tabs>
        <w:spacing w:before="89"/>
        <w:ind w:left="342"/>
        <w:jc w:val="left"/>
      </w:pPr>
      <w:r>
        <w:t>г.</w:t>
      </w:r>
      <w:r>
        <w:rPr>
          <w:u w:val="single"/>
        </w:rPr>
        <w:t xml:space="preserve"> </w:t>
      </w:r>
      <w:r>
        <w:rPr>
          <w:u w:val="single"/>
        </w:rPr>
        <w:tab/>
      </w:r>
      <w:r>
        <w:tab/>
      </w:r>
      <w:proofErr w:type="gramStart"/>
      <w:r>
        <w:t>«</w:t>
      </w:r>
      <w:r>
        <w:rPr>
          <w:u w:val="single"/>
        </w:rPr>
        <w:t xml:space="preserve"> </w:t>
      </w:r>
      <w:r>
        <w:rPr>
          <w:u w:val="single"/>
        </w:rPr>
        <w:tab/>
      </w:r>
      <w:proofErr w:type="gramEnd"/>
      <w:r>
        <w:t>»</w:t>
      </w:r>
      <w:r>
        <w:rPr>
          <w:u w:val="single"/>
        </w:rPr>
        <w:t xml:space="preserve"> </w:t>
      </w:r>
      <w:r>
        <w:rPr>
          <w:u w:val="single"/>
        </w:rPr>
        <w:tab/>
      </w:r>
      <w:r>
        <w:t>20</w:t>
      </w:r>
      <w:r>
        <w:rPr>
          <w:u w:val="single"/>
        </w:rPr>
        <w:t xml:space="preserve"> </w:t>
      </w:r>
      <w:r>
        <w:rPr>
          <w:u w:val="single"/>
        </w:rPr>
        <w:tab/>
      </w:r>
      <w:r>
        <w:t>г.</w:t>
      </w:r>
    </w:p>
    <w:p w:rsidR="0099537B" w:rsidRDefault="0099537B">
      <w:pPr>
        <w:pStyle w:val="a3"/>
        <w:ind w:left="0"/>
        <w:jc w:val="left"/>
        <w:rPr>
          <w:sz w:val="20"/>
        </w:rPr>
      </w:pPr>
    </w:p>
    <w:p w:rsidR="0099537B" w:rsidRDefault="0099537B">
      <w:pPr>
        <w:pStyle w:val="a3"/>
        <w:spacing w:before="1"/>
        <w:ind w:left="0"/>
        <w:jc w:val="left"/>
      </w:pPr>
    </w:p>
    <w:p w:rsidR="0099537B" w:rsidRDefault="001340DD">
      <w:pPr>
        <w:pStyle w:val="a3"/>
        <w:spacing w:before="89"/>
        <w:ind w:left="342"/>
        <w:jc w:val="left"/>
      </w:pPr>
      <w:r>
        <w:t>Форма проведения заседания:</w:t>
      </w:r>
    </w:p>
    <w:p w:rsidR="0099537B" w:rsidRDefault="001340DD">
      <w:pPr>
        <w:pStyle w:val="a3"/>
        <w:spacing w:before="7"/>
        <w:ind w:left="0"/>
        <w:jc w:val="left"/>
        <w:rPr>
          <w:sz w:val="23"/>
        </w:rPr>
      </w:pPr>
      <w:r>
        <w:rPr>
          <w:noProof/>
          <w:lang w:eastAsia="ru-RU"/>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201295</wp:posOffset>
                </wp:positionV>
                <wp:extent cx="4978400" cy="1270"/>
                <wp:effectExtent l="0" t="0" r="0" b="0"/>
                <wp:wrapTopAndBottom/>
                <wp:docPr id="49" name="Freeform 45"/>
                <wp:cNvGraphicFramePr/>
                <a:graphic xmlns:a="http://schemas.openxmlformats.org/drawingml/2006/main">
                  <a:graphicData uri="http://schemas.microsoft.com/office/word/2010/wordprocessingShape">
                    <wps:wsp>
                      <wps:cNvSpPr/>
                      <wps:spPr bwMode="auto">
                        <a:xfrm>
                          <a:off x="0" y="0"/>
                          <a:ext cx="4978400" cy="1270"/>
                        </a:xfrm>
                        <a:custGeom>
                          <a:avLst/>
                          <a:gdLst>
                            <a:gd name="T0" fmla="+- 0 1702 1702"/>
                            <a:gd name="T1" fmla="*/ T0 w 7840"/>
                            <a:gd name="T2" fmla="+- 0 9542 1702"/>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Freeform 45" o:spid="_x0000_s1028" style="width:392pt;height:0.1pt;margin-top:15.85pt;margin-left:85.1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7840,1270" path="m,l7840,e" filled="f" strokeweight="0.56pt">
                <v:path arrowok="t" o:connecttype="custom" o:connectlocs="0,0;4978400,0" o:connectangles="0,0"/>
                <w10:wrap type="topAndBottom"/>
              </v:shape>
            </w:pict>
          </mc:Fallback>
        </mc:AlternateContent>
      </w:r>
    </w:p>
    <w:p w:rsidR="0099537B" w:rsidRDefault="001340DD">
      <w:pPr>
        <w:spacing w:line="292" w:lineRule="exact"/>
        <w:ind w:left="411"/>
        <w:rPr>
          <w:i/>
          <w:sz w:val="28"/>
        </w:rPr>
      </w:pPr>
      <w:r>
        <w:rPr>
          <w:i/>
          <w:sz w:val="28"/>
        </w:rPr>
        <w:t>Очная /заочная</w:t>
      </w:r>
    </w:p>
    <w:p w:rsidR="0099537B" w:rsidRDefault="0099537B">
      <w:pPr>
        <w:pStyle w:val="a3"/>
        <w:spacing w:before="1"/>
        <w:ind w:left="0"/>
        <w:jc w:val="left"/>
        <w:rPr>
          <w:i/>
        </w:rPr>
      </w:pPr>
    </w:p>
    <w:p w:rsidR="0099537B" w:rsidRDefault="001340DD">
      <w:pPr>
        <w:pStyle w:val="a3"/>
        <w:ind w:left="342" w:right="888"/>
        <w:jc w:val="left"/>
      </w:pPr>
      <w:r>
        <w:t>Дата, место, время проведения заседания/ Дата и время окончания приема опросных листов:</w:t>
      </w:r>
    </w:p>
    <w:p w:rsidR="0099537B" w:rsidRDefault="001340DD">
      <w:pPr>
        <w:pStyle w:val="a3"/>
        <w:spacing w:before="6"/>
        <w:ind w:left="0"/>
        <w:jc w:val="left"/>
        <w:rPr>
          <w:sz w:val="23"/>
        </w:rPr>
      </w:pPr>
      <w:r>
        <w:rPr>
          <w:noProof/>
          <w:lang w:eastAsia="ru-RU"/>
        </w:rPr>
        <mc:AlternateContent>
          <mc:Choice Requires="wps">
            <w:drawing>
              <wp:anchor distT="0" distB="0" distL="0" distR="0" simplePos="0" relativeHeight="251672576" behindDoc="1" locked="0" layoutInCell="1" allowOverlap="1">
                <wp:simplePos x="0" y="0"/>
                <wp:positionH relativeFrom="page">
                  <wp:posOffset>1080770</wp:posOffset>
                </wp:positionH>
                <wp:positionV relativeFrom="paragraph">
                  <wp:posOffset>200660</wp:posOffset>
                </wp:positionV>
                <wp:extent cx="5511800" cy="1270"/>
                <wp:effectExtent l="0" t="0" r="0" b="0"/>
                <wp:wrapTopAndBottom/>
                <wp:docPr id="48" name="Freeform 44"/>
                <wp:cNvGraphicFramePr/>
                <a:graphic xmlns:a="http://schemas.openxmlformats.org/drawingml/2006/main">
                  <a:graphicData uri="http://schemas.microsoft.com/office/word/2010/wordprocessingShape">
                    <wps:wsp>
                      <wps:cNvSpPr/>
                      <wps:spPr bwMode="auto">
                        <a:xfrm>
                          <a:off x="0" y="0"/>
                          <a:ext cx="5511800" cy="1270"/>
                        </a:xfrm>
                        <a:custGeom>
                          <a:avLst/>
                          <a:gdLst>
                            <a:gd name="T0" fmla="+- 0 1702 1702"/>
                            <a:gd name="T1" fmla="*/ T0 w 8680"/>
                            <a:gd name="T2" fmla="+- 0 10382 1702"/>
                            <a:gd name="T3" fmla="*/ T2 w 8680"/>
                          </a:gdLst>
                          <a:ahLst/>
                          <a:cxnLst>
                            <a:cxn ang="0">
                              <a:pos x="T1" y="0"/>
                            </a:cxn>
                            <a:cxn ang="0">
                              <a:pos x="T3" y="0"/>
                            </a:cxn>
                          </a:cxnLst>
                          <a:rect l="0" t="0" r="r" b="b"/>
                          <a:pathLst>
                            <a:path w="8680">
                              <a:moveTo>
                                <a:pt x="0" y="0"/>
                              </a:moveTo>
                              <a:lnTo>
                                <a:pt x="86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Freeform 44" o:spid="_x0000_s1029" style="width:434pt;height:0.1pt;margin-top:15.8pt;margin-left:85.1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8680,1270" path="m,l8680,e" filled="f" strokeweight="0.56pt">
                <v:path arrowok="t" o:connecttype="custom" o:connectlocs="0,0;5511800,0" o:connectangles="0,0"/>
                <w10:wrap type="topAndBottom"/>
              </v:shape>
            </w:pict>
          </mc:Fallback>
        </mc:AlternateContent>
      </w:r>
    </w:p>
    <w:p w:rsidR="0099537B" w:rsidRDefault="0099537B">
      <w:pPr>
        <w:pStyle w:val="a3"/>
        <w:spacing w:before="7"/>
        <w:ind w:left="0"/>
        <w:jc w:val="left"/>
        <w:rPr>
          <w:sz w:val="17"/>
        </w:rPr>
      </w:pPr>
    </w:p>
    <w:p w:rsidR="0099537B" w:rsidRDefault="001340DD">
      <w:pPr>
        <w:pStyle w:val="a3"/>
        <w:spacing w:before="89" w:line="242" w:lineRule="auto"/>
        <w:ind w:left="342" w:right="1015"/>
        <w:jc w:val="left"/>
      </w:pPr>
      <w:r>
        <w:t>Члены Комитета, присутствующие на заседании/участвующие в очном/ заочном голосовании:</w:t>
      </w:r>
    </w:p>
    <w:p w:rsidR="0099537B" w:rsidRDefault="001340DD">
      <w:pPr>
        <w:pStyle w:val="a3"/>
        <w:spacing w:line="318" w:lineRule="exact"/>
        <w:ind w:left="0" w:right="1885"/>
        <w:jc w:val="right"/>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1080770</wp:posOffset>
                </wp:positionH>
                <wp:positionV relativeFrom="paragraph">
                  <wp:posOffset>198120</wp:posOffset>
                </wp:positionV>
                <wp:extent cx="4978400" cy="0"/>
                <wp:effectExtent l="0" t="0" r="0" b="0"/>
                <wp:wrapNone/>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43" o:spid="_x0000_s1030" style="mso-height-percent:0;mso-height-relative:page;mso-position-horizontal-relative:page;mso-width-percent:0;mso-width-relative:page;mso-wrap-distance-bottom:0;mso-wrap-distance-left:9pt;mso-wrap-distance-right:9pt;mso-wrap-distance-top:0;mso-wrap-style:square;position:absolute;visibility:visible;z-index:251659264" from="85.1pt,15.6pt" to="477.1pt,15.6pt" strokeweight="0.56pt"/>
            </w:pict>
          </mc:Fallback>
        </mc:AlternateContent>
      </w:r>
      <w:r w:rsidR="00545FB4">
        <w:t>;</w:t>
      </w:r>
    </w:p>
    <w:p w:rsidR="0099537B" w:rsidRDefault="001340DD">
      <w:pPr>
        <w:pStyle w:val="a3"/>
        <w:tabs>
          <w:tab w:val="left" w:pos="7838"/>
        </w:tabs>
        <w:spacing w:line="322" w:lineRule="exact"/>
        <w:ind w:left="0" w:right="1815"/>
        <w:jc w:val="right"/>
      </w:pPr>
      <w:r>
        <w:rPr>
          <w:u w:val="single"/>
        </w:rPr>
        <w:t xml:space="preserve"> </w:t>
      </w:r>
      <w:r>
        <w:rPr>
          <w:u w:val="single"/>
        </w:rPr>
        <w:tab/>
      </w:r>
      <w:r>
        <w:t>;</w:t>
      </w:r>
    </w:p>
    <w:p w:rsidR="0099537B" w:rsidRDefault="001340DD">
      <w:pPr>
        <w:pStyle w:val="a3"/>
        <w:spacing w:line="322" w:lineRule="exact"/>
        <w:ind w:left="0" w:right="1885"/>
        <w:jc w:val="right"/>
      </w:pPr>
      <w:r>
        <w:rPr>
          <w:noProof/>
          <w:lang w:eastAsia="ru-RU"/>
        </w:rPr>
        <mc:AlternateContent>
          <mc:Choice Requires="wps">
            <w:drawing>
              <wp:anchor distT="0" distB="0" distL="114300" distR="114300" simplePos="0" relativeHeight="251660288" behindDoc="0" locked="0" layoutInCell="1" allowOverlap="1">
                <wp:simplePos x="0" y="0"/>
                <wp:positionH relativeFrom="page">
                  <wp:posOffset>1080770</wp:posOffset>
                </wp:positionH>
                <wp:positionV relativeFrom="paragraph">
                  <wp:posOffset>200660</wp:posOffset>
                </wp:positionV>
                <wp:extent cx="4978400" cy="0"/>
                <wp:effectExtent l="0" t="0" r="0" b="0"/>
                <wp:wrapNone/>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42" o:spid="_x0000_s1031" style="mso-height-percent:0;mso-height-relative:page;mso-position-horizontal-relative:page;mso-width-percent:0;mso-width-relative:page;mso-wrap-distance-bottom:0;mso-wrap-distance-left:9pt;mso-wrap-distance-right:9pt;mso-wrap-distance-top:0;mso-wrap-style:square;position:absolute;visibility:visible;z-index:251661312" from="85.1pt,15.8pt" to="477.1pt,15.8pt" strokeweight="0.56pt"/>
            </w:pict>
          </mc:Fallback>
        </mc:AlternateContent>
      </w:r>
      <w:r w:rsidR="00545FB4">
        <w:t>;</w:t>
      </w:r>
    </w:p>
    <w:p w:rsidR="0099537B" w:rsidRDefault="001340DD">
      <w:pPr>
        <w:pStyle w:val="a3"/>
        <w:ind w:left="0" w:right="1891"/>
        <w:jc w:val="right"/>
      </w:pPr>
      <w:r>
        <w:t>.</w:t>
      </w:r>
    </w:p>
    <w:p w:rsidR="0099537B" w:rsidRDefault="001340DD">
      <w:pPr>
        <w:pStyle w:val="a3"/>
        <w:spacing w:line="20" w:lineRule="exact"/>
        <w:ind w:left="336"/>
        <w:jc w:val="left"/>
        <w:rPr>
          <w:sz w:val="2"/>
        </w:rPr>
      </w:pPr>
      <w:r>
        <w:rPr>
          <w:noProof/>
          <w:sz w:val="2"/>
          <w:lang w:eastAsia="ru-RU"/>
        </w:rPr>
        <mc:AlternateContent>
          <mc:Choice Requires="wpg">
            <w:drawing>
              <wp:inline distT="0" distB="0" distL="0" distR="0">
                <wp:extent cx="4978400" cy="7620"/>
                <wp:effectExtent l="9525" t="9525" r="12700" b="1905"/>
                <wp:docPr id="44" name="Group 40"/>
                <wp:cNvGraphicFramePr/>
                <a:graphic xmlns:a="http://schemas.openxmlformats.org/drawingml/2006/main">
                  <a:graphicData uri="http://schemas.microsoft.com/office/word/2010/wordprocessingGroup">
                    <wpg:wgp>
                      <wpg:cNvGrpSpPr/>
                      <wpg:grpSpPr>
                        <a:xfrm>
                          <a:off x="0" y="0"/>
                          <a:ext cx="4978400" cy="7620"/>
                          <a:chOff x="0" y="0"/>
                          <a:chExt cx="7840" cy="12"/>
                        </a:xfrm>
                      </wpg:grpSpPr>
                      <wps:wsp>
                        <wps:cNvPr id="45" name="Line 41"/>
                        <wps:cNvCnPr/>
                        <wps:spPr bwMode="auto">
                          <a:xfrm>
                            <a:off x="0" y="6"/>
                            <a:ext cx="78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40" o:spid="_x0000_i1032" style="width:392pt;height:0.6pt;mso-position-horizontal-relative:char;mso-position-vertical-relative:line" coordsize="7840,12">
                <v:line id="Line 41" o:spid="_x0000_s1033" style="mso-wrap-style:square;position:absolute;visibility:visible" from="0,6" to="7840,6" o:connectortype="straight" strokeweight="0.56pt"/>
                <w10:wrap type="none"/>
                <w10:anchorlock/>
              </v:group>
            </w:pict>
          </mc:Fallback>
        </mc:AlternateContent>
      </w:r>
    </w:p>
    <w:p w:rsidR="0099537B" w:rsidRDefault="0099537B">
      <w:pPr>
        <w:pStyle w:val="a3"/>
        <w:spacing w:before="4"/>
        <w:ind w:left="0"/>
        <w:jc w:val="left"/>
        <w:rPr>
          <w:sz w:val="26"/>
        </w:rPr>
      </w:pPr>
    </w:p>
    <w:p w:rsidR="0099537B" w:rsidRDefault="001340DD">
      <w:pPr>
        <w:pStyle w:val="a3"/>
        <w:spacing w:line="322" w:lineRule="exact"/>
        <w:ind w:left="0" w:right="1866"/>
        <w:jc w:val="right"/>
      </w:pPr>
      <w:r>
        <w:t>Приглашенные лица (для заседаний, проводимых в очной форме):</w:t>
      </w:r>
    </w:p>
    <w:p w:rsidR="0099537B" w:rsidRDefault="001340DD">
      <w:pPr>
        <w:pStyle w:val="a3"/>
        <w:spacing w:line="322" w:lineRule="exact"/>
        <w:ind w:left="0" w:right="1883"/>
        <w:jc w:val="right"/>
      </w:pPr>
      <w:r>
        <w:t>;</w:t>
      </w:r>
    </w:p>
    <w:p w:rsidR="0099537B" w:rsidRDefault="001340DD">
      <w:pPr>
        <w:pStyle w:val="a3"/>
        <w:spacing w:line="20" w:lineRule="exact"/>
        <w:ind w:left="336"/>
        <w:jc w:val="left"/>
        <w:rPr>
          <w:sz w:val="2"/>
        </w:rPr>
      </w:pPr>
      <w:r>
        <w:rPr>
          <w:noProof/>
          <w:sz w:val="2"/>
          <w:lang w:eastAsia="ru-RU"/>
        </w:rPr>
        <mc:AlternateContent>
          <mc:Choice Requires="wpg">
            <w:drawing>
              <wp:inline distT="0" distB="0" distL="0" distR="0">
                <wp:extent cx="4980305" cy="7620"/>
                <wp:effectExtent l="9525" t="9525" r="10795" b="1905"/>
                <wp:docPr id="42" name="Group 38"/>
                <wp:cNvGraphicFramePr/>
                <a:graphic xmlns:a="http://schemas.openxmlformats.org/drawingml/2006/main">
                  <a:graphicData uri="http://schemas.microsoft.com/office/word/2010/wordprocessingGroup">
                    <wpg:wgp>
                      <wpg:cNvGrpSpPr/>
                      <wpg:grpSpPr>
                        <a:xfrm>
                          <a:off x="0" y="0"/>
                          <a:ext cx="4980305" cy="7620"/>
                          <a:chOff x="0" y="0"/>
                          <a:chExt cx="7843" cy="12"/>
                        </a:xfrm>
                      </wpg:grpSpPr>
                      <wps:wsp>
                        <wps:cNvPr id="43" name="Line 39"/>
                        <wps:cNvCnPr/>
                        <wps:spPr bwMode="auto">
                          <a:xfrm>
                            <a:off x="0" y="6"/>
                            <a:ext cx="7842"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38" o:spid="_x0000_i1034" style="width:392.15pt;height:0.6pt;mso-position-horizontal-relative:char;mso-position-vertical-relative:line" coordsize="7843,12">
                <v:line id="Line 39" o:spid="_x0000_s1035" style="mso-wrap-style:square;position:absolute;visibility:visible" from="0,6" to="7842,6" o:connectortype="straight" strokeweight="0.56pt"/>
                <w10:wrap type="none"/>
                <w10:anchorlock/>
              </v:group>
            </w:pict>
          </mc:Fallback>
        </mc:AlternateContent>
      </w:r>
    </w:p>
    <w:p w:rsidR="0099537B" w:rsidRDefault="001340DD">
      <w:pPr>
        <w:pStyle w:val="a3"/>
        <w:spacing w:line="302" w:lineRule="exact"/>
        <w:ind w:left="0" w:right="1885"/>
        <w:jc w:val="right"/>
      </w:pPr>
      <w:r>
        <w:rPr>
          <w:noProof/>
          <w:lang w:eastAsia="ru-RU"/>
        </w:rPr>
        <mc:AlternateContent>
          <mc:Choice Requires="wps">
            <w:drawing>
              <wp:anchor distT="0" distB="0" distL="114300" distR="114300" simplePos="0" relativeHeight="251662336" behindDoc="0" locked="0" layoutInCell="1" allowOverlap="1">
                <wp:simplePos x="0" y="0"/>
                <wp:positionH relativeFrom="page">
                  <wp:posOffset>1080770</wp:posOffset>
                </wp:positionH>
                <wp:positionV relativeFrom="paragraph">
                  <wp:posOffset>200660</wp:posOffset>
                </wp:positionV>
                <wp:extent cx="4978400" cy="0"/>
                <wp:effectExtent l="0" t="0" r="0" b="0"/>
                <wp:wrapNone/>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37" o:spid="_x0000_s1036" style="mso-height-percent:0;mso-height-relative:page;mso-position-horizontal-relative:page;mso-width-percent:0;mso-width-relative:page;mso-wrap-distance-bottom:0;mso-wrap-distance-left:9pt;mso-wrap-distance-right:9pt;mso-wrap-distance-top:0;mso-wrap-style:square;position:absolute;visibility:visible;z-index:251663360" from="85.1pt,15.8pt" to="477.1pt,15.8pt" strokeweight="0.56pt"/>
            </w:pict>
          </mc:Fallback>
        </mc:AlternateContent>
      </w:r>
      <w:r w:rsidR="00545FB4">
        <w:t>;</w:t>
      </w:r>
    </w:p>
    <w:p w:rsidR="0099537B" w:rsidRDefault="001340DD">
      <w:pPr>
        <w:pStyle w:val="a3"/>
        <w:ind w:left="0" w:right="1891"/>
        <w:jc w:val="right"/>
      </w:pPr>
      <w:r>
        <w:t>.</w:t>
      </w:r>
    </w:p>
    <w:p w:rsidR="0099537B" w:rsidRDefault="001340DD">
      <w:pPr>
        <w:pStyle w:val="a3"/>
        <w:spacing w:line="20" w:lineRule="exact"/>
        <w:ind w:left="336"/>
        <w:jc w:val="left"/>
        <w:rPr>
          <w:sz w:val="2"/>
        </w:rPr>
      </w:pPr>
      <w:r>
        <w:rPr>
          <w:noProof/>
          <w:sz w:val="2"/>
          <w:lang w:eastAsia="ru-RU"/>
        </w:rPr>
        <mc:AlternateContent>
          <mc:Choice Requires="wpg">
            <w:drawing>
              <wp:inline distT="0" distB="0" distL="0" distR="0">
                <wp:extent cx="4978400" cy="7620"/>
                <wp:effectExtent l="9525" t="9525" r="12700" b="1905"/>
                <wp:docPr id="39" name="Group 35"/>
                <wp:cNvGraphicFramePr/>
                <a:graphic xmlns:a="http://schemas.openxmlformats.org/drawingml/2006/main">
                  <a:graphicData uri="http://schemas.microsoft.com/office/word/2010/wordprocessingGroup">
                    <wpg:wgp>
                      <wpg:cNvGrpSpPr/>
                      <wpg:grpSpPr>
                        <a:xfrm>
                          <a:off x="0" y="0"/>
                          <a:ext cx="4978400" cy="7620"/>
                          <a:chOff x="0" y="0"/>
                          <a:chExt cx="7840" cy="12"/>
                        </a:xfrm>
                      </wpg:grpSpPr>
                      <wps:wsp>
                        <wps:cNvPr id="40" name="Line 36"/>
                        <wps:cNvCnPr/>
                        <wps:spPr bwMode="auto">
                          <a:xfrm>
                            <a:off x="0" y="6"/>
                            <a:ext cx="78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35" o:spid="_x0000_i1037" style="width:392pt;height:0.6pt;mso-position-horizontal-relative:char;mso-position-vertical-relative:line" coordsize="7840,12">
                <v:line id="Line 36" o:spid="_x0000_s1038" style="mso-wrap-style:square;position:absolute;visibility:visible" from="0,6" to="7840,6" o:connectortype="straight" strokeweight="0.56pt"/>
                <w10:wrap type="none"/>
                <w10:anchorlock/>
              </v:group>
            </w:pict>
          </mc:Fallback>
        </mc:AlternateContent>
      </w:r>
    </w:p>
    <w:p w:rsidR="0099537B" w:rsidRDefault="001340DD">
      <w:pPr>
        <w:pStyle w:val="a3"/>
        <w:spacing w:before="46" w:line="646" w:lineRule="exact"/>
        <w:ind w:left="342" w:right="7794"/>
        <w:jc w:val="left"/>
      </w:pPr>
      <w:r>
        <w:t>Кворум имеется.</w:t>
      </w:r>
    </w:p>
    <w:p w:rsidR="0099537B" w:rsidRDefault="001340DD">
      <w:pPr>
        <w:pStyle w:val="a3"/>
        <w:spacing w:line="646" w:lineRule="exact"/>
        <w:ind w:left="342" w:right="7794"/>
        <w:jc w:val="left"/>
      </w:pPr>
      <w:r>
        <w:t>Повестка дня:</w:t>
      </w:r>
    </w:p>
    <w:p w:rsidR="0099537B" w:rsidRDefault="001340DD">
      <w:pPr>
        <w:pStyle w:val="a3"/>
        <w:tabs>
          <w:tab w:val="left" w:pos="8061"/>
        </w:tabs>
        <w:spacing w:line="252" w:lineRule="exact"/>
        <w:ind w:left="701"/>
        <w:jc w:val="left"/>
      </w:pPr>
      <w:r>
        <w:t>1.</w:t>
      </w:r>
      <w:r>
        <w:rPr>
          <w:u w:val="single"/>
        </w:rPr>
        <w:t xml:space="preserve"> </w:t>
      </w:r>
      <w:r>
        <w:rPr>
          <w:u w:val="single"/>
        </w:rPr>
        <w:tab/>
      </w:r>
      <w:r>
        <w:t>;</w:t>
      </w:r>
    </w:p>
    <w:p w:rsidR="0099537B" w:rsidRDefault="001340DD">
      <w:pPr>
        <w:pStyle w:val="a3"/>
        <w:tabs>
          <w:tab w:val="left" w:pos="8063"/>
        </w:tabs>
        <w:spacing w:line="322" w:lineRule="exact"/>
        <w:ind w:left="701"/>
        <w:jc w:val="left"/>
      </w:pPr>
      <w:r>
        <w:t>2.</w:t>
      </w:r>
      <w:r>
        <w:rPr>
          <w:u w:val="single"/>
        </w:rPr>
        <w:t xml:space="preserve"> </w:t>
      </w:r>
      <w:r>
        <w:rPr>
          <w:u w:val="single"/>
        </w:rPr>
        <w:tab/>
      </w:r>
      <w:r>
        <w:t>;</w:t>
      </w:r>
    </w:p>
    <w:p w:rsidR="0099537B" w:rsidRDefault="001340DD">
      <w:pPr>
        <w:pStyle w:val="a3"/>
        <w:tabs>
          <w:tab w:val="left" w:pos="8121"/>
        </w:tabs>
        <w:spacing w:line="322" w:lineRule="exact"/>
        <w:ind w:left="701"/>
        <w:jc w:val="left"/>
      </w:pPr>
      <w:r>
        <w:t>…</w:t>
      </w:r>
      <w:r>
        <w:rPr>
          <w:u w:val="single"/>
        </w:rPr>
        <w:t xml:space="preserve"> </w:t>
      </w:r>
      <w:r>
        <w:rPr>
          <w:u w:val="single"/>
        </w:rPr>
        <w:tab/>
      </w:r>
      <w:r>
        <w:t>;</w:t>
      </w:r>
    </w:p>
    <w:p w:rsidR="0099537B" w:rsidRDefault="001340DD">
      <w:pPr>
        <w:pStyle w:val="a4"/>
        <w:numPr>
          <w:ilvl w:val="1"/>
          <w:numId w:val="6"/>
        </w:numPr>
        <w:tabs>
          <w:tab w:val="left" w:pos="1421"/>
          <w:tab w:val="left" w:pos="1422"/>
          <w:tab w:val="left" w:pos="8421"/>
        </w:tabs>
        <w:ind w:hanging="721"/>
        <w:rPr>
          <w:sz w:val="28"/>
        </w:rPr>
      </w:pPr>
      <w:r>
        <w:rPr>
          <w:sz w:val="28"/>
          <w:u w:val="single"/>
        </w:rPr>
        <w:t xml:space="preserve"> </w:t>
      </w:r>
      <w:r>
        <w:rPr>
          <w:sz w:val="28"/>
          <w:u w:val="single"/>
        </w:rPr>
        <w:tab/>
      </w:r>
      <w:r>
        <w:rPr>
          <w:sz w:val="28"/>
        </w:rPr>
        <w:t>.</w:t>
      </w:r>
    </w:p>
    <w:p w:rsidR="0099537B" w:rsidRDefault="0099537B">
      <w:pPr>
        <w:rPr>
          <w:sz w:val="28"/>
        </w:rPr>
        <w:sectPr w:rsidR="0099537B">
          <w:pgSz w:w="11910" w:h="16840"/>
          <w:pgMar w:top="960" w:right="400" w:bottom="280" w:left="1360" w:header="749" w:footer="0" w:gutter="0"/>
          <w:cols w:space="720"/>
        </w:sectPr>
      </w:pPr>
    </w:p>
    <w:p w:rsidR="0099537B" w:rsidRDefault="0099537B">
      <w:pPr>
        <w:pStyle w:val="a3"/>
        <w:spacing w:before="3"/>
        <w:ind w:left="0"/>
        <w:jc w:val="left"/>
        <w:rPr>
          <w:sz w:val="20"/>
        </w:rPr>
      </w:pPr>
    </w:p>
    <w:p w:rsidR="0099537B" w:rsidRDefault="001340DD">
      <w:pPr>
        <w:pStyle w:val="a3"/>
        <w:spacing w:before="89" w:line="322" w:lineRule="exact"/>
        <w:ind w:left="342"/>
        <w:jc w:val="left"/>
      </w:pPr>
      <w:r>
        <w:t>По вопросу 1:</w:t>
      </w:r>
    </w:p>
    <w:p w:rsidR="0099537B" w:rsidRDefault="001340DD">
      <w:pPr>
        <w:pStyle w:val="a3"/>
        <w:tabs>
          <w:tab w:val="left" w:pos="8041"/>
        </w:tabs>
        <w:ind w:left="342"/>
        <w:jc w:val="left"/>
      </w:pPr>
      <w:r>
        <w:rPr>
          <w:u w:val="single"/>
        </w:rPr>
        <w:t xml:space="preserve"> </w:t>
      </w:r>
      <w:r>
        <w:rPr>
          <w:u w:val="single"/>
        </w:rPr>
        <w:tab/>
      </w:r>
      <w:r>
        <w:t>.</w:t>
      </w:r>
    </w:p>
    <w:p w:rsidR="0099537B" w:rsidRDefault="0099537B">
      <w:pPr>
        <w:pStyle w:val="a3"/>
        <w:spacing w:before="1"/>
        <w:ind w:left="0"/>
        <w:jc w:val="left"/>
      </w:pPr>
    </w:p>
    <w:p w:rsidR="0099537B" w:rsidRDefault="001340DD">
      <w:pPr>
        <w:pStyle w:val="a3"/>
        <w:spacing w:line="322" w:lineRule="exact"/>
        <w:ind w:left="342"/>
        <w:jc w:val="left"/>
      </w:pPr>
      <w:r>
        <w:t>РЕШЕНИЕ:</w:t>
      </w:r>
    </w:p>
    <w:p w:rsidR="0099537B" w:rsidRDefault="001340DD">
      <w:pPr>
        <w:pStyle w:val="a3"/>
        <w:tabs>
          <w:tab w:val="left" w:pos="9645"/>
        </w:tabs>
        <w:ind w:left="342"/>
        <w:jc w:val="left"/>
      </w:pPr>
      <w:r>
        <w:t>1.1.</w:t>
      </w:r>
      <w:r>
        <w:rPr>
          <w:u w:val="single"/>
        </w:rPr>
        <w:t xml:space="preserve"> </w:t>
      </w:r>
      <w:r>
        <w:rPr>
          <w:u w:val="single"/>
        </w:rPr>
        <w:tab/>
      </w:r>
    </w:p>
    <w:p w:rsidR="0099537B" w:rsidRDefault="0099537B">
      <w:pPr>
        <w:pStyle w:val="a3"/>
        <w:spacing w:before="2"/>
        <w:ind w:left="0"/>
        <w:jc w:val="left"/>
        <w:rPr>
          <w:sz w:val="20"/>
        </w:rPr>
      </w:pPr>
    </w:p>
    <w:p w:rsidR="0099537B" w:rsidRDefault="001340DD">
      <w:pPr>
        <w:pStyle w:val="a3"/>
        <w:spacing w:before="89" w:line="322" w:lineRule="exact"/>
        <w:ind w:left="342"/>
        <w:jc w:val="left"/>
      </w:pPr>
      <w:r>
        <w:t>Итоги голосования:</w:t>
      </w:r>
    </w:p>
    <w:p w:rsidR="0099537B" w:rsidRDefault="001340DD">
      <w:pPr>
        <w:pStyle w:val="a3"/>
        <w:tabs>
          <w:tab w:val="left" w:pos="7482"/>
        </w:tabs>
        <w:ind w:left="342"/>
        <w:jc w:val="left"/>
      </w:pPr>
      <w:r>
        <w:rPr>
          <w:u w:val="single"/>
        </w:rPr>
        <w:t xml:space="preserve"> </w:t>
      </w:r>
      <w:r>
        <w:rPr>
          <w:u w:val="single"/>
        </w:rPr>
        <w:tab/>
      </w:r>
      <w:r>
        <w:t>.</w:t>
      </w:r>
    </w:p>
    <w:p w:rsidR="0099537B" w:rsidRDefault="0099537B">
      <w:pPr>
        <w:pStyle w:val="a3"/>
        <w:spacing w:before="11"/>
        <w:ind w:left="0"/>
        <w:jc w:val="left"/>
        <w:rPr>
          <w:sz w:val="27"/>
        </w:rPr>
      </w:pPr>
    </w:p>
    <w:p w:rsidR="0099537B" w:rsidRDefault="001340DD">
      <w:pPr>
        <w:pStyle w:val="a3"/>
        <w:ind w:left="342"/>
        <w:jc w:val="left"/>
      </w:pPr>
      <w:r>
        <w:t>По вопросу 2:</w:t>
      </w:r>
    </w:p>
    <w:p w:rsidR="0099537B" w:rsidRDefault="001340DD">
      <w:pPr>
        <w:pStyle w:val="a3"/>
        <w:tabs>
          <w:tab w:val="left" w:pos="8041"/>
        </w:tabs>
        <w:spacing w:before="2"/>
        <w:ind w:left="342"/>
        <w:jc w:val="left"/>
      </w:pPr>
      <w:r>
        <w:rPr>
          <w:u w:val="single"/>
        </w:rPr>
        <w:t xml:space="preserve"> </w:t>
      </w:r>
      <w:r>
        <w:rPr>
          <w:u w:val="single"/>
        </w:rPr>
        <w:tab/>
      </w:r>
      <w:r>
        <w:t>.</w:t>
      </w:r>
    </w:p>
    <w:p w:rsidR="0099537B" w:rsidRDefault="0099537B">
      <w:pPr>
        <w:pStyle w:val="a3"/>
        <w:spacing w:before="11"/>
        <w:ind w:left="0"/>
        <w:jc w:val="left"/>
        <w:rPr>
          <w:sz w:val="27"/>
        </w:rPr>
      </w:pPr>
    </w:p>
    <w:p w:rsidR="0099537B" w:rsidRDefault="001340DD">
      <w:pPr>
        <w:pStyle w:val="a3"/>
        <w:ind w:left="342"/>
        <w:jc w:val="left"/>
      </w:pPr>
      <w:r>
        <w:t>РЕШЕНИЕ:</w:t>
      </w:r>
    </w:p>
    <w:p w:rsidR="0099537B" w:rsidRDefault="001340DD">
      <w:pPr>
        <w:pStyle w:val="a3"/>
        <w:tabs>
          <w:tab w:val="left" w:pos="9578"/>
        </w:tabs>
        <w:ind w:left="342"/>
        <w:jc w:val="left"/>
      </w:pPr>
      <w:r>
        <w:t>2.1</w:t>
      </w:r>
      <w:r>
        <w:rPr>
          <w:u w:val="single"/>
        </w:rPr>
        <w:t xml:space="preserve"> </w:t>
      </w:r>
      <w:r>
        <w:rPr>
          <w:u w:val="single"/>
        </w:rPr>
        <w:tab/>
      </w:r>
    </w:p>
    <w:p w:rsidR="0099537B" w:rsidRDefault="0099537B">
      <w:pPr>
        <w:pStyle w:val="a3"/>
        <w:spacing w:before="2"/>
        <w:ind w:left="0"/>
        <w:jc w:val="left"/>
        <w:rPr>
          <w:sz w:val="20"/>
        </w:rPr>
      </w:pPr>
    </w:p>
    <w:p w:rsidR="0099537B" w:rsidRDefault="001340DD">
      <w:pPr>
        <w:pStyle w:val="a3"/>
        <w:spacing w:before="89"/>
        <w:ind w:left="342"/>
        <w:jc w:val="left"/>
      </w:pPr>
      <w:r>
        <w:t>Итоги голосования:</w:t>
      </w:r>
    </w:p>
    <w:p w:rsidR="0099537B" w:rsidRDefault="001340DD">
      <w:pPr>
        <w:pStyle w:val="a3"/>
        <w:tabs>
          <w:tab w:val="left" w:pos="7482"/>
        </w:tabs>
        <w:spacing w:before="2"/>
        <w:ind w:left="342"/>
        <w:jc w:val="left"/>
      </w:pPr>
      <w:r>
        <w:rPr>
          <w:u w:val="single"/>
        </w:rPr>
        <w:t xml:space="preserve"> </w:t>
      </w:r>
      <w:r>
        <w:rPr>
          <w:u w:val="single"/>
        </w:rPr>
        <w:tab/>
      </w:r>
      <w:r>
        <w:t>.</w:t>
      </w:r>
    </w:p>
    <w:p w:rsidR="0099537B" w:rsidRDefault="0099537B">
      <w:pPr>
        <w:pStyle w:val="a3"/>
        <w:spacing w:before="11"/>
        <w:ind w:left="0"/>
        <w:jc w:val="left"/>
        <w:rPr>
          <w:sz w:val="27"/>
        </w:rPr>
      </w:pPr>
    </w:p>
    <w:p w:rsidR="0099537B" w:rsidRDefault="001340DD">
      <w:pPr>
        <w:pStyle w:val="a3"/>
        <w:spacing w:line="322" w:lineRule="exact"/>
        <w:ind w:left="342"/>
        <w:jc w:val="left"/>
      </w:pPr>
      <w:r>
        <w:t>По вопросу i:</w:t>
      </w:r>
    </w:p>
    <w:p w:rsidR="0099537B" w:rsidRDefault="001340DD">
      <w:pPr>
        <w:pStyle w:val="a3"/>
        <w:tabs>
          <w:tab w:val="left" w:pos="8041"/>
        </w:tabs>
        <w:ind w:left="342"/>
        <w:jc w:val="left"/>
      </w:pPr>
      <w:r>
        <w:rPr>
          <w:u w:val="single"/>
        </w:rPr>
        <w:t xml:space="preserve"> </w:t>
      </w:r>
      <w:r>
        <w:rPr>
          <w:u w:val="single"/>
        </w:rPr>
        <w:tab/>
      </w:r>
      <w:r>
        <w:t>.</w:t>
      </w:r>
    </w:p>
    <w:p w:rsidR="0099537B" w:rsidRDefault="0099537B">
      <w:pPr>
        <w:pStyle w:val="a3"/>
        <w:spacing w:before="10"/>
        <w:ind w:left="0"/>
        <w:jc w:val="left"/>
        <w:rPr>
          <w:sz w:val="27"/>
        </w:rPr>
      </w:pPr>
    </w:p>
    <w:p w:rsidR="0099537B" w:rsidRDefault="001340DD">
      <w:pPr>
        <w:pStyle w:val="a3"/>
        <w:spacing w:before="1" w:line="322" w:lineRule="exact"/>
        <w:ind w:left="342"/>
        <w:jc w:val="left"/>
      </w:pPr>
      <w:r>
        <w:t>РЕШЕНИЕ:</w:t>
      </w:r>
    </w:p>
    <w:p w:rsidR="0099537B" w:rsidRDefault="001340DD">
      <w:pPr>
        <w:pStyle w:val="a4"/>
        <w:numPr>
          <w:ilvl w:val="1"/>
          <w:numId w:val="5"/>
        </w:numPr>
        <w:tabs>
          <w:tab w:val="left" w:pos="633"/>
          <w:tab w:val="left" w:pos="9653"/>
        </w:tabs>
        <w:rPr>
          <w:sz w:val="28"/>
        </w:rPr>
      </w:pPr>
      <w:r>
        <w:rPr>
          <w:sz w:val="28"/>
          <w:u w:val="single"/>
        </w:rPr>
        <w:t xml:space="preserve"> </w:t>
      </w:r>
      <w:r>
        <w:rPr>
          <w:sz w:val="28"/>
          <w:u w:val="single"/>
        </w:rPr>
        <w:tab/>
      </w:r>
    </w:p>
    <w:p w:rsidR="0099537B" w:rsidRDefault="0099537B">
      <w:pPr>
        <w:pStyle w:val="a3"/>
        <w:spacing w:before="4"/>
        <w:ind w:left="0"/>
        <w:jc w:val="left"/>
        <w:rPr>
          <w:sz w:val="20"/>
        </w:rPr>
      </w:pPr>
    </w:p>
    <w:p w:rsidR="0099537B" w:rsidRDefault="001340DD">
      <w:pPr>
        <w:pStyle w:val="a3"/>
        <w:spacing w:before="89"/>
        <w:ind w:left="342"/>
        <w:jc w:val="left"/>
      </w:pPr>
      <w:r>
        <w:t>Итоги голосования:</w:t>
      </w:r>
    </w:p>
    <w:p w:rsidR="0099537B" w:rsidRDefault="001340DD">
      <w:pPr>
        <w:pStyle w:val="a3"/>
        <w:tabs>
          <w:tab w:val="left" w:pos="7482"/>
        </w:tabs>
        <w:ind w:left="342"/>
        <w:jc w:val="left"/>
      </w:pPr>
      <w:r>
        <w:rPr>
          <w:u w:val="single"/>
        </w:rPr>
        <w:t xml:space="preserve"> </w:t>
      </w:r>
      <w:r>
        <w:rPr>
          <w:u w:val="single"/>
        </w:rPr>
        <w:tab/>
      </w:r>
      <w:r>
        <w:t>.</w:t>
      </w:r>
    </w:p>
    <w:p w:rsidR="0099537B" w:rsidRDefault="0099537B">
      <w:pPr>
        <w:pStyle w:val="a3"/>
        <w:ind w:left="0"/>
        <w:jc w:val="left"/>
        <w:rPr>
          <w:sz w:val="30"/>
        </w:rPr>
      </w:pPr>
    </w:p>
    <w:p w:rsidR="0099537B" w:rsidRDefault="0099537B">
      <w:pPr>
        <w:pStyle w:val="a3"/>
        <w:spacing w:before="10"/>
        <w:ind w:left="0"/>
        <w:jc w:val="left"/>
        <w:rPr>
          <w:sz w:val="25"/>
        </w:rPr>
      </w:pPr>
    </w:p>
    <w:p w:rsidR="0099537B" w:rsidRDefault="001340DD">
      <w:pPr>
        <w:pStyle w:val="a3"/>
        <w:ind w:left="342"/>
        <w:jc w:val="left"/>
      </w:pPr>
      <w:r>
        <w:t>Особые мнения членов Комитета по аудиту</w:t>
      </w:r>
    </w:p>
    <w:p w:rsidR="0099537B" w:rsidRDefault="001340DD">
      <w:pPr>
        <w:pStyle w:val="a3"/>
        <w:tabs>
          <w:tab w:val="left" w:pos="4886"/>
        </w:tabs>
        <w:spacing w:before="3" w:line="322" w:lineRule="exact"/>
        <w:ind w:left="342"/>
        <w:jc w:val="left"/>
      </w:pPr>
      <w:r>
        <w:rPr>
          <w:u w:val="single"/>
        </w:rPr>
        <w:t xml:space="preserve"> </w:t>
      </w:r>
      <w:r>
        <w:rPr>
          <w:u w:val="single"/>
        </w:rPr>
        <w:tab/>
      </w:r>
      <w:r>
        <w:t>прилагаются/отсутствуют.</w:t>
      </w:r>
    </w:p>
    <w:p w:rsidR="0099537B" w:rsidRDefault="001340DD">
      <w:pPr>
        <w:ind w:left="342"/>
        <w:rPr>
          <w:i/>
          <w:sz w:val="28"/>
        </w:rPr>
      </w:pPr>
      <w:r>
        <w:rPr>
          <w:i/>
          <w:sz w:val="28"/>
        </w:rPr>
        <w:t>(Ф.И.О. члена Комитета)</w:t>
      </w:r>
    </w:p>
    <w:p w:rsidR="0099537B" w:rsidRDefault="0099537B">
      <w:pPr>
        <w:pStyle w:val="a3"/>
        <w:ind w:left="0"/>
        <w:jc w:val="left"/>
        <w:rPr>
          <w:i/>
          <w:sz w:val="30"/>
        </w:rPr>
      </w:pPr>
    </w:p>
    <w:p w:rsidR="0099537B" w:rsidRDefault="0099537B">
      <w:pPr>
        <w:pStyle w:val="a3"/>
        <w:spacing w:before="10"/>
        <w:ind w:left="0"/>
        <w:jc w:val="left"/>
        <w:rPr>
          <w:i/>
          <w:sz w:val="25"/>
        </w:rPr>
      </w:pPr>
    </w:p>
    <w:p w:rsidR="0099537B" w:rsidRDefault="001340DD">
      <w:pPr>
        <w:pStyle w:val="a3"/>
        <w:ind w:left="342"/>
        <w:jc w:val="left"/>
      </w:pPr>
      <w:r>
        <w:t>Опросные листы прилагаются.</w:t>
      </w:r>
    </w:p>
    <w:p w:rsidR="0099537B" w:rsidRDefault="0099537B">
      <w:pPr>
        <w:pStyle w:val="a3"/>
        <w:ind w:left="0"/>
        <w:jc w:val="left"/>
        <w:rPr>
          <w:sz w:val="30"/>
        </w:rPr>
      </w:pPr>
    </w:p>
    <w:p w:rsidR="0099537B" w:rsidRDefault="0099537B">
      <w:pPr>
        <w:pStyle w:val="a3"/>
        <w:spacing w:before="1"/>
        <w:ind w:left="0"/>
        <w:jc w:val="left"/>
        <w:rPr>
          <w:sz w:val="26"/>
        </w:rPr>
      </w:pPr>
    </w:p>
    <w:p w:rsidR="0099537B" w:rsidRDefault="001340DD">
      <w:pPr>
        <w:pStyle w:val="a3"/>
        <w:tabs>
          <w:tab w:val="left" w:pos="4590"/>
          <w:tab w:val="left" w:pos="7378"/>
          <w:tab w:val="left" w:pos="7455"/>
          <w:tab w:val="left" w:pos="9437"/>
          <w:tab w:val="left" w:pos="9513"/>
        </w:tabs>
        <w:spacing w:line="480" w:lineRule="auto"/>
        <w:ind w:left="342" w:right="536"/>
        <w:jc w:val="left"/>
      </w:pPr>
      <w:r>
        <w:t>Председатель Комитета</w:t>
      </w:r>
      <w:r>
        <w:rPr>
          <w:spacing w:val="-5"/>
        </w:rPr>
        <w:t xml:space="preserve"> </w:t>
      </w:r>
      <w:r>
        <w:t>по аудиту</w:t>
      </w:r>
      <w:r>
        <w:rPr>
          <w:u w:val="single"/>
        </w:rPr>
        <w:t xml:space="preserve"> </w:t>
      </w:r>
      <w:r>
        <w:rPr>
          <w:u w:val="single"/>
        </w:rPr>
        <w:tab/>
      </w:r>
      <w:proofErr w:type="gramStart"/>
      <w:r>
        <w:rPr>
          <w:u w:val="single"/>
        </w:rPr>
        <w:tab/>
      </w:r>
      <w:r>
        <w:rPr>
          <w:spacing w:val="-3"/>
        </w:rPr>
        <w:t>(</w:t>
      </w:r>
      <w:r>
        <w:rPr>
          <w:spacing w:val="-3"/>
          <w:u w:val="single"/>
        </w:rPr>
        <w:t xml:space="preserve"> </w:t>
      </w:r>
      <w:r>
        <w:rPr>
          <w:spacing w:val="-3"/>
          <w:u w:val="single"/>
        </w:rPr>
        <w:tab/>
      </w:r>
      <w:proofErr w:type="gramEnd"/>
      <w:r>
        <w:t>) Секретарь Комитета</w:t>
      </w:r>
      <w:r>
        <w:rPr>
          <w:spacing w:val="-6"/>
        </w:rPr>
        <w:t xml:space="preserve"> </w:t>
      </w:r>
      <w:r>
        <w:t>по аудиту</w:t>
      </w:r>
      <w:r>
        <w:tab/>
      </w:r>
      <w:r>
        <w:rPr>
          <w:u w:val="single"/>
        </w:rPr>
        <w:t xml:space="preserve"> </w:t>
      </w:r>
      <w:r>
        <w:rPr>
          <w:u w:val="single"/>
        </w:rPr>
        <w:tab/>
      </w:r>
      <w:r>
        <w:rPr>
          <w:u w:val="single"/>
        </w:rPr>
        <w:tab/>
      </w:r>
      <w:r>
        <w:rPr>
          <w:spacing w:val="-3"/>
        </w:rPr>
        <w:t>(</w:t>
      </w:r>
      <w:r>
        <w:rPr>
          <w:spacing w:val="-3"/>
          <w:u w:val="single"/>
        </w:rPr>
        <w:t xml:space="preserve"> </w:t>
      </w:r>
      <w:r>
        <w:rPr>
          <w:spacing w:val="-3"/>
          <w:u w:val="single"/>
        </w:rPr>
        <w:tab/>
      </w:r>
      <w:r>
        <w:rPr>
          <w:spacing w:val="-3"/>
          <w:u w:val="single"/>
        </w:rPr>
        <w:tab/>
      </w:r>
      <w:r>
        <w:rPr>
          <w:spacing w:val="-17"/>
        </w:rPr>
        <w:t>)</w:t>
      </w:r>
    </w:p>
    <w:p w:rsidR="0099537B" w:rsidRDefault="0099537B">
      <w:pPr>
        <w:spacing w:line="480" w:lineRule="auto"/>
        <w:sectPr w:rsidR="0099537B">
          <w:pgSz w:w="11910" w:h="16840"/>
          <w:pgMar w:top="960" w:right="400" w:bottom="280" w:left="1360" w:header="749" w:footer="0" w:gutter="0"/>
          <w:cols w:space="720"/>
        </w:sectPr>
      </w:pPr>
    </w:p>
    <w:p w:rsidR="0099537B" w:rsidRDefault="0099537B">
      <w:pPr>
        <w:pStyle w:val="a3"/>
        <w:ind w:left="0"/>
        <w:jc w:val="left"/>
        <w:rPr>
          <w:sz w:val="20"/>
        </w:rPr>
      </w:pPr>
    </w:p>
    <w:p w:rsidR="0099537B" w:rsidRDefault="001340DD">
      <w:pPr>
        <w:spacing w:before="210"/>
        <w:ind w:left="8419" w:right="304" w:hanging="58"/>
        <w:jc w:val="right"/>
        <w:rPr>
          <w:sz w:val="24"/>
        </w:rPr>
      </w:pPr>
      <w:bookmarkStart w:id="22" w:name="_bookmark21"/>
      <w:bookmarkEnd w:id="22"/>
      <w:r>
        <w:rPr>
          <w:sz w:val="24"/>
        </w:rPr>
        <w:t>Приложение 7 к Положению</w:t>
      </w:r>
    </w:p>
    <w:p w:rsidR="0099537B" w:rsidRDefault="0099537B">
      <w:pPr>
        <w:pStyle w:val="a3"/>
        <w:spacing w:before="6"/>
        <w:ind w:left="0"/>
        <w:jc w:val="left"/>
      </w:pPr>
    </w:p>
    <w:p w:rsidR="0099537B" w:rsidRDefault="001340DD">
      <w:pPr>
        <w:pStyle w:val="1"/>
        <w:spacing w:line="322" w:lineRule="exact"/>
        <w:ind w:left="3861"/>
        <w:jc w:val="left"/>
      </w:pPr>
      <w:r>
        <w:t>Форма соглашения</w:t>
      </w:r>
    </w:p>
    <w:p w:rsidR="0099537B" w:rsidRDefault="001340DD">
      <w:pPr>
        <w:ind w:left="1666" w:right="1617" w:firstLine="648"/>
        <w:rPr>
          <w:b/>
          <w:sz w:val="28"/>
        </w:rPr>
      </w:pPr>
      <w:r>
        <w:rPr>
          <w:b/>
          <w:sz w:val="28"/>
        </w:rPr>
        <w:t>о конфиденциальности Комитета по аудиту Совета директоров ПАО «</w:t>
      </w:r>
      <w:proofErr w:type="spellStart"/>
      <w:r w:rsidR="00087FD1">
        <w:rPr>
          <w:b/>
          <w:sz w:val="28"/>
        </w:rPr>
        <w:t>Россети</w:t>
      </w:r>
      <w:proofErr w:type="spellEnd"/>
      <w:r w:rsidR="00087FD1">
        <w:rPr>
          <w:b/>
          <w:sz w:val="28"/>
        </w:rPr>
        <w:t xml:space="preserve"> Северный Кавказ</w:t>
      </w:r>
      <w:r>
        <w:rPr>
          <w:b/>
          <w:sz w:val="28"/>
        </w:rPr>
        <w:t>»</w:t>
      </w:r>
    </w:p>
    <w:p w:rsidR="0099537B" w:rsidRDefault="0099537B">
      <w:pPr>
        <w:pStyle w:val="a3"/>
        <w:spacing w:before="1"/>
        <w:ind w:left="0"/>
        <w:jc w:val="left"/>
        <w:rPr>
          <w:b/>
        </w:rPr>
      </w:pPr>
    </w:p>
    <w:p w:rsidR="0099537B" w:rsidRDefault="001340DD">
      <w:pPr>
        <w:ind w:left="965" w:right="928"/>
        <w:jc w:val="center"/>
        <w:rPr>
          <w:b/>
          <w:sz w:val="28"/>
        </w:rPr>
      </w:pPr>
      <w:r>
        <w:rPr>
          <w:b/>
          <w:sz w:val="28"/>
        </w:rPr>
        <w:t>СОГЛАШЕНИЕ О КОНФИДЕНЦИАЛЬНОСТИ</w:t>
      </w:r>
    </w:p>
    <w:p w:rsidR="0099537B" w:rsidRDefault="0099537B">
      <w:pPr>
        <w:pStyle w:val="a3"/>
        <w:spacing w:before="9"/>
        <w:ind w:left="0"/>
        <w:jc w:val="left"/>
        <w:rPr>
          <w:b/>
          <w:sz w:val="19"/>
        </w:rPr>
      </w:pPr>
    </w:p>
    <w:p w:rsidR="0099537B" w:rsidRDefault="001340DD">
      <w:pPr>
        <w:pStyle w:val="a3"/>
        <w:tabs>
          <w:tab w:val="left" w:pos="1922"/>
          <w:tab w:val="left" w:pos="5495"/>
          <w:tab w:val="left" w:pos="6617"/>
          <w:tab w:val="left" w:pos="8856"/>
        </w:tabs>
        <w:spacing w:before="89"/>
        <w:ind w:left="342"/>
        <w:jc w:val="left"/>
      </w:pPr>
      <w:r>
        <w:t>г.</w:t>
      </w:r>
      <w:r>
        <w:rPr>
          <w:u w:val="single"/>
        </w:rPr>
        <w:t xml:space="preserve"> </w:t>
      </w:r>
      <w:r>
        <w:rPr>
          <w:u w:val="single"/>
        </w:rPr>
        <w:tab/>
      </w:r>
      <w:r>
        <w:tab/>
      </w:r>
      <w:proofErr w:type="gramStart"/>
      <w:r>
        <w:t>«</w:t>
      </w:r>
      <w:r>
        <w:rPr>
          <w:u w:val="single"/>
        </w:rPr>
        <w:t xml:space="preserve"> </w:t>
      </w:r>
      <w:r>
        <w:rPr>
          <w:u w:val="single"/>
        </w:rPr>
        <w:tab/>
      </w:r>
      <w:proofErr w:type="gramEnd"/>
      <w:r>
        <w:t>»</w:t>
      </w:r>
      <w:r>
        <w:rPr>
          <w:u w:val="single"/>
        </w:rPr>
        <w:t xml:space="preserve"> </w:t>
      </w:r>
      <w:r>
        <w:rPr>
          <w:u w:val="single"/>
        </w:rPr>
        <w:tab/>
      </w:r>
      <w:r w:rsidR="00087FD1">
        <w:t>20___</w:t>
      </w:r>
      <w:r>
        <w:t>г.</w:t>
      </w:r>
    </w:p>
    <w:p w:rsidR="0099537B" w:rsidRDefault="0099537B">
      <w:pPr>
        <w:pStyle w:val="a3"/>
        <w:spacing w:before="3"/>
        <w:ind w:left="0"/>
        <w:jc w:val="left"/>
        <w:rPr>
          <w:sz w:val="20"/>
        </w:rPr>
      </w:pPr>
    </w:p>
    <w:p w:rsidR="0099537B" w:rsidRDefault="001340DD">
      <w:pPr>
        <w:pStyle w:val="a3"/>
        <w:spacing w:before="89" w:line="322" w:lineRule="exact"/>
        <w:ind w:left="1061"/>
      </w:pPr>
      <w:r>
        <w:t xml:space="preserve">ПАО </w:t>
      </w:r>
      <w:r w:rsidR="00087FD1">
        <w:t xml:space="preserve"> </w:t>
      </w:r>
      <w:proofErr w:type="gramStart"/>
      <w:r>
        <w:t xml:space="preserve">   «</w:t>
      </w:r>
      <w:proofErr w:type="spellStart"/>
      <w:proofErr w:type="gramEnd"/>
      <w:r w:rsidR="00087FD1">
        <w:t>Россети</w:t>
      </w:r>
      <w:proofErr w:type="spellEnd"/>
      <w:r w:rsidR="00087FD1">
        <w:t xml:space="preserve">  Северный  Кавказ</w:t>
      </w:r>
      <w:r>
        <w:t xml:space="preserve">»    (далее    </w:t>
      </w:r>
      <w:r w:rsidR="00087FD1">
        <w:t>–</w:t>
      </w:r>
      <w:r>
        <w:t xml:space="preserve">    Общество)    в</w:t>
      </w:r>
      <w:r>
        <w:rPr>
          <w:spacing w:val="37"/>
        </w:rPr>
        <w:t xml:space="preserve"> </w:t>
      </w:r>
      <w:r>
        <w:t>лице</w:t>
      </w:r>
      <w:r w:rsidR="00087FD1">
        <w:t xml:space="preserve"> </w:t>
      </w:r>
    </w:p>
    <w:p w:rsidR="0099537B" w:rsidRDefault="001340DD">
      <w:pPr>
        <w:pStyle w:val="a3"/>
        <w:tabs>
          <w:tab w:val="left" w:pos="6740"/>
          <w:tab w:val="left" w:pos="7062"/>
        </w:tabs>
        <w:spacing w:line="242" w:lineRule="auto"/>
        <w:ind w:left="342" w:right="308"/>
      </w:pPr>
      <w:r>
        <w:rPr>
          <w:u w:val="single"/>
        </w:rPr>
        <w:t xml:space="preserve"> </w:t>
      </w:r>
      <w:r>
        <w:rPr>
          <w:u w:val="single"/>
        </w:rPr>
        <w:tab/>
      </w:r>
      <w:r>
        <w:rPr>
          <w:u w:val="single"/>
        </w:rPr>
        <w:tab/>
      </w:r>
      <w:r>
        <w:t xml:space="preserve">, действующего </w:t>
      </w:r>
      <w:r>
        <w:rPr>
          <w:spacing w:val="-7"/>
        </w:rPr>
        <w:t xml:space="preserve">на </w:t>
      </w:r>
      <w:r>
        <w:t>основании</w:t>
      </w:r>
      <w:r>
        <w:rPr>
          <w:u w:val="single"/>
        </w:rPr>
        <w:t xml:space="preserve"> </w:t>
      </w:r>
      <w:proofErr w:type="gramStart"/>
      <w:r>
        <w:rPr>
          <w:u w:val="single"/>
        </w:rPr>
        <w:tab/>
      </w:r>
      <w:r>
        <w:t>,с</w:t>
      </w:r>
      <w:proofErr w:type="gramEnd"/>
      <w:r>
        <w:t xml:space="preserve">   одной    стороны,     </w:t>
      </w:r>
      <w:r>
        <w:rPr>
          <w:spacing w:val="33"/>
        </w:rPr>
        <w:t xml:space="preserve"> </w:t>
      </w:r>
      <w:r>
        <w:t>и</w:t>
      </w:r>
    </w:p>
    <w:p w:rsidR="0099537B" w:rsidRDefault="001340DD">
      <w:pPr>
        <w:pStyle w:val="a3"/>
        <w:tabs>
          <w:tab w:val="left" w:pos="3982"/>
          <w:tab w:val="left" w:pos="9575"/>
        </w:tabs>
        <w:ind w:left="342" w:right="301"/>
      </w:pPr>
      <w:r>
        <w:rPr>
          <w:u w:val="single"/>
        </w:rPr>
        <w:t xml:space="preserve"> </w:t>
      </w:r>
      <w:r>
        <w:rPr>
          <w:u w:val="single"/>
        </w:rPr>
        <w:tab/>
      </w:r>
      <w:r>
        <w:t xml:space="preserve">, избранный в состав Комитета по аудиту Совета директоров        Общества        решением      </w:t>
      </w:r>
      <w:r>
        <w:rPr>
          <w:spacing w:val="13"/>
        </w:rPr>
        <w:t xml:space="preserve"> </w:t>
      </w:r>
      <w:r>
        <w:t xml:space="preserve">Совета      </w:t>
      </w:r>
      <w:r>
        <w:rPr>
          <w:spacing w:val="50"/>
        </w:rPr>
        <w:t xml:space="preserve"> </w:t>
      </w:r>
      <w:r>
        <w:t>директоров</w:t>
      </w:r>
      <w:r>
        <w:tab/>
      </w:r>
      <w:r>
        <w:rPr>
          <w:spacing w:val="-7"/>
        </w:rPr>
        <w:t>от</w:t>
      </w:r>
    </w:p>
    <w:p w:rsidR="0099537B" w:rsidRDefault="001340DD">
      <w:pPr>
        <w:pStyle w:val="a3"/>
        <w:tabs>
          <w:tab w:val="left" w:pos="3346"/>
          <w:tab w:val="left" w:pos="4684"/>
        </w:tabs>
        <w:ind w:left="342" w:right="309"/>
      </w:pPr>
      <w:proofErr w:type="gramStart"/>
      <w:r>
        <w:t>«</w:t>
      </w:r>
      <w:r>
        <w:rPr>
          <w:u w:val="single"/>
        </w:rPr>
        <w:t xml:space="preserve">  </w:t>
      </w:r>
      <w:proofErr w:type="gramEnd"/>
      <w:r>
        <w:rPr>
          <w:u w:val="single"/>
        </w:rPr>
        <w:t xml:space="preserve">     </w:t>
      </w:r>
      <w:r>
        <w:rPr>
          <w:spacing w:val="1"/>
          <w:u w:val="single"/>
        </w:rPr>
        <w:t xml:space="preserve"> </w:t>
      </w:r>
      <w:r>
        <w:rPr>
          <w:spacing w:val="-4"/>
        </w:rPr>
        <w:t>»</w:t>
      </w:r>
      <w:r>
        <w:rPr>
          <w:spacing w:val="-4"/>
          <w:u w:val="single"/>
        </w:rPr>
        <w:t xml:space="preserve"> </w:t>
      </w:r>
      <w:r>
        <w:rPr>
          <w:spacing w:val="-4"/>
          <w:u w:val="single"/>
        </w:rPr>
        <w:tab/>
      </w:r>
      <w:r>
        <w:t>201</w:t>
      </w:r>
      <w:r>
        <w:rPr>
          <w:u w:val="single"/>
        </w:rPr>
        <w:t xml:space="preserve"> </w:t>
      </w:r>
      <w:r>
        <w:rPr>
          <w:u w:val="single"/>
        </w:rPr>
        <w:tab/>
      </w:r>
      <w:r>
        <w:t>г. (протокол №</w:t>
      </w:r>
      <w:r>
        <w:rPr>
          <w:u w:val="single"/>
        </w:rPr>
        <w:t xml:space="preserve"> </w:t>
      </w:r>
      <w:r>
        <w:t>), с другой стороны, в дальнейшем именуемый «Получатель», совместно именуемые Стороны, заключили настоящее Соглашение о</w:t>
      </w:r>
      <w:r>
        <w:rPr>
          <w:spacing w:val="-7"/>
        </w:rPr>
        <w:t xml:space="preserve"> </w:t>
      </w:r>
      <w:r>
        <w:t>нижеследующем.</w:t>
      </w:r>
    </w:p>
    <w:p w:rsidR="0099537B" w:rsidRDefault="001340DD">
      <w:pPr>
        <w:pStyle w:val="a3"/>
        <w:ind w:left="342" w:right="301" w:firstLine="719"/>
      </w:pPr>
      <w:r>
        <w:t>В целях обеспечения содействия Совету директоров Общества в исполнении его обязанностей, при Совете директоров Общества образуется Комитет по аудиту на правах консультативно-рекомендательного органа, действующего в соответствии с Положением о Комитете по аудиту Совета директоров Общества.</w:t>
      </w:r>
    </w:p>
    <w:p w:rsidR="0099537B" w:rsidRDefault="001340DD">
      <w:pPr>
        <w:pStyle w:val="a3"/>
        <w:ind w:left="342" w:right="302" w:firstLine="719"/>
      </w:pPr>
      <w:r>
        <w:t>В связи с осуществлением своих прав и исполнением обязанностей Получатель получает доступ к конфиденциальной информации, которая передается Получателю под грифом «коммерческая тайна». В рамках настоящего Соглашения о конфиденциальности (далее - Соглашение) Стороны согласовывают условия, касающиеся ограничений использования и дальнейшего разглашения такой</w:t>
      </w:r>
      <w:r>
        <w:rPr>
          <w:spacing w:val="-3"/>
        </w:rPr>
        <w:t xml:space="preserve"> </w:t>
      </w:r>
      <w:r>
        <w:t>информации.</w:t>
      </w:r>
    </w:p>
    <w:p w:rsidR="0099537B" w:rsidRDefault="0099537B">
      <w:pPr>
        <w:pStyle w:val="a3"/>
        <w:spacing w:before="1"/>
        <w:ind w:left="0"/>
        <w:jc w:val="left"/>
      </w:pPr>
    </w:p>
    <w:p w:rsidR="0099537B" w:rsidRDefault="001340DD">
      <w:pPr>
        <w:pStyle w:val="2"/>
      </w:pPr>
      <w:r>
        <w:t>Конфиденциальность и Ограниченное Использование</w:t>
      </w:r>
    </w:p>
    <w:p w:rsidR="0099537B" w:rsidRDefault="001340DD">
      <w:pPr>
        <w:pStyle w:val="a4"/>
        <w:numPr>
          <w:ilvl w:val="2"/>
          <w:numId w:val="5"/>
        </w:numPr>
        <w:tabs>
          <w:tab w:val="left" w:pos="1475"/>
        </w:tabs>
        <w:ind w:right="312" w:firstLine="707"/>
        <w:rPr>
          <w:sz w:val="28"/>
        </w:rPr>
      </w:pPr>
      <w:r>
        <w:rPr>
          <w:sz w:val="28"/>
        </w:rPr>
        <w:t>В целях настоящего Соглашения понятие «Конфиденциальная Информация» в целом и в частности означает всю или любую информацию любого</w:t>
      </w:r>
      <w:r>
        <w:rPr>
          <w:spacing w:val="12"/>
          <w:sz w:val="28"/>
        </w:rPr>
        <w:t xml:space="preserve"> </w:t>
      </w:r>
      <w:r>
        <w:rPr>
          <w:sz w:val="28"/>
        </w:rPr>
        <w:t>рода,</w:t>
      </w:r>
      <w:r>
        <w:rPr>
          <w:spacing w:val="11"/>
          <w:sz w:val="28"/>
        </w:rPr>
        <w:t xml:space="preserve"> </w:t>
      </w:r>
      <w:r>
        <w:rPr>
          <w:sz w:val="28"/>
        </w:rPr>
        <w:t>в</w:t>
      </w:r>
      <w:r>
        <w:rPr>
          <w:spacing w:val="11"/>
          <w:sz w:val="28"/>
        </w:rPr>
        <w:t xml:space="preserve"> </w:t>
      </w:r>
      <w:r>
        <w:rPr>
          <w:sz w:val="28"/>
        </w:rPr>
        <w:t>устной,</w:t>
      </w:r>
      <w:r>
        <w:rPr>
          <w:spacing w:val="11"/>
          <w:sz w:val="28"/>
        </w:rPr>
        <w:t xml:space="preserve"> </w:t>
      </w:r>
      <w:r>
        <w:rPr>
          <w:sz w:val="28"/>
        </w:rPr>
        <w:t>письменной</w:t>
      </w:r>
      <w:r>
        <w:rPr>
          <w:spacing w:val="13"/>
          <w:sz w:val="28"/>
        </w:rPr>
        <w:t xml:space="preserve"> </w:t>
      </w:r>
      <w:r>
        <w:rPr>
          <w:sz w:val="28"/>
        </w:rPr>
        <w:t>или</w:t>
      </w:r>
      <w:r>
        <w:rPr>
          <w:spacing w:val="10"/>
          <w:sz w:val="28"/>
        </w:rPr>
        <w:t xml:space="preserve"> </w:t>
      </w:r>
      <w:r>
        <w:rPr>
          <w:sz w:val="28"/>
        </w:rPr>
        <w:t>в</w:t>
      </w:r>
      <w:r>
        <w:rPr>
          <w:spacing w:val="11"/>
          <w:sz w:val="28"/>
        </w:rPr>
        <w:t xml:space="preserve"> </w:t>
      </w:r>
      <w:r>
        <w:rPr>
          <w:sz w:val="28"/>
        </w:rPr>
        <w:t>электронной</w:t>
      </w:r>
      <w:r>
        <w:rPr>
          <w:spacing w:val="12"/>
          <w:sz w:val="28"/>
        </w:rPr>
        <w:t xml:space="preserve"> </w:t>
      </w:r>
      <w:r>
        <w:rPr>
          <w:sz w:val="28"/>
        </w:rPr>
        <w:t>форме,</w:t>
      </w:r>
      <w:r>
        <w:rPr>
          <w:spacing w:val="12"/>
          <w:sz w:val="28"/>
        </w:rPr>
        <w:t xml:space="preserve"> </w:t>
      </w:r>
      <w:r>
        <w:rPr>
          <w:sz w:val="28"/>
        </w:rPr>
        <w:t>относящуюся</w:t>
      </w:r>
      <w:r>
        <w:rPr>
          <w:spacing w:val="12"/>
          <w:sz w:val="28"/>
        </w:rPr>
        <w:t xml:space="preserve"> </w:t>
      </w:r>
      <w:r>
        <w:rPr>
          <w:sz w:val="28"/>
        </w:rPr>
        <w:t>к</w:t>
      </w:r>
    </w:p>
    <w:p w:rsidR="0099537B" w:rsidRDefault="001340DD">
      <w:pPr>
        <w:pStyle w:val="a3"/>
        <w:tabs>
          <w:tab w:val="left" w:pos="1322"/>
        </w:tabs>
        <w:ind w:left="342" w:right="303"/>
      </w:pPr>
      <w:proofErr w:type="gramStart"/>
      <w:r>
        <w:t>«</w:t>
      </w:r>
      <w:r>
        <w:rPr>
          <w:u w:val="single"/>
        </w:rPr>
        <w:t xml:space="preserve"> </w:t>
      </w:r>
      <w:r>
        <w:rPr>
          <w:u w:val="single"/>
        </w:rPr>
        <w:tab/>
      </w:r>
      <w:proofErr w:type="gramEnd"/>
      <w:r>
        <w:t>» (которое в дальнейшем именуется «Информирующая сторона») и касающуюся ее деятельности, которая имеет действительную или потенциальную коммерческую ценность в силу ее неизвестности третьим лицам, и сообщаемую Информирующей стороной Получателю в соответствии с настоящим Соглашением, вместе со всеми архивными записями или копиями данной информации или выдержками из такой информации, содержащимися на носителях любого</w:t>
      </w:r>
      <w:r>
        <w:rPr>
          <w:spacing w:val="1"/>
        </w:rPr>
        <w:t xml:space="preserve"> </w:t>
      </w:r>
      <w:r>
        <w:t>рода.</w:t>
      </w:r>
    </w:p>
    <w:p w:rsidR="0099537B" w:rsidRDefault="001340DD">
      <w:pPr>
        <w:pStyle w:val="a3"/>
        <w:ind w:left="342" w:right="310" w:firstLine="707"/>
      </w:pPr>
      <w:r>
        <w:t>Получатель обязан хранить Конфиденциальную Информацию, используя тот же уровень тщательности, который используется им</w:t>
      </w:r>
      <w:r>
        <w:rPr>
          <w:spacing w:val="-9"/>
        </w:rPr>
        <w:t xml:space="preserve"> </w:t>
      </w:r>
      <w:r>
        <w:t>для</w:t>
      </w:r>
    </w:p>
    <w:p w:rsidR="0099537B" w:rsidRDefault="0099537B">
      <w:pPr>
        <w:sectPr w:rsidR="0099537B">
          <w:pgSz w:w="11910" w:h="16840"/>
          <w:pgMar w:top="960" w:right="400" w:bottom="280" w:left="1360" w:header="749" w:footer="0" w:gutter="0"/>
          <w:cols w:space="720"/>
        </w:sectPr>
      </w:pPr>
    </w:p>
    <w:p w:rsidR="0099537B" w:rsidRDefault="0099537B">
      <w:pPr>
        <w:pStyle w:val="a3"/>
        <w:ind w:left="0"/>
        <w:jc w:val="left"/>
        <w:rPr>
          <w:sz w:val="20"/>
        </w:rPr>
      </w:pPr>
    </w:p>
    <w:p w:rsidR="0099537B" w:rsidRDefault="001340DD">
      <w:pPr>
        <w:pStyle w:val="a3"/>
        <w:spacing w:before="212"/>
        <w:ind w:left="342" w:right="308"/>
      </w:pPr>
      <w:r>
        <w:t>хранения своей собственной конфиденциальной информации, являющейся его собственностью, и такая Конфиденциальная Информация не должна использоваться или воспроизводиться, а также на нее не должны делаться ссылки Получателем в любых целях. Конфиденциальная Информация не должна разглашаться Получателем любому третьему лицу, как физическому, так и юридическому.</w:t>
      </w:r>
    </w:p>
    <w:p w:rsidR="0099537B" w:rsidRDefault="001340DD">
      <w:pPr>
        <w:pStyle w:val="a4"/>
        <w:numPr>
          <w:ilvl w:val="2"/>
          <w:numId w:val="5"/>
        </w:numPr>
        <w:tabs>
          <w:tab w:val="left" w:pos="1475"/>
        </w:tabs>
        <w:ind w:right="305" w:firstLine="707"/>
        <w:rPr>
          <w:sz w:val="28"/>
        </w:rPr>
      </w:pPr>
      <w:r>
        <w:rPr>
          <w:sz w:val="28"/>
        </w:rPr>
        <w:t xml:space="preserve">Получатель не вправе предоставлять Конфиденциальную Информацию иным лицам, использующим или могущим использовать ее для целей, приведших или вероятно могущих привести к ее разглашению или иному </w:t>
      </w:r>
      <w:proofErr w:type="gramStart"/>
      <w:r>
        <w:rPr>
          <w:sz w:val="28"/>
        </w:rPr>
        <w:t>неправомерному</w:t>
      </w:r>
      <w:proofErr w:type="gramEnd"/>
      <w:r>
        <w:rPr>
          <w:sz w:val="28"/>
        </w:rPr>
        <w:t xml:space="preserve"> или запрещенному по законодательству и настоящему Соглашению использованию, включая использование такой информации в целях личного обогащения или способствования обогащению иных лиц, независимо от того, является ли такое лицо аффилированным с ним или</w:t>
      </w:r>
      <w:r>
        <w:rPr>
          <w:spacing w:val="-18"/>
          <w:sz w:val="28"/>
        </w:rPr>
        <w:t xml:space="preserve"> </w:t>
      </w:r>
      <w:r>
        <w:rPr>
          <w:sz w:val="28"/>
        </w:rPr>
        <w:t>нет.</w:t>
      </w:r>
    </w:p>
    <w:p w:rsidR="0099537B" w:rsidRDefault="001340DD">
      <w:pPr>
        <w:pStyle w:val="a3"/>
        <w:tabs>
          <w:tab w:val="left" w:pos="7121"/>
        </w:tabs>
        <w:ind w:left="342" w:right="310" w:firstLine="707"/>
        <w:jc w:val="left"/>
      </w:pPr>
      <w:r>
        <w:t>Получатель обязан уведомлять Комитет обо всех планируемых и/или совершенных</w:t>
      </w:r>
      <w:r>
        <w:rPr>
          <w:spacing w:val="25"/>
        </w:rPr>
        <w:t xml:space="preserve"> </w:t>
      </w:r>
      <w:r>
        <w:t>им</w:t>
      </w:r>
      <w:r>
        <w:rPr>
          <w:spacing w:val="27"/>
        </w:rPr>
        <w:t xml:space="preserve"> </w:t>
      </w:r>
      <w:r>
        <w:t>сделках</w:t>
      </w:r>
      <w:r>
        <w:rPr>
          <w:spacing w:val="28"/>
        </w:rPr>
        <w:t xml:space="preserve"> </w:t>
      </w:r>
      <w:r>
        <w:t>с</w:t>
      </w:r>
      <w:r>
        <w:rPr>
          <w:spacing w:val="24"/>
        </w:rPr>
        <w:t xml:space="preserve"> </w:t>
      </w:r>
      <w:r>
        <w:t>ценными</w:t>
      </w:r>
      <w:r>
        <w:rPr>
          <w:spacing w:val="25"/>
        </w:rPr>
        <w:t xml:space="preserve"> </w:t>
      </w:r>
      <w:proofErr w:type="gramStart"/>
      <w:r>
        <w:t xml:space="preserve">бумагами </w:t>
      </w:r>
      <w:r>
        <w:rPr>
          <w:spacing w:val="54"/>
        </w:rPr>
        <w:t xml:space="preserve"> </w:t>
      </w:r>
      <w:r>
        <w:t>«</w:t>
      </w:r>
      <w:proofErr w:type="gramEnd"/>
      <w:r>
        <w:rPr>
          <w:u w:val="single"/>
        </w:rPr>
        <w:t xml:space="preserve"> </w:t>
      </w:r>
      <w:r>
        <w:rPr>
          <w:u w:val="single"/>
        </w:rPr>
        <w:tab/>
      </w:r>
      <w:r>
        <w:t>» и дочерних</w:t>
      </w:r>
      <w:r>
        <w:rPr>
          <w:spacing w:val="6"/>
        </w:rPr>
        <w:t xml:space="preserve"> </w:t>
      </w:r>
      <w:r>
        <w:t>обществ</w:t>
      </w:r>
    </w:p>
    <w:p w:rsidR="0099537B" w:rsidRDefault="001340DD">
      <w:pPr>
        <w:pStyle w:val="a3"/>
        <w:tabs>
          <w:tab w:val="left" w:pos="1322"/>
        </w:tabs>
        <w:spacing w:line="321" w:lineRule="exact"/>
        <w:ind w:left="342"/>
        <w:jc w:val="left"/>
      </w:pPr>
      <w:r>
        <w:t>«</w:t>
      </w:r>
      <w:r>
        <w:rPr>
          <w:u w:val="single"/>
        </w:rPr>
        <w:t xml:space="preserve"> </w:t>
      </w:r>
      <w:r>
        <w:rPr>
          <w:u w:val="single"/>
        </w:rPr>
        <w:tab/>
      </w:r>
      <w:r>
        <w:t>».</w:t>
      </w:r>
    </w:p>
    <w:p w:rsidR="0099537B" w:rsidRDefault="001340DD">
      <w:pPr>
        <w:pStyle w:val="a4"/>
        <w:numPr>
          <w:ilvl w:val="2"/>
          <w:numId w:val="5"/>
        </w:numPr>
        <w:tabs>
          <w:tab w:val="left" w:pos="1475"/>
        </w:tabs>
        <w:ind w:right="302" w:firstLine="707"/>
        <w:rPr>
          <w:sz w:val="28"/>
        </w:rPr>
      </w:pPr>
      <w:r>
        <w:rPr>
          <w:sz w:val="28"/>
        </w:rPr>
        <w:t>Получатель несет ответственность согласно законодательству Российской Федерации за действия его аффилированных лиц, включая, но не ограничиваясь, супруга (супругу), родителей, детей, полнородных и не полнородных братьев и сестер, усыновителей и усыновленных, иных лиц, признаваемых в качестве аффилированных действующим законодательством, в отношении полученной у Получателя Конфиденциальной Информации, приведшие или вероятно могущие привести к ее разглашению или иному неправомерному использованию, включая использование такой информации в целях личного обогащения или способствования обогащению иных лиц либо повлекшему причинение Обществу</w:t>
      </w:r>
      <w:r>
        <w:rPr>
          <w:spacing w:val="-7"/>
          <w:sz w:val="28"/>
        </w:rPr>
        <w:t xml:space="preserve"> </w:t>
      </w:r>
      <w:r>
        <w:rPr>
          <w:sz w:val="28"/>
        </w:rPr>
        <w:t>убытков.</w:t>
      </w:r>
    </w:p>
    <w:p w:rsidR="0099537B" w:rsidRDefault="001340DD">
      <w:pPr>
        <w:pStyle w:val="a4"/>
        <w:numPr>
          <w:ilvl w:val="2"/>
          <w:numId w:val="5"/>
        </w:numPr>
        <w:tabs>
          <w:tab w:val="left" w:pos="1475"/>
        </w:tabs>
        <w:spacing w:before="2"/>
        <w:ind w:right="300" w:firstLine="707"/>
        <w:rPr>
          <w:sz w:val="28"/>
        </w:rPr>
      </w:pPr>
      <w:r>
        <w:rPr>
          <w:sz w:val="28"/>
        </w:rPr>
        <w:t>Настоящее Соглашение не должно рассматриваться в качестве документа, предоставляющего Получателю какие-либо лицензионные права или любые иные права в отношении Конфиденциальной Информации и ее дальнейшего использования.</w:t>
      </w:r>
    </w:p>
    <w:p w:rsidR="0099537B" w:rsidRDefault="0099537B">
      <w:pPr>
        <w:pStyle w:val="a3"/>
        <w:spacing w:before="7"/>
        <w:ind w:left="0"/>
        <w:jc w:val="left"/>
      </w:pPr>
    </w:p>
    <w:p w:rsidR="0099537B" w:rsidRDefault="001340DD">
      <w:pPr>
        <w:pStyle w:val="2"/>
        <w:ind w:left="2499"/>
      </w:pPr>
      <w:r>
        <w:t>Возврат конфиденциальной информации</w:t>
      </w:r>
    </w:p>
    <w:p w:rsidR="0099537B" w:rsidRDefault="001340DD">
      <w:pPr>
        <w:pStyle w:val="a4"/>
        <w:numPr>
          <w:ilvl w:val="2"/>
          <w:numId w:val="5"/>
        </w:numPr>
        <w:tabs>
          <w:tab w:val="left" w:pos="1475"/>
        </w:tabs>
        <w:ind w:right="305" w:firstLine="707"/>
        <w:rPr>
          <w:sz w:val="28"/>
        </w:rPr>
      </w:pPr>
      <w:r>
        <w:rPr>
          <w:sz w:val="28"/>
        </w:rPr>
        <w:t>В соответствии с требованием Информирующей Стороны, или на исключительное усмотрение Информирующей Стороны, вся и любая Конфиденциальная Информация в любой форме, которую Получатель получил или приобрел от Информирующей Стороны или для Информирующей Стороны, должна быть возвращена или, если это не представляется возможным, должна быть уничтожена в течение 7 (Семи) дней с момента получения такого требования, и никакие копии такой информации или данные, касающиеся такой информации, или выдержки из нее (в любой форме), не должны оставаться у Получателя, и Получатель не должен после этого использовать или воспроизводить такую информацию целиком или частично в каких бы то ни было</w:t>
      </w:r>
      <w:r>
        <w:rPr>
          <w:spacing w:val="-6"/>
          <w:sz w:val="28"/>
        </w:rPr>
        <w:t xml:space="preserve"> </w:t>
      </w:r>
      <w:r>
        <w:rPr>
          <w:sz w:val="28"/>
        </w:rPr>
        <w:t>целях.</w:t>
      </w:r>
    </w:p>
    <w:p w:rsidR="0099537B" w:rsidRDefault="0099537B">
      <w:pPr>
        <w:jc w:val="both"/>
        <w:rPr>
          <w:sz w:val="28"/>
        </w:rPr>
        <w:sectPr w:rsidR="0099537B">
          <w:pgSz w:w="11910" w:h="16840"/>
          <w:pgMar w:top="960" w:right="400" w:bottom="280" w:left="1360" w:header="749" w:footer="0" w:gutter="0"/>
          <w:cols w:space="720"/>
        </w:sectPr>
      </w:pPr>
    </w:p>
    <w:p w:rsidR="0099537B" w:rsidRDefault="0099537B">
      <w:pPr>
        <w:pStyle w:val="a3"/>
        <w:ind w:left="0"/>
        <w:jc w:val="left"/>
        <w:rPr>
          <w:sz w:val="20"/>
        </w:rPr>
      </w:pPr>
    </w:p>
    <w:p w:rsidR="0099537B" w:rsidRDefault="001340DD">
      <w:pPr>
        <w:pStyle w:val="2"/>
        <w:spacing w:before="219"/>
        <w:ind w:left="1767"/>
      </w:pPr>
      <w:r>
        <w:t>Срок действия и прекращение действия Соглашения</w:t>
      </w:r>
    </w:p>
    <w:p w:rsidR="0099537B" w:rsidRDefault="001340DD">
      <w:pPr>
        <w:pStyle w:val="a4"/>
        <w:numPr>
          <w:ilvl w:val="2"/>
          <w:numId w:val="5"/>
        </w:numPr>
        <w:tabs>
          <w:tab w:val="left" w:pos="1475"/>
        </w:tabs>
        <w:ind w:right="307" w:firstLine="707"/>
        <w:rPr>
          <w:sz w:val="28"/>
        </w:rPr>
      </w:pPr>
      <w:r>
        <w:rPr>
          <w:sz w:val="28"/>
        </w:rPr>
        <w:t xml:space="preserve">Настоящее Соглашение должно вступить в силу с момента подписания и будет оставаться силе в период исполнения обязанностей лица, являющиеся (являвшиеся) членом Комитета по аудиту, Секретаря Комитета по аудиту и третьих лиц, привлекаемых к работе в Комитете по аудиту, а также в течение трех лет после окончания полномочий в Комитете по </w:t>
      </w:r>
      <w:proofErr w:type="gramStart"/>
      <w:r>
        <w:rPr>
          <w:sz w:val="28"/>
        </w:rPr>
        <w:t>аудиту  и</w:t>
      </w:r>
      <w:proofErr w:type="gramEnd"/>
      <w:r>
        <w:rPr>
          <w:sz w:val="28"/>
        </w:rPr>
        <w:t xml:space="preserve"> третьих лиц, привлекаемых к работе в Комитете по</w:t>
      </w:r>
      <w:r>
        <w:rPr>
          <w:spacing w:val="-7"/>
          <w:sz w:val="28"/>
        </w:rPr>
        <w:t xml:space="preserve"> </w:t>
      </w:r>
      <w:r>
        <w:rPr>
          <w:sz w:val="28"/>
        </w:rPr>
        <w:t>аудиту.</w:t>
      </w:r>
    </w:p>
    <w:p w:rsidR="0099537B" w:rsidRDefault="0099537B">
      <w:pPr>
        <w:pStyle w:val="a3"/>
        <w:spacing w:before="3"/>
        <w:ind w:left="0"/>
        <w:jc w:val="left"/>
      </w:pPr>
    </w:p>
    <w:p w:rsidR="0099537B" w:rsidRDefault="001340DD">
      <w:pPr>
        <w:pStyle w:val="2"/>
        <w:ind w:left="3006"/>
      </w:pPr>
      <w:r>
        <w:t>Регулирующее законодательство</w:t>
      </w:r>
    </w:p>
    <w:p w:rsidR="0099537B" w:rsidRDefault="001340DD">
      <w:pPr>
        <w:pStyle w:val="a4"/>
        <w:numPr>
          <w:ilvl w:val="2"/>
          <w:numId w:val="5"/>
        </w:numPr>
        <w:tabs>
          <w:tab w:val="left" w:pos="1475"/>
        </w:tabs>
        <w:ind w:right="308" w:firstLine="707"/>
        <w:rPr>
          <w:sz w:val="28"/>
        </w:rPr>
      </w:pPr>
      <w:r>
        <w:rPr>
          <w:sz w:val="28"/>
        </w:rPr>
        <w:t>Настоящее Соглашение регулируется в соответствии с законодательством Российской</w:t>
      </w:r>
      <w:r>
        <w:rPr>
          <w:spacing w:val="-4"/>
          <w:sz w:val="28"/>
        </w:rPr>
        <w:t xml:space="preserve"> </w:t>
      </w:r>
      <w:r>
        <w:rPr>
          <w:sz w:val="28"/>
        </w:rPr>
        <w:t>Федерации.</w:t>
      </w:r>
    </w:p>
    <w:p w:rsidR="0099537B" w:rsidRDefault="001340DD">
      <w:pPr>
        <w:pStyle w:val="a3"/>
        <w:ind w:left="342" w:right="307" w:firstLine="707"/>
      </w:pPr>
      <w:r>
        <w:t>Любые претензии и разногласия, возникающие из настоящего Соглашения или в связи с настоящим Соглашением, или касающиеся настоящего Соглашения или правовых отношений, устанавливаемых настоящим Соглашением, должны передаваться Сторонами в соответствующий суд по месту нахождения Общества.</w:t>
      </w:r>
    </w:p>
    <w:p w:rsidR="0099537B" w:rsidRDefault="0099537B">
      <w:pPr>
        <w:pStyle w:val="a3"/>
        <w:spacing w:before="3"/>
        <w:ind w:left="0"/>
        <w:jc w:val="left"/>
      </w:pPr>
    </w:p>
    <w:p w:rsidR="0099537B" w:rsidRDefault="001340DD">
      <w:pPr>
        <w:pStyle w:val="2"/>
        <w:spacing w:before="1" w:line="319" w:lineRule="exact"/>
        <w:ind w:left="4115"/>
      </w:pPr>
      <w:r>
        <w:t>Прочие условия</w:t>
      </w:r>
    </w:p>
    <w:p w:rsidR="0099537B" w:rsidRDefault="001340DD">
      <w:pPr>
        <w:pStyle w:val="a4"/>
        <w:numPr>
          <w:ilvl w:val="2"/>
          <w:numId w:val="5"/>
        </w:numPr>
        <w:tabs>
          <w:tab w:val="left" w:pos="1475"/>
        </w:tabs>
        <w:ind w:right="306" w:firstLine="707"/>
        <w:rPr>
          <w:sz w:val="28"/>
        </w:rPr>
      </w:pPr>
      <w:r>
        <w:rPr>
          <w:sz w:val="28"/>
        </w:rPr>
        <w:t>Начиная с даты подписания, настоящее Соглашение будет представлять собой полное соглашение между Сторонами в отношении рассматриваемого в нем предмета и после его исполнения будет заменять собой и аннулирует любые предшествующие договоренности, документы, протоколы и контакты, как в устной, так и в письменной форме, между Сторонами, касающиеся предмета настоящего</w:t>
      </w:r>
      <w:r>
        <w:rPr>
          <w:spacing w:val="-3"/>
          <w:sz w:val="28"/>
        </w:rPr>
        <w:t xml:space="preserve"> </w:t>
      </w:r>
      <w:r>
        <w:rPr>
          <w:sz w:val="28"/>
        </w:rPr>
        <w:t>Соглашения.</w:t>
      </w:r>
    </w:p>
    <w:p w:rsidR="0099537B" w:rsidRDefault="001340DD">
      <w:pPr>
        <w:pStyle w:val="a3"/>
        <w:ind w:left="342" w:right="307" w:firstLine="707"/>
      </w:pPr>
      <w:r>
        <w:t>Любые изменения и/или дополнения к настоящему Соглашению будут действительными лишь в том случае, если они будут выполнены в письменной форме и подписаны обеими Сторонами.</w:t>
      </w:r>
    </w:p>
    <w:p w:rsidR="0099537B" w:rsidRDefault="001340DD">
      <w:pPr>
        <w:pStyle w:val="a3"/>
        <w:ind w:left="342" w:right="310" w:firstLine="707"/>
      </w:pPr>
      <w:r>
        <w:t>Настоящее Соглашение исполнено в двух идентичных экземплярах, по одному для каждой Стороны.</w:t>
      </w:r>
    </w:p>
    <w:p w:rsidR="0099537B" w:rsidRDefault="0099537B">
      <w:pPr>
        <w:pStyle w:val="a3"/>
        <w:ind w:left="0"/>
        <w:jc w:val="left"/>
      </w:pPr>
    </w:p>
    <w:p w:rsidR="0099537B" w:rsidRDefault="001340DD">
      <w:pPr>
        <w:pStyle w:val="1"/>
        <w:spacing w:after="9"/>
        <w:ind w:right="929"/>
      </w:pPr>
      <w:r>
        <w:t>Юридические адреса и реквизиты сторон:</w:t>
      </w:r>
    </w:p>
    <w:p w:rsidR="008F0FC3" w:rsidRDefault="008F0FC3">
      <w:pPr>
        <w:pStyle w:val="1"/>
        <w:spacing w:after="9"/>
        <w:ind w:right="929"/>
      </w:pPr>
    </w:p>
    <w:tbl>
      <w:tblPr>
        <w:tblStyle w:val="TableNormal0"/>
        <w:tblW w:w="0" w:type="auto"/>
        <w:tblInd w:w="149" w:type="dxa"/>
        <w:tblLayout w:type="fixed"/>
        <w:tblLook w:val="01E0" w:firstRow="1" w:lastRow="1" w:firstColumn="1" w:lastColumn="1" w:noHBand="0" w:noVBand="0"/>
      </w:tblPr>
      <w:tblGrid>
        <w:gridCol w:w="5395"/>
        <w:gridCol w:w="4501"/>
      </w:tblGrid>
      <w:tr w:rsidR="00BC6444" w:rsidTr="00772F3B">
        <w:trPr>
          <w:trHeight w:val="959"/>
        </w:trPr>
        <w:tc>
          <w:tcPr>
            <w:tcW w:w="5395" w:type="dxa"/>
          </w:tcPr>
          <w:p w:rsidR="0099537B" w:rsidRDefault="001340DD" w:rsidP="003867CC">
            <w:pPr>
              <w:pStyle w:val="TableParagraph"/>
              <w:spacing w:line="311" w:lineRule="exact"/>
              <w:rPr>
                <w:sz w:val="28"/>
              </w:rPr>
            </w:pPr>
            <w:r>
              <w:rPr>
                <w:sz w:val="28"/>
              </w:rPr>
              <w:t>Предоставляющая сторона</w:t>
            </w:r>
          </w:p>
          <w:p w:rsidR="0099537B" w:rsidRDefault="0099537B" w:rsidP="003867CC">
            <w:pPr>
              <w:pStyle w:val="TableParagraph"/>
              <w:rPr>
                <w:b/>
                <w:sz w:val="27"/>
              </w:rPr>
            </w:pPr>
          </w:p>
          <w:p w:rsidR="0099537B" w:rsidRDefault="001340DD" w:rsidP="003867CC">
            <w:pPr>
              <w:pStyle w:val="TableParagraph"/>
              <w:spacing w:line="307" w:lineRule="exact"/>
              <w:rPr>
                <w:sz w:val="28"/>
              </w:rPr>
            </w:pPr>
            <w:r>
              <w:rPr>
                <w:sz w:val="28"/>
              </w:rPr>
              <w:t>ПАО «</w:t>
            </w:r>
            <w:proofErr w:type="spellStart"/>
            <w:r>
              <w:rPr>
                <w:sz w:val="28"/>
              </w:rPr>
              <w:t>Россети</w:t>
            </w:r>
            <w:proofErr w:type="spellEnd"/>
            <w:r>
              <w:rPr>
                <w:sz w:val="28"/>
              </w:rPr>
              <w:t xml:space="preserve"> Северный Кавказ»</w:t>
            </w:r>
          </w:p>
        </w:tc>
        <w:tc>
          <w:tcPr>
            <w:tcW w:w="4501" w:type="dxa"/>
          </w:tcPr>
          <w:p w:rsidR="003867CC" w:rsidRDefault="001340DD" w:rsidP="003867CC">
            <w:pPr>
              <w:pStyle w:val="TableParagraph"/>
              <w:spacing w:line="311" w:lineRule="exact"/>
              <w:rPr>
                <w:sz w:val="28"/>
              </w:rPr>
            </w:pPr>
            <w:r>
              <w:rPr>
                <w:sz w:val="28"/>
              </w:rPr>
              <w:t>Получатель</w:t>
            </w:r>
          </w:p>
          <w:p w:rsidR="003867CC" w:rsidRDefault="003867CC" w:rsidP="003867CC">
            <w:pPr>
              <w:pStyle w:val="TableParagraph"/>
              <w:spacing w:line="311" w:lineRule="exact"/>
              <w:rPr>
                <w:sz w:val="28"/>
              </w:rPr>
            </w:pPr>
          </w:p>
          <w:p w:rsidR="003867CC" w:rsidRDefault="001340DD" w:rsidP="003867CC">
            <w:pPr>
              <w:pStyle w:val="TableParagraph"/>
              <w:spacing w:line="311" w:lineRule="exact"/>
              <w:rPr>
                <w:sz w:val="28"/>
              </w:rPr>
            </w:pPr>
            <w:r>
              <w:rPr>
                <w:sz w:val="28"/>
              </w:rPr>
              <w:t>Член Комитета по аудиту</w:t>
            </w:r>
          </w:p>
          <w:p w:rsidR="003867CC" w:rsidRDefault="001340DD" w:rsidP="003867CC">
            <w:pPr>
              <w:pStyle w:val="TableParagraph"/>
              <w:rPr>
                <w:sz w:val="28"/>
              </w:rPr>
            </w:pPr>
            <w:r>
              <w:rPr>
                <w:sz w:val="28"/>
              </w:rPr>
              <w:t xml:space="preserve">Совета директоров </w:t>
            </w:r>
          </w:p>
          <w:p w:rsidR="003867CC" w:rsidRDefault="001340DD" w:rsidP="003867CC">
            <w:pPr>
              <w:pStyle w:val="TableParagraph"/>
              <w:rPr>
                <w:sz w:val="28"/>
              </w:rPr>
            </w:pPr>
            <w:r>
              <w:rPr>
                <w:sz w:val="28"/>
              </w:rPr>
              <w:t>ПАО «</w:t>
            </w:r>
            <w:proofErr w:type="spellStart"/>
            <w:r>
              <w:rPr>
                <w:sz w:val="28"/>
              </w:rPr>
              <w:t>Россети</w:t>
            </w:r>
            <w:proofErr w:type="spellEnd"/>
            <w:r>
              <w:rPr>
                <w:sz w:val="28"/>
              </w:rPr>
              <w:t xml:space="preserve"> Северный Кавказ»</w:t>
            </w:r>
          </w:p>
          <w:p w:rsidR="003867CC" w:rsidRDefault="003867CC" w:rsidP="003867CC">
            <w:pPr>
              <w:pStyle w:val="TableParagraph"/>
              <w:spacing w:line="311" w:lineRule="exact"/>
              <w:rPr>
                <w:sz w:val="28"/>
              </w:rPr>
            </w:pPr>
          </w:p>
        </w:tc>
      </w:tr>
      <w:tr w:rsidR="00BC6444" w:rsidTr="00772F3B">
        <w:trPr>
          <w:trHeight w:val="1605"/>
        </w:trPr>
        <w:tc>
          <w:tcPr>
            <w:tcW w:w="5395" w:type="dxa"/>
          </w:tcPr>
          <w:p w:rsidR="003867CC" w:rsidRDefault="003867CC" w:rsidP="003867CC">
            <w:pPr>
              <w:pStyle w:val="TableParagraph"/>
              <w:tabs>
                <w:tab w:val="left" w:pos="1391"/>
              </w:tabs>
              <w:rPr>
                <w:sz w:val="28"/>
              </w:rPr>
            </w:pPr>
          </w:p>
          <w:p w:rsidR="0099537B" w:rsidRDefault="0099537B" w:rsidP="003867CC">
            <w:pPr>
              <w:pStyle w:val="TableParagraph"/>
              <w:tabs>
                <w:tab w:val="left" w:pos="1391"/>
              </w:tabs>
              <w:rPr>
                <w:sz w:val="28"/>
              </w:rPr>
            </w:pPr>
          </w:p>
          <w:p w:rsidR="0099537B" w:rsidRDefault="001340DD" w:rsidP="003867CC">
            <w:pPr>
              <w:pStyle w:val="TableParagraph"/>
              <w:tabs>
                <w:tab w:val="left" w:pos="3420"/>
                <w:tab w:val="left" w:pos="5193"/>
              </w:tabs>
              <w:rPr>
                <w:sz w:val="28"/>
              </w:rPr>
            </w:pPr>
            <w:r>
              <w:rPr>
                <w:sz w:val="28"/>
                <w:u w:val="single"/>
              </w:rPr>
              <w:t xml:space="preserve"> </w:t>
            </w:r>
            <w:r>
              <w:rPr>
                <w:sz w:val="28"/>
                <w:u w:val="single"/>
              </w:rPr>
              <w:tab/>
            </w:r>
            <w:r>
              <w:rPr>
                <w:spacing w:val="-3"/>
                <w:sz w:val="28"/>
              </w:rPr>
              <w:t>(</w:t>
            </w:r>
            <w:r>
              <w:rPr>
                <w:spacing w:val="-3"/>
                <w:sz w:val="28"/>
                <w:u w:val="single"/>
              </w:rPr>
              <w:t xml:space="preserve"> </w:t>
            </w:r>
            <w:r>
              <w:rPr>
                <w:spacing w:val="-3"/>
                <w:sz w:val="28"/>
                <w:u w:val="single"/>
              </w:rPr>
              <w:tab/>
            </w:r>
            <w:r>
              <w:rPr>
                <w:sz w:val="28"/>
              </w:rPr>
              <w:t>)</w:t>
            </w:r>
          </w:p>
        </w:tc>
        <w:tc>
          <w:tcPr>
            <w:tcW w:w="4501" w:type="dxa"/>
          </w:tcPr>
          <w:p w:rsidR="00772F3B" w:rsidRDefault="00772F3B" w:rsidP="003867CC">
            <w:pPr>
              <w:pStyle w:val="TableParagraph"/>
              <w:tabs>
                <w:tab w:val="left" w:pos="2208"/>
                <w:tab w:val="left" w:pos="3839"/>
              </w:tabs>
              <w:spacing w:line="302" w:lineRule="exact"/>
              <w:rPr>
                <w:sz w:val="28"/>
                <w:u w:val="single"/>
              </w:rPr>
            </w:pPr>
          </w:p>
          <w:p w:rsidR="00772F3B" w:rsidRDefault="00772F3B" w:rsidP="003867CC">
            <w:pPr>
              <w:pStyle w:val="TableParagraph"/>
              <w:tabs>
                <w:tab w:val="left" w:pos="2208"/>
                <w:tab w:val="left" w:pos="3839"/>
              </w:tabs>
              <w:spacing w:line="302" w:lineRule="exact"/>
              <w:rPr>
                <w:sz w:val="28"/>
                <w:u w:val="single"/>
              </w:rPr>
            </w:pPr>
          </w:p>
          <w:p w:rsidR="0099537B" w:rsidRDefault="001340DD" w:rsidP="003867CC">
            <w:pPr>
              <w:pStyle w:val="TableParagraph"/>
              <w:tabs>
                <w:tab w:val="left" w:pos="2208"/>
                <w:tab w:val="left" w:pos="3839"/>
              </w:tabs>
              <w:spacing w:line="302" w:lineRule="exact"/>
              <w:rPr>
                <w:sz w:val="28"/>
              </w:rPr>
            </w:pPr>
            <w:r>
              <w:rPr>
                <w:sz w:val="28"/>
                <w:u w:val="single"/>
              </w:rPr>
              <w:tab/>
            </w:r>
            <w:r w:rsidR="00772F3B">
              <w:rPr>
                <w:sz w:val="28"/>
                <w:u w:val="single"/>
              </w:rPr>
              <w:t xml:space="preserve">          </w:t>
            </w:r>
            <w:r>
              <w:rPr>
                <w:spacing w:val="-3"/>
                <w:sz w:val="28"/>
              </w:rPr>
              <w:t>(</w:t>
            </w:r>
            <w:r>
              <w:rPr>
                <w:spacing w:val="-3"/>
                <w:sz w:val="28"/>
                <w:u w:val="single"/>
              </w:rPr>
              <w:t xml:space="preserve"> </w:t>
            </w:r>
            <w:r>
              <w:rPr>
                <w:spacing w:val="-3"/>
                <w:sz w:val="28"/>
                <w:u w:val="single"/>
              </w:rPr>
              <w:tab/>
            </w:r>
            <w:r w:rsidR="00772F3B">
              <w:rPr>
                <w:spacing w:val="-3"/>
                <w:sz w:val="28"/>
                <w:u w:val="single"/>
              </w:rPr>
              <w:t xml:space="preserve">        </w:t>
            </w:r>
            <w:r>
              <w:rPr>
                <w:sz w:val="28"/>
              </w:rPr>
              <w:t>)</w:t>
            </w:r>
          </w:p>
        </w:tc>
      </w:tr>
    </w:tbl>
    <w:p w:rsidR="0099537B" w:rsidRDefault="0099537B">
      <w:pPr>
        <w:spacing w:line="302" w:lineRule="exact"/>
        <w:rPr>
          <w:sz w:val="28"/>
        </w:rPr>
        <w:sectPr w:rsidR="0099537B">
          <w:pgSz w:w="11910" w:h="16840"/>
          <w:pgMar w:top="960" w:right="400" w:bottom="280" w:left="1360" w:header="749" w:footer="0" w:gutter="0"/>
          <w:cols w:space="720"/>
        </w:sectPr>
      </w:pPr>
    </w:p>
    <w:p w:rsidR="0099537B" w:rsidRDefault="0099537B">
      <w:pPr>
        <w:pStyle w:val="a3"/>
        <w:ind w:left="0"/>
        <w:jc w:val="left"/>
        <w:rPr>
          <w:b/>
          <w:sz w:val="20"/>
        </w:rPr>
      </w:pPr>
    </w:p>
    <w:p w:rsidR="0099537B" w:rsidRDefault="0099537B">
      <w:pPr>
        <w:rPr>
          <w:sz w:val="20"/>
        </w:rPr>
        <w:sectPr w:rsidR="0099537B">
          <w:pgSz w:w="11910" w:h="16840"/>
          <w:pgMar w:top="960" w:right="400" w:bottom="280" w:left="1360" w:header="749" w:footer="0" w:gutter="0"/>
          <w:cols w:space="720"/>
        </w:sectPr>
      </w:pPr>
    </w:p>
    <w:p w:rsidR="0099537B" w:rsidRDefault="0099537B">
      <w:pPr>
        <w:pStyle w:val="a3"/>
        <w:ind w:left="0"/>
        <w:jc w:val="left"/>
        <w:rPr>
          <w:b/>
          <w:sz w:val="30"/>
        </w:rPr>
      </w:pPr>
    </w:p>
    <w:p w:rsidR="0099537B" w:rsidRDefault="0099537B">
      <w:pPr>
        <w:pStyle w:val="a3"/>
        <w:spacing w:before="10"/>
        <w:ind w:left="0"/>
        <w:jc w:val="left"/>
        <w:rPr>
          <w:b/>
          <w:sz w:val="36"/>
        </w:rPr>
      </w:pPr>
    </w:p>
    <w:p w:rsidR="0099537B" w:rsidRDefault="001340DD">
      <w:pPr>
        <w:ind w:left="2761" w:right="-19" w:firstLine="242"/>
        <w:rPr>
          <w:b/>
          <w:sz w:val="28"/>
        </w:rPr>
      </w:pPr>
      <w:bookmarkStart w:id="23" w:name="_bookmark22"/>
      <w:bookmarkEnd w:id="23"/>
      <w:r>
        <w:rPr>
          <w:b/>
          <w:sz w:val="28"/>
        </w:rPr>
        <w:t>Форма Экспертного заключения по вопросам повестки дня заседания</w:t>
      </w:r>
    </w:p>
    <w:p w:rsidR="0099537B" w:rsidRDefault="001340DD">
      <w:pPr>
        <w:spacing w:before="210"/>
        <w:ind w:left="960" w:right="290" w:hanging="58"/>
        <w:rPr>
          <w:sz w:val="24"/>
        </w:rPr>
      </w:pPr>
      <w:r>
        <w:br w:type="column"/>
      </w:r>
      <w:r>
        <w:rPr>
          <w:sz w:val="24"/>
        </w:rPr>
        <w:t>Приложение 8 к Положению</w:t>
      </w:r>
    </w:p>
    <w:p w:rsidR="0099537B" w:rsidRDefault="0099537B">
      <w:pPr>
        <w:rPr>
          <w:sz w:val="24"/>
        </w:rPr>
        <w:sectPr w:rsidR="0099537B">
          <w:type w:val="continuous"/>
          <w:pgSz w:w="11910" w:h="16840"/>
          <w:pgMar w:top="1580" w:right="400" w:bottom="280" w:left="1360" w:header="720" w:footer="720" w:gutter="0"/>
          <w:cols w:num="2" w:space="720" w:equalWidth="0">
            <w:col w:w="7420" w:space="40"/>
            <w:col w:w="2690"/>
          </w:cols>
        </w:sectPr>
      </w:pPr>
    </w:p>
    <w:p w:rsidR="0099537B" w:rsidRDefault="001340DD">
      <w:pPr>
        <w:pStyle w:val="1"/>
        <w:spacing w:line="321" w:lineRule="exact"/>
        <w:ind w:left="141" w:right="104"/>
      </w:pPr>
      <w:r>
        <w:t>Комитета по аудиту Совета директоров ПАО «</w:t>
      </w:r>
      <w:proofErr w:type="spellStart"/>
      <w:r w:rsidR="009231C2">
        <w:t>Россети</w:t>
      </w:r>
      <w:proofErr w:type="spellEnd"/>
      <w:r w:rsidR="009231C2">
        <w:t xml:space="preserve"> Северный Кавказ</w:t>
      </w:r>
      <w:r>
        <w:t>»</w:t>
      </w:r>
    </w:p>
    <w:p w:rsidR="0099537B" w:rsidRDefault="0099537B">
      <w:pPr>
        <w:pStyle w:val="a3"/>
        <w:spacing w:before="10"/>
        <w:ind w:left="0"/>
        <w:jc w:val="left"/>
        <w:rPr>
          <w:b/>
          <w:sz w:val="27"/>
        </w:rPr>
      </w:pPr>
    </w:p>
    <w:p w:rsidR="0099537B" w:rsidRDefault="001340DD">
      <w:pPr>
        <w:ind w:left="965" w:right="930"/>
        <w:jc w:val="center"/>
        <w:rPr>
          <w:b/>
          <w:sz w:val="28"/>
        </w:rPr>
      </w:pPr>
      <w:r>
        <w:rPr>
          <w:b/>
          <w:sz w:val="28"/>
        </w:rPr>
        <w:t>ЭКСПЕРТНОЕ ЗАКЛЮЧЕНИЕ</w:t>
      </w:r>
    </w:p>
    <w:p w:rsidR="0099537B" w:rsidRDefault="001340DD">
      <w:pPr>
        <w:spacing w:before="2" w:line="322" w:lineRule="exact"/>
        <w:ind w:left="965" w:right="931"/>
        <w:jc w:val="center"/>
        <w:rPr>
          <w:b/>
          <w:sz w:val="28"/>
        </w:rPr>
      </w:pPr>
      <w:r>
        <w:rPr>
          <w:b/>
          <w:sz w:val="28"/>
        </w:rPr>
        <w:t>по вопросам повестки дня заседания</w:t>
      </w:r>
    </w:p>
    <w:p w:rsidR="0099537B" w:rsidRDefault="001340DD">
      <w:pPr>
        <w:tabs>
          <w:tab w:val="left" w:pos="5668"/>
          <w:tab w:val="left" w:pos="6924"/>
          <w:tab w:val="left" w:pos="7552"/>
        </w:tabs>
        <w:ind w:left="990" w:right="960"/>
        <w:jc w:val="center"/>
        <w:rPr>
          <w:b/>
          <w:sz w:val="28"/>
        </w:rPr>
      </w:pPr>
      <w:r>
        <w:rPr>
          <w:b/>
          <w:sz w:val="28"/>
        </w:rPr>
        <w:t>Комитета по аудиту Совета директоров ПАО «</w:t>
      </w:r>
      <w:proofErr w:type="spellStart"/>
      <w:r w:rsidR="007B48F9">
        <w:rPr>
          <w:b/>
          <w:sz w:val="28"/>
        </w:rPr>
        <w:t>Россети</w:t>
      </w:r>
      <w:proofErr w:type="spellEnd"/>
      <w:r w:rsidR="007B48F9">
        <w:rPr>
          <w:b/>
          <w:sz w:val="28"/>
        </w:rPr>
        <w:t xml:space="preserve"> Северный Кавказ</w:t>
      </w:r>
      <w:r>
        <w:rPr>
          <w:b/>
          <w:sz w:val="28"/>
        </w:rPr>
        <w:t>», запланированного</w:t>
      </w:r>
      <w:r>
        <w:rPr>
          <w:b/>
          <w:spacing w:val="-8"/>
          <w:sz w:val="28"/>
        </w:rPr>
        <w:t xml:space="preserve"> </w:t>
      </w:r>
      <w:r>
        <w:rPr>
          <w:b/>
          <w:sz w:val="28"/>
        </w:rPr>
        <w:t>на</w:t>
      </w:r>
      <w:r>
        <w:rPr>
          <w:b/>
          <w:spacing w:val="-2"/>
          <w:sz w:val="28"/>
        </w:rPr>
        <w:t xml:space="preserve"> </w:t>
      </w:r>
      <w:proofErr w:type="gramStart"/>
      <w:r>
        <w:rPr>
          <w:b/>
          <w:sz w:val="28"/>
        </w:rPr>
        <w:t>«</w:t>
      </w:r>
      <w:r>
        <w:rPr>
          <w:b/>
          <w:sz w:val="28"/>
          <w:u w:val="single"/>
        </w:rPr>
        <w:t xml:space="preserve"> </w:t>
      </w:r>
      <w:r>
        <w:rPr>
          <w:b/>
          <w:sz w:val="28"/>
          <w:u w:val="single"/>
        </w:rPr>
        <w:tab/>
      </w:r>
      <w:proofErr w:type="gramEnd"/>
      <w:r>
        <w:rPr>
          <w:b/>
          <w:sz w:val="28"/>
        </w:rPr>
        <w:t>»</w:t>
      </w:r>
      <w:r>
        <w:rPr>
          <w:b/>
          <w:sz w:val="28"/>
          <w:u w:val="single"/>
        </w:rPr>
        <w:t xml:space="preserve"> </w:t>
      </w:r>
      <w:r>
        <w:rPr>
          <w:b/>
          <w:sz w:val="28"/>
          <w:u w:val="single"/>
        </w:rPr>
        <w:tab/>
      </w:r>
      <w:r>
        <w:rPr>
          <w:b/>
          <w:sz w:val="28"/>
        </w:rPr>
        <w:t>20</w:t>
      </w:r>
      <w:r>
        <w:rPr>
          <w:b/>
          <w:sz w:val="28"/>
          <w:u w:val="single"/>
        </w:rPr>
        <w:t xml:space="preserve"> </w:t>
      </w:r>
      <w:r>
        <w:rPr>
          <w:b/>
          <w:sz w:val="28"/>
          <w:u w:val="single"/>
        </w:rPr>
        <w:tab/>
      </w:r>
      <w:r>
        <w:rPr>
          <w:b/>
          <w:sz w:val="28"/>
        </w:rPr>
        <w:t>года</w:t>
      </w:r>
    </w:p>
    <w:p w:rsidR="0099537B" w:rsidRDefault="0099537B">
      <w:pPr>
        <w:pStyle w:val="a3"/>
        <w:spacing w:before="6"/>
        <w:ind w:left="0"/>
        <w:jc w:val="left"/>
        <w:rPr>
          <w:b/>
          <w:sz w:val="27"/>
        </w:rPr>
      </w:pPr>
    </w:p>
    <w:p w:rsidR="0099537B" w:rsidRDefault="001340DD">
      <w:pPr>
        <w:pStyle w:val="a3"/>
        <w:ind w:left="6007" w:right="759"/>
        <w:jc w:val="left"/>
      </w:pPr>
      <w:r>
        <w:t>Членам Комитета по аудиту Совета директоров</w:t>
      </w:r>
    </w:p>
    <w:p w:rsidR="0099537B" w:rsidRDefault="001340DD">
      <w:pPr>
        <w:pStyle w:val="a3"/>
        <w:spacing w:before="2"/>
        <w:ind w:left="6007" w:right="1205"/>
        <w:jc w:val="left"/>
      </w:pPr>
      <w:r>
        <w:t>ПАО «</w:t>
      </w:r>
      <w:proofErr w:type="spellStart"/>
      <w:r w:rsidR="009231C2">
        <w:t>Россети</w:t>
      </w:r>
      <w:proofErr w:type="spellEnd"/>
      <w:r w:rsidR="009231C2">
        <w:t xml:space="preserve"> Северный Кавказ</w:t>
      </w:r>
      <w:r>
        <w:t>»</w:t>
      </w:r>
    </w:p>
    <w:p w:rsidR="0099537B" w:rsidRDefault="001340DD">
      <w:pPr>
        <w:pStyle w:val="a3"/>
        <w:spacing w:before="6"/>
        <w:ind w:left="0"/>
        <w:jc w:val="left"/>
        <w:rPr>
          <w:sz w:val="23"/>
        </w:rPr>
      </w:pPr>
      <w:r>
        <w:rPr>
          <w:noProof/>
          <w:lang w:eastAsia="ru-RU"/>
        </w:rPr>
        <mc:AlternateContent>
          <mc:Choice Requires="wps">
            <w:drawing>
              <wp:anchor distT="0" distB="0" distL="0" distR="0" simplePos="0" relativeHeight="251674624" behindDoc="1" locked="0" layoutInCell="1" allowOverlap="1">
                <wp:simplePos x="0" y="0"/>
                <wp:positionH relativeFrom="page">
                  <wp:posOffset>4678045</wp:posOffset>
                </wp:positionH>
                <wp:positionV relativeFrom="paragraph">
                  <wp:posOffset>200660</wp:posOffset>
                </wp:positionV>
                <wp:extent cx="1422400" cy="1270"/>
                <wp:effectExtent l="0" t="0" r="0" b="0"/>
                <wp:wrapTopAndBottom/>
                <wp:docPr id="36" name="Freeform 32"/>
                <wp:cNvGraphicFramePr/>
                <a:graphic xmlns:a="http://schemas.openxmlformats.org/drawingml/2006/main">
                  <a:graphicData uri="http://schemas.microsoft.com/office/word/2010/wordprocessingShape">
                    <wps:wsp>
                      <wps:cNvSpPr/>
                      <wps:spPr bwMode="auto">
                        <a:xfrm>
                          <a:off x="0" y="0"/>
                          <a:ext cx="1422400" cy="1270"/>
                        </a:xfrm>
                        <a:custGeom>
                          <a:avLst/>
                          <a:gdLst>
                            <a:gd name="T0" fmla="+- 0 7367 7367"/>
                            <a:gd name="T1" fmla="*/ T0 w 2240"/>
                            <a:gd name="T2" fmla="+- 0 9606 7367"/>
                            <a:gd name="T3" fmla="*/ T2 w 2240"/>
                          </a:gdLst>
                          <a:ahLst/>
                          <a:cxnLst>
                            <a:cxn ang="0">
                              <a:pos x="T1" y="0"/>
                            </a:cxn>
                            <a:cxn ang="0">
                              <a:pos x="T3" y="0"/>
                            </a:cxn>
                          </a:cxnLst>
                          <a:rect l="0" t="0" r="r" b="b"/>
                          <a:pathLst>
                            <a:path w="2240">
                              <a:moveTo>
                                <a:pt x="0" y="0"/>
                              </a:moveTo>
                              <a:lnTo>
                                <a:pt x="2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Freeform 32" o:spid="_x0000_s1039" style="width:112pt;height:0.1pt;margin-top:15.8pt;margin-left:368.35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2240,1270" path="m,l2239,e" filled="f" strokeweight="0.56pt">
                <v:path arrowok="t" o:connecttype="custom" o:connectlocs="0,0;1421765,0" o:connectangles="0,0"/>
                <w10:wrap type="topAndBottom"/>
              </v:shape>
            </w:pict>
          </mc:Fallback>
        </mc:AlternateContent>
      </w:r>
      <w:r>
        <w:rPr>
          <w:noProof/>
          <w:lang w:eastAsia="ru-RU"/>
        </w:rPr>
        <mc:AlternateContent>
          <mc:Choice Requires="wps">
            <w:drawing>
              <wp:anchor distT="0" distB="0" distL="0" distR="0" simplePos="0" relativeHeight="251676672" behindDoc="1" locked="0" layoutInCell="1" allowOverlap="1">
                <wp:simplePos x="0" y="0"/>
                <wp:positionH relativeFrom="page">
                  <wp:posOffset>4678045</wp:posOffset>
                </wp:positionH>
                <wp:positionV relativeFrom="paragraph">
                  <wp:posOffset>405130</wp:posOffset>
                </wp:positionV>
                <wp:extent cx="1422400" cy="1270"/>
                <wp:effectExtent l="0" t="0" r="0" b="0"/>
                <wp:wrapTopAndBottom/>
                <wp:docPr id="35" name="Freeform 31"/>
                <wp:cNvGraphicFramePr/>
                <a:graphic xmlns:a="http://schemas.openxmlformats.org/drawingml/2006/main">
                  <a:graphicData uri="http://schemas.microsoft.com/office/word/2010/wordprocessingShape">
                    <wps:wsp>
                      <wps:cNvSpPr/>
                      <wps:spPr bwMode="auto">
                        <a:xfrm>
                          <a:off x="0" y="0"/>
                          <a:ext cx="1422400" cy="1270"/>
                        </a:xfrm>
                        <a:custGeom>
                          <a:avLst/>
                          <a:gdLst>
                            <a:gd name="T0" fmla="+- 0 7367 7367"/>
                            <a:gd name="T1" fmla="*/ T0 w 2240"/>
                            <a:gd name="T2" fmla="+- 0 9606 7367"/>
                            <a:gd name="T3" fmla="*/ T2 w 2240"/>
                          </a:gdLst>
                          <a:ahLst/>
                          <a:cxnLst>
                            <a:cxn ang="0">
                              <a:pos x="T1" y="0"/>
                            </a:cxn>
                            <a:cxn ang="0">
                              <a:pos x="T3" y="0"/>
                            </a:cxn>
                          </a:cxnLst>
                          <a:rect l="0" t="0" r="r" b="b"/>
                          <a:pathLst>
                            <a:path w="2240">
                              <a:moveTo>
                                <a:pt x="0" y="0"/>
                              </a:moveTo>
                              <a:lnTo>
                                <a:pt x="2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Freeform 31" o:spid="_x0000_s1040" style="width:112pt;height:0.1pt;margin-top:31.9pt;margin-left:368.35pt;mso-height-percent:0;mso-height-relative:page;mso-position-horizontal-relative:page;mso-width-percent:0;mso-width-relative:page;mso-wrap-distance-bottom:0;mso-wrap-distance-left:0;mso-wrap-distance-right:0;mso-wrap-distance-top:0;mso-wrap-style:square;position:absolute;visibility:visible;v-text-anchor:top;z-index:-251638784" coordsize="2240,1270" path="m,l2239,e" filled="f" strokeweight="0.56pt">
                <v:path arrowok="t" o:connecttype="custom" o:connectlocs="0,0;1421765,0" o:connectangles="0,0"/>
                <w10:wrap type="topAndBottom"/>
              </v:shape>
            </w:pict>
          </mc:Fallback>
        </mc:AlternateContent>
      </w:r>
      <w:r>
        <w:rPr>
          <w:noProof/>
          <w:lang w:eastAsia="ru-RU"/>
        </w:rPr>
        <mc:AlternateContent>
          <mc:Choice Requires="wps">
            <w:drawing>
              <wp:anchor distT="0" distB="0" distL="0" distR="0" simplePos="0" relativeHeight="251678720" behindDoc="1" locked="0" layoutInCell="1" allowOverlap="1">
                <wp:simplePos x="0" y="0"/>
                <wp:positionH relativeFrom="page">
                  <wp:posOffset>4678045</wp:posOffset>
                </wp:positionH>
                <wp:positionV relativeFrom="paragraph">
                  <wp:posOffset>608965</wp:posOffset>
                </wp:positionV>
                <wp:extent cx="1422400" cy="1270"/>
                <wp:effectExtent l="0" t="0" r="0" b="0"/>
                <wp:wrapTopAndBottom/>
                <wp:docPr id="34" name="Freeform 30"/>
                <wp:cNvGraphicFramePr/>
                <a:graphic xmlns:a="http://schemas.openxmlformats.org/drawingml/2006/main">
                  <a:graphicData uri="http://schemas.microsoft.com/office/word/2010/wordprocessingShape">
                    <wps:wsp>
                      <wps:cNvSpPr/>
                      <wps:spPr bwMode="auto">
                        <a:xfrm>
                          <a:off x="0" y="0"/>
                          <a:ext cx="1422400" cy="1270"/>
                        </a:xfrm>
                        <a:custGeom>
                          <a:avLst/>
                          <a:gdLst>
                            <a:gd name="T0" fmla="+- 0 7367 7367"/>
                            <a:gd name="T1" fmla="*/ T0 w 2240"/>
                            <a:gd name="T2" fmla="+- 0 9606 7367"/>
                            <a:gd name="T3" fmla="*/ T2 w 2240"/>
                          </a:gdLst>
                          <a:ahLst/>
                          <a:cxnLst>
                            <a:cxn ang="0">
                              <a:pos x="T1" y="0"/>
                            </a:cxn>
                            <a:cxn ang="0">
                              <a:pos x="T3" y="0"/>
                            </a:cxn>
                          </a:cxnLst>
                          <a:rect l="0" t="0" r="r" b="b"/>
                          <a:pathLst>
                            <a:path w="2240">
                              <a:moveTo>
                                <a:pt x="0" y="0"/>
                              </a:moveTo>
                              <a:lnTo>
                                <a:pt x="2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Freeform 30" o:spid="_x0000_s1041" style="width:112pt;height:0.1pt;margin-top:47.95pt;margin-left:368.35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2240,1270" path="m,l2239,e" filled="f" strokeweight="0.56pt">
                <v:path arrowok="t" o:connecttype="custom" o:connectlocs="0,0;1421765,0" o:connectangles="0,0"/>
                <w10:wrap type="topAndBottom"/>
              </v:shape>
            </w:pict>
          </mc:Fallback>
        </mc:AlternateContent>
      </w:r>
    </w:p>
    <w:p w:rsidR="0099537B" w:rsidRDefault="0099537B">
      <w:pPr>
        <w:pStyle w:val="a3"/>
        <w:ind w:left="0"/>
        <w:jc w:val="left"/>
        <w:rPr>
          <w:sz w:val="21"/>
        </w:rPr>
      </w:pPr>
    </w:p>
    <w:p w:rsidR="0099537B" w:rsidRDefault="0099537B">
      <w:pPr>
        <w:pStyle w:val="a3"/>
        <w:ind w:left="0"/>
        <w:jc w:val="left"/>
        <w:rPr>
          <w:sz w:val="21"/>
        </w:rPr>
      </w:pPr>
    </w:p>
    <w:p w:rsidR="0099537B" w:rsidRDefault="0099537B">
      <w:pPr>
        <w:pStyle w:val="a3"/>
        <w:ind w:left="0"/>
        <w:jc w:val="left"/>
        <w:rPr>
          <w:sz w:val="20"/>
        </w:rPr>
      </w:pPr>
    </w:p>
    <w:p w:rsidR="0099537B" w:rsidRDefault="0099537B">
      <w:pPr>
        <w:pStyle w:val="a3"/>
        <w:spacing w:before="9"/>
        <w:ind w:left="0"/>
        <w:jc w:val="left"/>
        <w:rPr>
          <w:sz w:val="25"/>
        </w:rPr>
      </w:pPr>
    </w:p>
    <w:p w:rsidR="0099537B" w:rsidRDefault="001340DD" w:rsidP="00823E77">
      <w:pPr>
        <w:pStyle w:val="a3"/>
        <w:spacing w:before="89"/>
        <w:ind w:left="342" w:right="483" w:firstLine="707"/>
      </w:pPr>
      <w:r>
        <w:t>Рекомендую голосовать «ЗА» принятие следующих решений по вопросам повестки дня заседания Комитета по аудиту Совета директоров ПАО «</w:t>
      </w:r>
      <w:proofErr w:type="spellStart"/>
      <w:r w:rsidR="007679EC">
        <w:t>Россети</w:t>
      </w:r>
      <w:proofErr w:type="spellEnd"/>
      <w:r w:rsidR="007679EC">
        <w:t xml:space="preserve"> Северный Кавказ</w:t>
      </w:r>
      <w:r>
        <w:t>», запланированного к проведению на «</w:t>
      </w:r>
      <w:r w:rsidR="00823E77">
        <w:t>____</w:t>
      </w:r>
      <w:proofErr w:type="gramStart"/>
      <w:r w:rsidR="00823E77">
        <w:t>_</w:t>
      </w:r>
      <w:r>
        <w:t>»</w:t>
      </w:r>
      <w:r w:rsidR="00823E77">
        <w:t xml:space="preserve"> </w:t>
      </w:r>
      <w:r>
        <w:rPr>
          <w:u w:val="single"/>
        </w:rPr>
        <w:t xml:space="preserve"> </w:t>
      </w:r>
      <w:r>
        <w:rPr>
          <w:u w:val="single"/>
        </w:rPr>
        <w:tab/>
      </w:r>
      <w:proofErr w:type="gramEnd"/>
      <w:r w:rsidR="00823E77">
        <w:rPr>
          <w:u w:val="single"/>
        </w:rPr>
        <w:t xml:space="preserve"> </w:t>
      </w:r>
      <w:r>
        <w:t>20</w:t>
      </w:r>
      <w:r>
        <w:rPr>
          <w:u w:val="single"/>
        </w:rPr>
        <w:t xml:space="preserve"> </w:t>
      </w:r>
      <w:r>
        <w:rPr>
          <w:u w:val="single"/>
        </w:rPr>
        <w:tab/>
      </w:r>
      <w:r w:rsidR="00823E77">
        <w:rPr>
          <w:u w:val="single"/>
        </w:rPr>
        <w:t xml:space="preserve"> </w:t>
      </w:r>
      <w:r>
        <w:t>года:</w:t>
      </w:r>
    </w:p>
    <w:p w:rsidR="0099537B" w:rsidRDefault="0099537B">
      <w:pPr>
        <w:pStyle w:val="a3"/>
        <w:spacing w:before="11"/>
        <w:ind w:left="0"/>
        <w:jc w:val="left"/>
        <w:rPr>
          <w:sz w:val="27"/>
        </w:rPr>
      </w:pPr>
    </w:p>
    <w:p w:rsidR="0099537B" w:rsidRDefault="001340DD">
      <w:pPr>
        <w:ind w:left="342"/>
        <w:rPr>
          <w:sz w:val="28"/>
        </w:rPr>
      </w:pPr>
      <w:r>
        <w:rPr>
          <w:b/>
          <w:sz w:val="28"/>
        </w:rPr>
        <w:t xml:space="preserve">По вопросу № 1: </w:t>
      </w:r>
      <w:r>
        <w:rPr>
          <w:sz w:val="28"/>
        </w:rPr>
        <w:t>(наименование вопроса в соответствии с Повесткой дня).</w:t>
      </w:r>
    </w:p>
    <w:p w:rsidR="0099537B" w:rsidRDefault="001340DD">
      <w:pPr>
        <w:pStyle w:val="1"/>
        <w:spacing w:before="7" w:line="319" w:lineRule="exact"/>
        <w:ind w:left="342"/>
        <w:jc w:val="left"/>
      </w:pPr>
      <w:r>
        <w:t>ИНФОРМАЦИЯ:</w:t>
      </w:r>
    </w:p>
    <w:p w:rsidR="0099537B" w:rsidRDefault="001340DD">
      <w:pPr>
        <w:pStyle w:val="a3"/>
        <w:tabs>
          <w:tab w:val="left" w:pos="1874"/>
          <w:tab w:val="left" w:pos="3356"/>
          <w:tab w:val="left" w:pos="4682"/>
          <w:tab w:val="left" w:pos="6282"/>
          <w:tab w:val="left" w:pos="7913"/>
          <w:tab w:val="left" w:pos="9392"/>
        </w:tabs>
        <w:ind w:left="342" w:right="310"/>
        <w:jc w:val="left"/>
      </w:pPr>
      <w:r>
        <w:t>Содержит</w:t>
      </w:r>
      <w:r>
        <w:tab/>
        <w:t>основные</w:t>
      </w:r>
      <w:r>
        <w:tab/>
        <w:t>выводы,</w:t>
      </w:r>
      <w:r>
        <w:tab/>
        <w:t>сделанные</w:t>
      </w:r>
      <w:r>
        <w:tab/>
        <w:t>Экспертом</w:t>
      </w:r>
      <w:r>
        <w:tab/>
        <w:t>Комитета</w:t>
      </w:r>
      <w:r>
        <w:tab/>
      </w:r>
      <w:r>
        <w:rPr>
          <w:spacing w:val="-6"/>
        </w:rPr>
        <w:t xml:space="preserve">при </w:t>
      </w:r>
      <w:r>
        <w:t>рассмотрении материалов, с указанием подтверждающих</w:t>
      </w:r>
      <w:r>
        <w:rPr>
          <w:spacing w:val="-2"/>
        </w:rPr>
        <w:t xml:space="preserve"> </w:t>
      </w:r>
      <w:r>
        <w:t>фактов.</w:t>
      </w:r>
    </w:p>
    <w:p w:rsidR="0099537B" w:rsidRDefault="001340DD">
      <w:pPr>
        <w:pStyle w:val="1"/>
        <w:spacing w:before="1"/>
        <w:ind w:left="342"/>
        <w:jc w:val="left"/>
      </w:pPr>
      <w:r>
        <w:t>ПРОЕКТ РЕШЕНИЯ:</w:t>
      </w:r>
    </w:p>
    <w:p w:rsidR="0099537B" w:rsidRDefault="0099537B">
      <w:pPr>
        <w:pStyle w:val="a3"/>
        <w:ind w:left="0"/>
        <w:jc w:val="left"/>
        <w:rPr>
          <w:b/>
        </w:rPr>
      </w:pPr>
    </w:p>
    <w:p w:rsidR="0099537B" w:rsidRDefault="001340DD">
      <w:pPr>
        <w:ind w:left="342" w:right="7525"/>
        <w:rPr>
          <w:b/>
          <w:sz w:val="28"/>
        </w:rPr>
      </w:pPr>
      <w:r>
        <w:rPr>
          <w:b/>
          <w:sz w:val="28"/>
        </w:rPr>
        <w:t>По вопросу № 2: ИНФОРМАЦИЯ:</w:t>
      </w:r>
    </w:p>
    <w:p w:rsidR="0099537B" w:rsidRDefault="001340DD">
      <w:pPr>
        <w:spacing w:before="1"/>
        <w:ind w:left="342"/>
        <w:rPr>
          <w:b/>
          <w:sz w:val="28"/>
        </w:rPr>
      </w:pPr>
      <w:r>
        <w:rPr>
          <w:b/>
          <w:sz w:val="28"/>
        </w:rPr>
        <w:t>ПРОЕКТ РЕШЕНИЯ:</w:t>
      </w:r>
    </w:p>
    <w:p w:rsidR="0099537B" w:rsidRDefault="0099537B">
      <w:pPr>
        <w:pStyle w:val="a3"/>
        <w:spacing w:before="11"/>
        <w:ind w:left="0"/>
        <w:jc w:val="left"/>
        <w:rPr>
          <w:b/>
          <w:sz w:val="27"/>
        </w:rPr>
      </w:pPr>
    </w:p>
    <w:p w:rsidR="0099537B" w:rsidRDefault="001340DD">
      <w:pPr>
        <w:ind w:left="342" w:right="7525"/>
        <w:rPr>
          <w:b/>
          <w:sz w:val="28"/>
        </w:rPr>
      </w:pPr>
      <w:r>
        <w:rPr>
          <w:b/>
          <w:sz w:val="28"/>
        </w:rPr>
        <w:t>По вопросу № i: ИНФОРМАЦИЯ:</w:t>
      </w:r>
    </w:p>
    <w:p w:rsidR="0099537B" w:rsidRDefault="001340DD">
      <w:pPr>
        <w:ind w:left="342"/>
        <w:rPr>
          <w:b/>
          <w:sz w:val="28"/>
        </w:rPr>
      </w:pPr>
      <w:r>
        <w:rPr>
          <w:b/>
          <w:sz w:val="28"/>
        </w:rPr>
        <w:t>ПРОЕКТ РЕШЕНИЯ:</w:t>
      </w:r>
    </w:p>
    <w:p w:rsidR="0099537B" w:rsidRDefault="0099537B">
      <w:pPr>
        <w:pStyle w:val="a3"/>
        <w:ind w:left="0"/>
        <w:jc w:val="left"/>
        <w:rPr>
          <w:b/>
          <w:sz w:val="20"/>
        </w:rPr>
      </w:pPr>
    </w:p>
    <w:p w:rsidR="0099537B" w:rsidRDefault="0099537B">
      <w:pPr>
        <w:pStyle w:val="a3"/>
        <w:spacing w:before="11"/>
        <w:ind w:left="0"/>
        <w:jc w:val="left"/>
        <w:rPr>
          <w:b/>
          <w:sz w:val="27"/>
        </w:rPr>
      </w:pPr>
    </w:p>
    <w:p w:rsidR="0099537B" w:rsidRDefault="0099537B">
      <w:pPr>
        <w:rPr>
          <w:sz w:val="27"/>
        </w:rPr>
        <w:sectPr w:rsidR="0099537B">
          <w:type w:val="continuous"/>
          <w:pgSz w:w="11910" w:h="16840"/>
          <w:pgMar w:top="1580" w:right="400" w:bottom="280" w:left="1360" w:header="720" w:footer="720" w:gutter="0"/>
          <w:cols w:space="720"/>
        </w:sectPr>
      </w:pPr>
    </w:p>
    <w:p w:rsidR="0099537B" w:rsidRDefault="001340DD">
      <w:pPr>
        <w:pStyle w:val="a3"/>
        <w:spacing w:before="89"/>
        <w:ind w:left="342" w:right="3401"/>
        <w:jc w:val="left"/>
      </w:pPr>
      <w:r>
        <w:t>Эксперт Комитета по аудиту Совета директоров</w:t>
      </w:r>
    </w:p>
    <w:p w:rsidR="0099537B" w:rsidRDefault="001340DD">
      <w:pPr>
        <w:pStyle w:val="a3"/>
        <w:tabs>
          <w:tab w:val="left" w:pos="4657"/>
          <w:tab w:val="left" w:pos="7210"/>
        </w:tabs>
        <w:spacing w:line="321" w:lineRule="exact"/>
        <w:ind w:left="342"/>
        <w:jc w:val="left"/>
      </w:pPr>
      <w:r>
        <w:rPr>
          <w:spacing w:val="-3"/>
        </w:rPr>
        <w:t>ПАО «</w:t>
      </w:r>
      <w:proofErr w:type="spellStart"/>
      <w:r w:rsidR="00823E77">
        <w:rPr>
          <w:spacing w:val="-3"/>
        </w:rPr>
        <w:t>Россети</w:t>
      </w:r>
      <w:proofErr w:type="spellEnd"/>
      <w:r w:rsidR="00823E77">
        <w:rPr>
          <w:spacing w:val="-3"/>
        </w:rPr>
        <w:t xml:space="preserve"> Северный Кавказ</w:t>
      </w:r>
      <w:r>
        <w:rPr>
          <w:spacing w:val="-3"/>
        </w:rPr>
        <w:t>»</w:t>
      </w:r>
      <w:r>
        <w:rPr>
          <w:spacing w:val="-3"/>
        </w:rPr>
        <w:tab/>
      </w:r>
      <w:r>
        <w:rPr>
          <w:spacing w:val="-3"/>
          <w:u w:val="single"/>
        </w:rPr>
        <w:t xml:space="preserve"> </w:t>
      </w:r>
      <w:r>
        <w:rPr>
          <w:spacing w:val="-3"/>
          <w:u w:val="single"/>
        </w:rPr>
        <w:tab/>
      </w:r>
    </w:p>
    <w:p w:rsidR="0099537B" w:rsidRDefault="001340DD">
      <w:pPr>
        <w:ind w:right="1096"/>
        <w:jc w:val="right"/>
        <w:rPr>
          <w:i/>
          <w:sz w:val="20"/>
        </w:rPr>
      </w:pPr>
      <w:r>
        <w:rPr>
          <w:i/>
          <w:w w:val="95"/>
          <w:sz w:val="20"/>
        </w:rPr>
        <w:t>(подпись)</w:t>
      </w:r>
    </w:p>
    <w:p w:rsidR="0099537B" w:rsidRDefault="001340DD">
      <w:pPr>
        <w:pStyle w:val="a3"/>
        <w:ind w:left="0"/>
        <w:jc w:val="left"/>
        <w:rPr>
          <w:i/>
          <w:sz w:val="30"/>
        </w:rPr>
      </w:pPr>
      <w:r>
        <w:br w:type="column"/>
      </w:r>
    </w:p>
    <w:p w:rsidR="0099537B" w:rsidRDefault="0099537B">
      <w:pPr>
        <w:pStyle w:val="a3"/>
        <w:spacing w:before="7"/>
        <w:ind w:left="0"/>
        <w:jc w:val="left"/>
        <w:rPr>
          <w:i/>
          <w:sz w:val="33"/>
        </w:rPr>
      </w:pPr>
    </w:p>
    <w:p w:rsidR="0099537B" w:rsidRDefault="001340DD">
      <w:pPr>
        <w:pStyle w:val="a3"/>
        <w:spacing w:before="1"/>
        <w:ind w:left="172"/>
        <w:jc w:val="left"/>
      </w:pPr>
      <w:r>
        <w:t>(ФИО)</w:t>
      </w:r>
    </w:p>
    <w:p w:rsidR="0099537B" w:rsidRDefault="0099537B">
      <w:pPr>
        <w:sectPr w:rsidR="0099537B">
          <w:type w:val="continuous"/>
          <w:pgSz w:w="11910" w:h="16840"/>
          <w:pgMar w:top="1580" w:right="400" w:bottom="280" w:left="1360" w:header="720" w:footer="720" w:gutter="0"/>
          <w:cols w:num="2" w:space="720" w:equalWidth="0">
            <w:col w:w="7211" w:space="40"/>
            <w:col w:w="2899"/>
          </w:cols>
        </w:sectPr>
      </w:pPr>
    </w:p>
    <w:p w:rsidR="0099537B" w:rsidRDefault="001340DD">
      <w:pPr>
        <w:spacing w:before="210"/>
        <w:ind w:left="7713" w:right="819"/>
        <w:rPr>
          <w:sz w:val="24"/>
        </w:rPr>
      </w:pPr>
      <w:bookmarkStart w:id="24" w:name="_bookmark23"/>
      <w:bookmarkEnd w:id="24"/>
      <w:r>
        <w:rPr>
          <w:sz w:val="24"/>
        </w:rPr>
        <w:lastRenderedPageBreak/>
        <w:t>Приложение 9</w:t>
      </w:r>
      <w:r w:rsidR="00545FB4">
        <w:rPr>
          <w:sz w:val="24"/>
        </w:rPr>
        <w:t xml:space="preserve"> к Положению</w:t>
      </w:r>
    </w:p>
    <w:p w:rsidR="0099537B" w:rsidRDefault="0099537B">
      <w:pPr>
        <w:pStyle w:val="a3"/>
        <w:spacing w:before="8"/>
        <w:ind w:left="0"/>
        <w:jc w:val="left"/>
        <w:rPr>
          <w:sz w:val="32"/>
        </w:rPr>
      </w:pPr>
    </w:p>
    <w:p w:rsidR="0099537B" w:rsidRDefault="001340DD">
      <w:pPr>
        <w:pStyle w:val="1"/>
        <w:ind w:left="586" w:right="557"/>
      </w:pPr>
      <w:r>
        <w:t>Пример формы отчета Комитета по аудиту Совета директоров</w:t>
      </w:r>
    </w:p>
    <w:p w:rsidR="0099537B" w:rsidRDefault="001340DD">
      <w:pPr>
        <w:tabs>
          <w:tab w:val="left" w:pos="8779"/>
          <w:tab w:val="left" w:pos="9496"/>
        </w:tabs>
        <w:spacing w:before="48" w:line="278" w:lineRule="auto"/>
        <w:ind w:left="747" w:right="648"/>
        <w:jc w:val="center"/>
        <w:rPr>
          <w:b/>
          <w:sz w:val="28"/>
        </w:rPr>
      </w:pPr>
      <w:r>
        <w:rPr>
          <w:b/>
          <w:sz w:val="28"/>
        </w:rPr>
        <w:t>ПАО «</w:t>
      </w:r>
      <w:proofErr w:type="spellStart"/>
      <w:r w:rsidR="00263C0F">
        <w:rPr>
          <w:b/>
          <w:sz w:val="28"/>
        </w:rPr>
        <w:t>Россети</w:t>
      </w:r>
      <w:proofErr w:type="spellEnd"/>
      <w:r w:rsidR="00263C0F">
        <w:rPr>
          <w:b/>
          <w:sz w:val="28"/>
        </w:rPr>
        <w:t xml:space="preserve"> Северный Кавказ</w:t>
      </w:r>
      <w:r>
        <w:rPr>
          <w:b/>
          <w:sz w:val="28"/>
        </w:rPr>
        <w:t>» о проделанной работе</w:t>
      </w:r>
      <w:r>
        <w:rPr>
          <w:b/>
          <w:spacing w:val="-16"/>
          <w:sz w:val="28"/>
        </w:rPr>
        <w:t xml:space="preserve"> </w:t>
      </w:r>
      <w:r>
        <w:rPr>
          <w:b/>
          <w:sz w:val="28"/>
        </w:rPr>
        <w:t>в</w:t>
      </w:r>
      <w:r>
        <w:rPr>
          <w:b/>
          <w:spacing w:val="-3"/>
          <w:sz w:val="28"/>
        </w:rPr>
        <w:t xml:space="preserve"> </w:t>
      </w:r>
      <w:r>
        <w:rPr>
          <w:b/>
          <w:sz w:val="28"/>
        </w:rPr>
        <w:t>20</w:t>
      </w:r>
      <w:r>
        <w:rPr>
          <w:b/>
          <w:sz w:val="28"/>
          <w:u w:val="single"/>
        </w:rPr>
        <w:t xml:space="preserve"> </w:t>
      </w:r>
      <w:r>
        <w:rPr>
          <w:b/>
          <w:sz w:val="28"/>
          <w:u w:val="single"/>
        </w:rPr>
        <w:tab/>
      </w:r>
      <w:r>
        <w:rPr>
          <w:b/>
          <w:sz w:val="28"/>
        </w:rPr>
        <w:t>-20</w:t>
      </w:r>
      <w:r>
        <w:rPr>
          <w:b/>
          <w:sz w:val="28"/>
          <w:u w:val="single"/>
        </w:rPr>
        <w:tab/>
      </w:r>
      <w:r>
        <w:rPr>
          <w:b/>
          <w:sz w:val="28"/>
        </w:rPr>
        <w:t xml:space="preserve"> корпоративном году</w:t>
      </w:r>
    </w:p>
    <w:p w:rsidR="0099537B" w:rsidRDefault="0099537B">
      <w:pPr>
        <w:pStyle w:val="a3"/>
        <w:spacing w:before="8"/>
        <w:ind w:left="0"/>
        <w:jc w:val="left"/>
        <w:rPr>
          <w:b/>
          <w:sz w:val="31"/>
        </w:rPr>
      </w:pPr>
    </w:p>
    <w:p w:rsidR="0099537B" w:rsidRDefault="001340DD">
      <w:pPr>
        <w:ind w:left="2146" w:right="2112"/>
        <w:jc w:val="center"/>
        <w:rPr>
          <w:b/>
          <w:sz w:val="28"/>
        </w:rPr>
      </w:pPr>
      <w:r>
        <w:rPr>
          <w:b/>
          <w:sz w:val="28"/>
        </w:rPr>
        <w:t>Отчет Комитета по аудиту Совета директоров ПАО «</w:t>
      </w:r>
      <w:proofErr w:type="spellStart"/>
      <w:r w:rsidR="00653AD8">
        <w:rPr>
          <w:b/>
          <w:sz w:val="28"/>
        </w:rPr>
        <w:t>Россети</w:t>
      </w:r>
      <w:proofErr w:type="spellEnd"/>
      <w:r w:rsidR="00653AD8">
        <w:rPr>
          <w:b/>
          <w:sz w:val="28"/>
        </w:rPr>
        <w:t xml:space="preserve"> Северный Кавказ</w:t>
      </w:r>
      <w:r>
        <w:rPr>
          <w:b/>
          <w:sz w:val="28"/>
        </w:rPr>
        <w:t>»</w:t>
      </w:r>
    </w:p>
    <w:p w:rsidR="0099537B" w:rsidRDefault="001340DD">
      <w:pPr>
        <w:tabs>
          <w:tab w:val="left" w:pos="3647"/>
          <w:tab w:val="left" w:pos="4364"/>
        </w:tabs>
        <w:spacing w:before="1"/>
        <w:ind w:left="32"/>
        <w:jc w:val="center"/>
        <w:rPr>
          <w:b/>
          <w:sz w:val="28"/>
        </w:rPr>
      </w:pPr>
      <w:r>
        <w:rPr>
          <w:b/>
          <w:sz w:val="28"/>
        </w:rPr>
        <w:t>о проделанной работе</w:t>
      </w:r>
      <w:r>
        <w:rPr>
          <w:b/>
          <w:spacing w:val="-6"/>
          <w:sz w:val="28"/>
        </w:rPr>
        <w:t xml:space="preserve"> </w:t>
      </w:r>
      <w:r>
        <w:rPr>
          <w:b/>
          <w:sz w:val="28"/>
        </w:rPr>
        <w:t>в</w:t>
      </w:r>
      <w:r>
        <w:rPr>
          <w:b/>
          <w:spacing w:val="-3"/>
          <w:sz w:val="28"/>
        </w:rPr>
        <w:t xml:space="preserve"> </w:t>
      </w:r>
      <w:r>
        <w:rPr>
          <w:b/>
          <w:sz w:val="28"/>
        </w:rPr>
        <w:t>20</w:t>
      </w:r>
      <w:r>
        <w:rPr>
          <w:b/>
          <w:sz w:val="28"/>
          <w:u w:val="single"/>
        </w:rPr>
        <w:t xml:space="preserve"> </w:t>
      </w:r>
      <w:r>
        <w:rPr>
          <w:b/>
          <w:sz w:val="28"/>
          <w:u w:val="single"/>
        </w:rPr>
        <w:tab/>
      </w:r>
      <w:r>
        <w:rPr>
          <w:b/>
          <w:sz w:val="28"/>
        </w:rPr>
        <w:t>-20</w:t>
      </w:r>
      <w:r>
        <w:rPr>
          <w:b/>
          <w:sz w:val="28"/>
          <w:u w:val="single"/>
        </w:rPr>
        <w:t xml:space="preserve"> </w:t>
      </w:r>
      <w:r>
        <w:rPr>
          <w:b/>
          <w:sz w:val="28"/>
          <w:u w:val="single"/>
        </w:rPr>
        <w:tab/>
      </w:r>
      <w:r>
        <w:rPr>
          <w:b/>
          <w:sz w:val="28"/>
        </w:rPr>
        <w:t>корпоративном году</w:t>
      </w:r>
    </w:p>
    <w:p w:rsidR="0099537B" w:rsidRDefault="0099537B">
      <w:pPr>
        <w:pStyle w:val="a3"/>
        <w:spacing w:before="6"/>
        <w:ind w:left="0"/>
        <w:jc w:val="left"/>
        <w:rPr>
          <w:b/>
          <w:sz w:val="27"/>
        </w:rPr>
      </w:pPr>
    </w:p>
    <w:p w:rsidR="0099537B" w:rsidRDefault="001340DD" w:rsidP="00D24BBE">
      <w:pPr>
        <w:pStyle w:val="a3"/>
        <w:tabs>
          <w:tab w:val="left" w:leader="dot" w:pos="7268"/>
          <w:tab w:val="left" w:pos="7889"/>
          <w:tab w:val="left" w:pos="9683"/>
        </w:tabs>
        <w:ind w:left="342" w:right="299" w:firstLine="707"/>
      </w:pPr>
      <w:r>
        <w:rPr>
          <w:spacing w:val="-3"/>
        </w:rPr>
        <w:t xml:space="preserve">Комитет </w:t>
      </w:r>
      <w:r>
        <w:t xml:space="preserve">по </w:t>
      </w:r>
      <w:r>
        <w:rPr>
          <w:spacing w:val="-3"/>
        </w:rPr>
        <w:t xml:space="preserve">аудиту Совета директоров Общества (далее </w:t>
      </w:r>
      <w:r>
        <w:t xml:space="preserve">– </w:t>
      </w:r>
      <w:r w:rsidR="00D24BBE">
        <w:rPr>
          <w:spacing w:val="-3"/>
        </w:rPr>
        <w:t xml:space="preserve">Комитет) </w:t>
      </w:r>
      <w:r>
        <w:rPr>
          <w:spacing w:val="-3"/>
        </w:rPr>
        <w:t xml:space="preserve">создан </w:t>
      </w:r>
      <w:r>
        <w:t xml:space="preserve">по </w:t>
      </w:r>
      <w:r>
        <w:rPr>
          <w:spacing w:val="-3"/>
        </w:rPr>
        <w:t>решению Совета директоров</w:t>
      </w:r>
      <w:r>
        <w:rPr>
          <w:spacing w:val="-2"/>
        </w:rPr>
        <w:t xml:space="preserve"> </w:t>
      </w:r>
      <w:r>
        <w:rPr>
          <w:spacing w:val="-3"/>
        </w:rPr>
        <w:t>Общества</w:t>
      </w:r>
      <w:r>
        <w:rPr>
          <w:spacing w:val="-2"/>
        </w:rPr>
        <w:t xml:space="preserve"> </w:t>
      </w:r>
      <w:r>
        <w:t>от</w:t>
      </w:r>
      <w:r w:rsidR="00D24BBE">
        <w:t> </w:t>
      </w:r>
      <w:r>
        <w:rPr>
          <w:spacing w:val="-3"/>
        </w:rPr>
        <w:t>20</w:t>
      </w:r>
      <w:r w:rsidR="00D24BBE">
        <w:rPr>
          <w:spacing w:val="-3"/>
        </w:rPr>
        <w:t xml:space="preserve">__ </w:t>
      </w:r>
      <w:r>
        <w:rPr>
          <w:spacing w:val="-3"/>
        </w:rPr>
        <w:t>(протокол</w:t>
      </w:r>
      <w:r>
        <w:rPr>
          <w:spacing w:val="-6"/>
        </w:rPr>
        <w:t xml:space="preserve"> </w:t>
      </w:r>
      <w:r>
        <w:t>№</w:t>
      </w:r>
      <w:r w:rsidR="00D24BBE">
        <w:t xml:space="preserve"> _____</w:t>
      </w:r>
      <w:r>
        <w:rPr>
          <w:spacing w:val="-11"/>
        </w:rPr>
        <w:t>).</w:t>
      </w:r>
    </w:p>
    <w:p w:rsidR="0099537B" w:rsidRDefault="001340DD" w:rsidP="00D24BBE">
      <w:pPr>
        <w:pStyle w:val="a3"/>
        <w:ind w:left="342" w:right="299" w:firstLine="707"/>
        <w:jc w:val="left"/>
      </w:pPr>
      <w:r>
        <w:rPr>
          <w:spacing w:val="-3"/>
        </w:rPr>
        <w:t xml:space="preserve">Деятельность Комитета </w:t>
      </w:r>
      <w:r>
        <w:t xml:space="preserve">по </w:t>
      </w:r>
      <w:r>
        <w:rPr>
          <w:spacing w:val="-3"/>
        </w:rPr>
        <w:t xml:space="preserve">аудиту регулируется </w:t>
      </w:r>
      <w:hyperlink r:id="rId16" w:history="1">
        <w:r>
          <w:rPr>
            <w:spacing w:val="-3"/>
          </w:rPr>
          <w:t xml:space="preserve">Положением </w:t>
        </w:r>
        <w:r>
          <w:t xml:space="preserve">о </w:t>
        </w:r>
        <w:r>
          <w:rPr>
            <w:spacing w:val="-3"/>
          </w:rPr>
          <w:t>Комитете</w:t>
        </w:r>
      </w:hyperlink>
      <w:r>
        <w:rPr>
          <w:spacing w:val="-3"/>
        </w:rPr>
        <w:t xml:space="preserve"> </w:t>
      </w:r>
      <w:hyperlink r:id="rId17" w:history="1">
        <w:r>
          <w:t>по</w:t>
        </w:r>
        <w:r>
          <w:rPr>
            <w:spacing w:val="11"/>
          </w:rPr>
          <w:t xml:space="preserve"> </w:t>
        </w:r>
        <w:r>
          <w:rPr>
            <w:spacing w:val="-3"/>
          </w:rPr>
          <w:t>аудиту</w:t>
        </w:r>
        <w:r>
          <w:rPr>
            <w:spacing w:val="7"/>
          </w:rPr>
          <w:t xml:space="preserve"> </w:t>
        </w:r>
        <w:r>
          <w:rPr>
            <w:spacing w:val="-3"/>
          </w:rPr>
          <w:t>Совета</w:t>
        </w:r>
        <w:r>
          <w:rPr>
            <w:spacing w:val="10"/>
          </w:rPr>
          <w:t xml:space="preserve"> </w:t>
        </w:r>
        <w:r>
          <w:rPr>
            <w:spacing w:val="-3"/>
          </w:rPr>
          <w:t>директоров</w:t>
        </w:r>
        <w:r>
          <w:rPr>
            <w:spacing w:val="11"/>
          </w:rPr>
          <w:t xml:space="preserve"> </w:t>
        </w:r>
      </w:hyperlink>
      <w:r>
        <w:rPr>
          <w:spacing w:val="-3"/>
        </w:rPr>
        <w:t>ПАО</w:t>
      </w:r>
      <w:r>
        <w:rPr>
          <w:spacing w:val="8"/>
        </w:rPr>
        <w:t xml:space="preserve"> </w:t>
      </w:r>
      <w:r>
        <w:rPr>
          <w:spacing w:val="-3"/>
        </w:rPr>
        <w:t>«</w:t>
      </w:r>
      <w:proofErr w:type="spellStart"/>
      <w:r w:rsidR="00A86403">
        <w:rPr>
          <w:spacing w:val="-3"/>
        </w:rPr>
        <w:t>Россети</w:t>
      </w:r>
      <w:proofErr w:type="spellEnd"/>
      <w:r w:rsidR="00A86403">
        <w:rPr>
          <w:spacing w:val="-3"/>
        </w:rPr>
        <w:t xml:space="preserve"> Северный Кавказ</w:t>
      </w:r>
      <w:r>
        <w:rPr>
          <w:spacing w:val="-3"/>
        </w:rPr>
        <w:t>»,</w:t>
      </w:r>
      <w:r>
        <w:rPr>
          <w:spacing w:val="11"/>
        </w:rPr>
        <w:t xml:space="preserve"> </w:t>
      </w:r>
      <w:r>
        <w:rPr>
          <w:spacing w:val="-3"/>
        </w:rPr>
        <w:t>утвержденным</w:t>
      </w:r>
    </w:p>
    <w:p w:rsidR="0099537B" w:rsidRDefault="0099537B" w:rsidP="00D24BBE">
      <w:pPr>
        <w:sectPr w:rsidR="0099537B">
          <w:pgSz w:w="11910" w:h="16840"/>
          <w:pgMar w:top="960" w:right="400" w:bottom="280" w:left="1360" w:header="749" w:footer="0" w:gutter="0"/>
          <w:cols w:space="720"/>
        </w:sectPr>
      </w:pPr>
    </w:p>
    <w:p w:rsidR="0099537B" w:rsidRPr="00D24BBE" w:rsidRDefault="001340DD" w:rsidP="00D24BBE">
      <w:pPr>
        <w:pStyle w:val="a3"/>
        <w:tabs>
          <w:tab w:val="left" w:leader="dot" w:pos="5451"/>
          <w:tab w:val="left" w:pos="6069"/>
        </w:tabs>
        <w:spacing w:line="322" w:lineRule="exact"/>
        <w:ind w:left="342"/>
        <w:jc w:val="left"/>
      </w:pPr>
      <w:r>
        <w:rPr>
          <w:spacing w:val="-3"/>
        </w:rPr>
        <w:t>Р</w:t>
      </w:r>
      <w:r w:rsidR="00545FB4">
        <w:rPr>
          <w:spacing w:val="-3"/>
        </w:rPr>
        <w:t>ешением</w:t>
      </w:r>
      <w:r>
        <w:rPr>
          <w:spacing w:val="-3"/>
        </w:rPr>
        <w:t xml:space="preserve">      </w:t>
      </w:r>
      <w:r w:rsidR="00545FB4">
        <w:rPr>
          <w:spacing w:val="-3"/>
        </w:rPr>
        <w:t xml:space="preserve"> Совета  </w:t>
      </w:r>
      <w:r>
        <w:rPr>
          <w:spacing w:val="-3"/>
        </w:rPr>
        <w:t xml:space="preserve"> </w:t>
      </w:r>
      <w:r w:rsidR="00545FB4">
        <w:rPr>
          <w:spacing w:val="3"/>
        </w:rPr>
        <w:t xml:space="preserve"> </w:t>
      </w:r>
      <w:r>
        <w:rPr>
          <w:spacing w:val="-3"/>
        </w:rPr>
        <w:t xml:space="preserve">директоров     </w:t>
      </w:r>
      <w:r>
        <w:t xml:space="preserve">от   </w:t>
      </w:r>
      <w:r w:rsidR="00545FB4">
        <w:rPr>
          <w:spacing w:val="-3"/>
        </w:rPr>
        <w:t>20</w:t>
      </w:r>
      <w:r>
        <w:t>___</w:t>
      </w:r>
    </w:p>
    <w:p w:rsidR="0099537B" w:rsidRDefault="001340DD" w:rsidP="00D24BBE">
      <w:pPr>
        <w:pStyle w:val="a3"/>
        <w:spacing w:before="2"/>
        <w:ind w:left="342"/>
        <w:jc w:val="left"/>
      </w:pPr>
      <w:r>
        <w:t>Положение о Комитете).</w:t>
      </w:r>
    </w:p>
    <w:p w:rsidR="0099537B" w:rsidRDefault="001340DD" w:rsidP="00D24BBE">
      <w:pPr>
        <w:pStyle w:val="a3"/>
        <w:tabs>
          <w:tab w:val="left" w:pos="2360"/>
          <w:tab w:val="left" w:pos="3593"/>
        </w:tabs>
        <w:spacing w:line="322" w:lineRule="exact"/>
        <w:ind w:left="0"/>
        <w:jc w:val="left"/>
      </w:pPr>
      <w:r>
        <w:rPr>
          <w:spacing w:val="-3"/>
        </w:rPr>
        <w:t xml:space="preserve">(протокол </w:t>
      </w:r>
      <w:r>
        <w:t>№</w:t>
      </w:r>
      <w:r>
        <w:rPr>
          <w:u w:val="single"/>
        </w:rPr>
        <w:t xml:space="preserve"> </w:t>
      </w:r>
      <w:r>
        <w:rPr>
          <w:u w:val="single"/>
        </w:rPr>
        <w:tab/>
      </w:r>
      <w:r>
        <w:t xml:space="preserve">) </w:t>
      </w:r>
      <w:r>
        <w:rPr>
          <w:spacing w:val="-3"/>
        </w:rPr>
        <w:t>(далее</w:t>
      </w:r>
      <w:r>
        <w:rPr>
          <w:spacing w:val="-3"/>
        </w:rPr>
        <w:tab/>
      </w:r>
      <w:r>
        <w:t>–</w:t>
      </w:r>
    </w:p>
    <w:p w:rsidR="0099537B" w:rsidRDefault="0099537B">
      <w:pPr>
        <w:spacing w:line="322" w:lineRule="exact"/>
        <w:sectPr w:rsidR="0099537B">
          <w:type w:val="continuous"/>
          <w:pgSz w:w="11910" w:h="16840"/>
          <w:pgMar w:top="1580" w:right="400" w:bottom="280" w:left="1360" w:header="720" w:footer="720" w:gutter="0"/>
          <w:cols w:num="2" w:space="720" w:equalWidth="0">
            <w:col w:w="6070" w:space="40"/>
            <w:col w:w="4040"/>
          </w:cols>
        </w:sectPr>
      </w:pPr>
    </w:p>
    <w:p w:rsidR="0099537B" w:rsidRDefault="001340DD">
      <w:pPr>
        <w:pStyle w:val="a3"/>
        <w:ind w:left="342" w:right="299" w:firstLine="707"/>
      </w:pPr>
      <w:r>
        <w:rPr>
          <w:spacing w:val="-3"/>
        </w:rPr>
        <w:t xml:space="preserve">Деятельность Комитета </w:t>
      </w:r>
      <w:r>
        <w:t xml:space="preserve">по </w:t>
      </w:r>
      <w:r>
        <w:rPr>
          <w:spacing w:val="-3"/>
        </w:rPr>
        <w:t xml:space="preserve">аудиту </w:t>
      </w:r>
      <w:r>
        <w:t xml:space="preserve">в </w:t>
      </w:r>
      <w:r>
        <w:rPr>
          <w:spacing w:val="-3"/>
        </w:rPr>
        <w:t xml:space="preserve">отчетном периоде осуществлялась </w:t>
      </w:r>
      <w:r>
        <w:t xml:space="preserve">в </w:t>
      </w:r>
      <w:r>
        <w:rPr>
          <w:spacing w:val="-3"/>
        </w:rPr>
        <w:t xml:space="preserve">соответствии </w:t>
      </w:r>
      <w:r>
        <w:t xml:space="preserve">с </w:t>
      </w:r>
      <w:r>
        <w:rPr>
          <w:spacing w:val="-2"/>
        </w:rPr>
        <w:t xml:space="preserve">Планом </w:t>
      </w:r>
      <w:r>
        <w:rPr>
          <w:spacing w:val="-3"/>
        </w:rPr>
        <w:t xml:space="preserve">работы Комитета </w:t>
      </w:r>
      <w:r>
        <w:t>на 20</w:t>
      </w:r>
      <w:r>
        <w:rPr>
          <w:u w:val="single"/>
        </w:rPr>
        <w:t xml:space="preserve"> </w:t>
      </w:r>
      <w:r>
        <w:rPr>
          <w:spacing w:val="-4"/>
        </w:rPr>
        <w:t>-20</w:t>
      </w:r>
      <w:r>
        <w:rPr>
          <w:spacing w:val="62"/>
        </w:rPr>
        <w:t xml:space="preserve"> </w:t>
      </w:r>
      <w:r>
        <w:rPr>
          <w:spacing w:val="-3"/>
        </w:rPr>
        <w:t xml:space="preserve">годы, утвержденным решением Комитета </w:t>
      </w:r>
      <w:r>
        <w:t xml:space="preserve">по </w:t>
      </w:r>
      <w:r>
        <w:rPr>
          <w:spacing w:val="-3"/>
        </w:rPr>
        <w:t xml:space="preserve">аудиту Общества </w:t>
      </w:r>
      <w:r>
        <w:t xml:space="preserve">от </w:t>
      </w:r>
      <w:r>
        <w:rPr>
          <w:spacing w:val="-3"/>
        </w:rPr>
        <w:t>20</w:t>
      </w:r>
      <w:r>
        <w:rPr>
          <w:spacing w:val="-3"/>
          <w:u w:val="single"/>
        </w:rPr>
        <w:t xml:space="preserve"> </w:t>
      </w:r>
      <w:r>
        <w:rPr>
          <w:spacing w:val="-3"/>
        </w:rPr>
        <w:t xml:space="preserve">(протокол </w:t>
      </w:r>
      <w:r w:rsidR="00D24BBE">
        <w:t xml:space="preserve">№ </w:t>
      </w:r>
      <w:r w:rsidR="00D24BBE">
        <w:rPr>
          <w:u w:val="single"/>
        </w:rPr>
        <w:t xml:space="preserve">       </w:t>
      </w:r>
      <w:proofErr w:type="gramStart"/>
      <w:r w:rsidR="00D24BBE">
        <w:rPr>
          <w:u w:val="single"/>
        </w:rPr>
        <w:t xml:space="preserve">  </w:t>
      </w:r>
      <w:r>
        <w:t>)</w:t>
      </w:r>
      <w:proofErr w:type="gramEnd"/>
      <w:r>
        <w:t>.</w:t>
      </w:r>
    </w:p>
    <w:p w:rsidR="0099537B" w:rsidRDefault="0099537B">
      <w:pPr>
        <w:pStyle w:val="a3"/>
        <w:spacing w:before="2"/>
        <w:ind w:left="0"/>
        <w:jc w:val="left"/>
      </w:pPr>
    </w:p>
    <w:p w:rsidR="0099537B" w:rsidRDefault="001340DD">
      <w:pPr>
        <w:pStyle w:val="1"/>
        <w:spacing w:before="1" w:line="242" w:lineRule="auto"/>
        <w:ind w:left="2427" w:right="2340" w:hanging="41"/>
        <w:jc w:val="left"/>
      </w:pPr>
      <w:r>
        <w:t>Персональный состав Комитета по аудиту и участие членов Комитетов в заседаниях</w:t>
      </w:r>
    </w:p>
    <w:p w:rsidR="0099537B" w:rsidRDefault="001340DD">
      <w:pPr>
        <w:pStyle w:val="a3"/>
        <w:ind w:left="342" w:right="311" w:firstLine="707"/>
      </w:pPr>
      <w:r>
        <w:t>Действующий персональный состав Комитета по аудиту избран решением Совета директоров от 20</w:t>
      </w:r>
      <w:r>
        <w:rPr>
          <w:u w:val="single"/>
        </w:rPr>
        <w:t xml:space="preserve"> </w:t>
      </w:r>
      <w:r>
        <w:t xml:space="preserve">(протокол </w:t>
      </w:r>
      <w:proofErr w:type="gramStart"/>
      <w:r>
        <w:t>№</w:t>
      </w:r>
      <w:r>
        <w:rPr>
          <w:u w:val="single"/>
        </w:rPr>
        <w:t xml:space="preserve"> </w:t>
      </w:r>
      <w:r>
        <w:t>)</w:t>
      </w:r>
      <w:proofErr w:type="gramEnd"/>
      <w:r>
        <w:t>:</w:t>
      </w:r>
    </w:p>
    <w:p w:rsidR="0099537B" w:rsidRDefault="0099537B">
      <w:pPr>
        <w:pStyle w:val="a3"/>
        <w:spacing w:before="8"/>
        <w:ind w:left="0"/>
        <w:jc w:val="left"/>
        <w:rPr>
          <w:sz w:val="27"/>
        </w:rPr>
      </w:pPr>
    </w:p>
    <w:tbl>
      <w:tblPr>
        <w:tblStyle w:val="TableNormal0"/>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3718"/>
        <w:gridCol w:w="5336"/>
      </w:tblGrid>
      <w:tr w:rsidR="00BC6444">
        <w:trPr>
          <w:trHeight w:val="357"/>
        </w:trPr>
        <w:tc>
          <w:tcPr>
            <w:tcW w:w="482" w:type="dxa"/>
          </w:tcPr>
          <w:p w:rsidR="0099537B" w:rsidRDefault="001340DD">
            <w:pPr>
              <w:pStyle w:val="TableParagraph"/>
              <w:spacing w:line="273" w:lineRule="exact"/>
              <w:ind w:left="119"/>
              <w:rPr>
                <w:b/>
                <w:sz w:val="24"/>
              </w:rPr>
            </w:pPr>
            <w:r>
              <w:rPr>
                <w:b/>
                <w:sz w:val="24"/>
              </w:rPr>
              <w:t>№</w:t>
            </w:r>
          </w:p>
        </w:tc>
        <w:tc>
          <w:tcPr>
            <w:tcW w:w="3718" w:type="dxa"/>
          </w:tcPr>
          <w:p w:rsidR="0099537B" w:rsidRDefault="001340DD">
            <w:pPr>
              <w:pStyle w:val="TableParagraph"/>
              <w:spacing w:line="273" w:lineRule="exact"/>
              <w:ind w:left="1458" w:right="1449"/>
              <w:jc w:val="center"/>
              <w:rPr>
                <w:b/>
                <w:sz w:val="24"/>
              </w:rPr>
            </w:pPr>
            <w:r>
              <w:rPr>
                <w:b/>
                <w:sz w:val="24"/>
              </w:rPr>
              <w:t>Ф.И.О.</w:t>
            </w:r>
          </w:p>
        </w:tc>
        <w:tc>
          <w:tcPr>
            <w:tcW w:w="5336" w:type="dxa"/>
          </w:tcPr>
          <w:p w:rsidR="0099537B" w:rsidRDefault="001340DD">
            <w:pPr>
              <w:pStyle w:val="TableParagraph"/>
              <w:spacing w:line="273" w:lineRule="exact"/>
              <w:ind w:left="934"/>
              <w:rPr>
                <w:b/>
                <w:sz w:val="24"/>
              </w:rPr>
            </w:pPr>
            <w:r>
              <w:rPr>
                <w:b/>
                <w:sz w:val="24"/>
              </w:rPr>
              <w:t>Должность на момент избрания</w:t>
            </w:r>
          </w:p>
        </w:tc>
      </w:tr>
      <w:tr w:rsidR="00BC6444">
        <w:trPr>
          <w:trHeight w:val="830"/>
        </w:trPr>
        <w:tc>
          <w:tcPr>
            <w:tcW w:w="482" w:type="dxa"/>
          </w:tcPr>
          <w:p w:rsidR="0099537B" w:rsidRDefault="001340DD">
            <w:pPr>
              <w:pStyle w:val="TableParagraph"/>
              <w:spacing w:line="270" w:lineRule="exact"/>
              <w:ind w:left="105"/>
              <w:rPr>
                <w:sz w:val="24"/>
              </w:rPr>
            </w:pPr>
            <w:r>
              <w:rPr>
                <w:sz w:val="24"/>
              </w:rPr>
              <w:t>1</w:t>
            </w:r>
          </w:p>
        </w:tc>
        <w:tc>
          <w:tcPr>
            <w:tcW w:w="3718" w:type="dxa"/>
          </w:tcPr>
          <w:p w:rsidR="0099537B" w:rsidRDefault="0099537B">
            <w:pPr>
              <w:pStyle w:val="TableParagraph"/>
              <w:spacing w:before="7"/>
            </w:pPr>
          </w:p>
          <w:p w:rsidR="0099537B" w:rsidRDefault="001340DD">
            <w:pPr>
              <w:pStyle w:val="TableParagraph"/>
              <w:spacing w:line="20" w:lineRule="exact"/>
              <w:ind w:left="103"/>
              <w:rPr>
                <w:sz w:val="2"/>
              </w:rPr>
            </w:pPr>
            <w:r>
              <w:rPr>
                <w:noProof/>
                <w:sz w:val="2"/>
                <w:lang w:eastAsia="ru-RU"/>
              </w:rPr>
              <mc:AlternateContent>
                <mc:Choice Requires="wpg">
                  <w:drawing>
                    <wp:inline distT="0" distB="0" distL="0" distR="0">
                      <wp:extent cx="304800" cy="6350"/>
                      <wp:effectExtent l="9525" t="9525" r="9525" b="3175"/>
                      <wp:docPr id="28" name="Group 24"/>
                      <wp:cNvGraphicFramePr/>
                      <a:graphic xmlns:a="http://schemas.openxmlformats.org/drawingml/2006/main">
                        <a:graphicData uri="http://schemas.microsoft.com/office/word/2010/wordprocessingGroup">
                          <wpg:wgp>
                            <wpg:cNvGrpSpPr/>
                            <wpg:grpSpPr>
                              <a:xfrm>
                                <a:off x="0" y="0"/>
                                <a:ext cx="304800" cy="6350"/>
                                <a:chOff x="0" y="0"/>
                                <a:chExt cx="480" cy="10"/>
                              </a:xfrm>
                            </wpg:grpSpPr>
                            <wps:wsp>
                              <wps:cNvPr id="29" name="Line 25"/>
                              <wps:cNvCnPr/>
                              <wps:spPr bwMode="auto">
                                <a:xfrm>
                                  <a:off x="0" y="5"/>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24" o:spid="_x0000_i1042" style="width:24pt;height:0.5pt;mso-position-horizontal-relative:char;mso-position-vertical-relative:line" coordsize="480,10">
                      <v:line id="Line 25" o:spid="_x0000_s1043" style="mso-wrap-style:square;position:absolute;visibility:visible" from="0,5" to="480,5" o:connectortype="straight" strokeweight="0.48pt"/>
                      <w10:wrap type="none"/>
                      <w10:anchorlock/>
                    </v:group>
                  </w:pict>
                </mc:Fallback>
              </mc:AlternateContent>
            </w:r>
          </w:p>
          <w:p w:rsidR="0099537B" w:rsidRDefault="001340DD">
            <w:pPr>
              <w:pStyle w:val="TableParagraph"/>
              <w:spacing w:line="270" w:lineRule="atLeast"/>
              <w:ind w:left="108" w:right="595" w:firstLine="60"/>
              <w:rPr>
                <w:b/>
                <w:sz w:val="24"/>
              </w:rPr>
            </w:pPr>
            <w:r>
              <w:rPr>
                <w:b/>
                <w:sz w:val="24"/>
              </w:rPr>
              <w:t>Председатель Комитета по аудиту</w:t>
            </w:r>
          </w:p>
        </w:tc>
        <w:tc>
          <w:tcPr>
            <w:tcW w:w="5336" w:type="dxa"/>
          </w:tcPr>
          <w:p w:rsidR="0099537B" w:rsidRDefault="0099537B">
            <w:pPr>
              <w:pStyle w:val="TableParagraph"/>
              <w:rPr>
                <w:sz w:val="26"/>
              </w:rPr>
            </w:pPr>
          </w:p>
        </w:tc>
      </w:tr>
      <w:tr w:rsidR="00BC6444">
        <w:trPr>
          <w:trHeight w:val="357"/>
        </w:trPr>
        <w:tc>
          <w:tcPr>
            <w:tcW w:w="482" w:type="dxa"/>
          </w:tcPr>
          <w:p w:rsidR="0099537B" w:rsidRDefault="001340DD">
            <w:pPr>
              <w:pStyle w:val="TableParagraph"/>
              <w:spacing w:line="268" w:lineRule="exact"/>
              <w:ind w:left="105"/>
              <w:rPr>
                <w:sz w:val="24"/>
              </w:rPr>
            </w:pPr>
            <w:r>
              <w:rPr>
                <w:sz w:val="24"/>
              </w:rPr>
              <w:t>2</w:t>
            </w:r>
          </w:p>
        </w:tc>
        <w:tc>
          <w:tcPr>
            <w:tcW w:w="3718" w:type="dxa"/>
          </w:tcPr>
          <w:p w:rsidR="0099537B" w:rsidRDefault="0099537B">
            <w:pPr>
              <w:pStyle w:val="TableParagraph"/>
              <w:rPr>
                <w:sz w:val="26"/>
              </w:rPr>
            </w:pPr>
          </w:p>
        </w:tc>
        <w:tc>
          <w:tcPr>
            <w:tcW w:w="5336" w:type="dxa"/>
          </w:tcPr>
          <w:p w:rsidR="0099537B" w:rsidRDefault="0099537B">
            <w:pPr>
              <w:pStyle w:val="TableParagraph"/>
              <w:rPr>
                <w:sz w:val="26"/>
              </w:rPr>
            </w:pPr>
          </w:p>
        </w:tc>
      </w:tr>
      <w:tr w:rsidR="00BC6444">
        <w:trPr>
          <w:trHeight w:val="357"/>
        </w:trPr>
        <w:tc>
          <w:tcPr>
            <w:tcW w:w="482" w:type="dxa"/>
          </w:tcPr>
          <w:p w:rsidR="0099537B" w:rsidRDefault="001340DD">
            <w:pPr>
              <w:pStyle w:val="TableParagraph"/>
              <w:spacing w:line="268" w:lineRule="exact"/>
              <w:ind w:left="105"/>
              <w:rPr>
                <w:sz w:val="24"/>
              </w:rPr>
            </w:pPr>
            <w:r>
              <w:rPr>
                <w:sz w:val="24"/>
              </w:rPr>
              <w:t>3</w:t>
            </w:r>
          </w:p>
        </w:tc>
        <w:tc>
          <w:tcPr>
            <w:tcW w:w="3718" w:type="dxa"/>
          </w:tcPr>
          <w:p w:rsidR="0099537B" w:rsidRDefault="0099537B">
            <w:pPr>
              <w:pStyle w:val="TableParagraph"/>
              <w:rPr>
                <w:sz w:val="26"/>
              </w:rPr>
            </w:pPr>
          </w:p>
        </w:tc>
        <w:tc>
          <w:tcPr>
            <w:tcW w:w="5336" w:type="dxa"/>
          </w:tcPr>
          <w:p w:rsidR="0099537B" w:rsidRDefault="0099537B">
            <w:pPr>
              <w:pStyle w:val="TableParagraph"/>
              <w:rPr>
                <w:sz w:val="26"/>
              </w:rPr>
            </w:pPr>
          </w:p>
        </w:tc>
      </w:tr>
      <w:tr w:rsidR="00BC6444">
        <w:trPr>
          <w:trHeight w:val="359"/>
        </w:trPr>
        <w:tc>
          <w:tcPr>
            <w:tcW w:w="482" w:type="dxa"/>
          </w:tcPr>
          <w:p w:rsidR="0099537B" w:rsidRDefault="001340DD">
            <w:pPr>
              <w:pStyle w:val="TableParagraph"/>
              <w:spacing w:line="268" w:lineRule="exact"/>
              <w:ind w:left="105"/>
              <w:rPr>
                <w:sz w:val="24"/>
              </w:rPr>
            </w:pPr>
            <w:r>
              <w:rPr>
                <w:sz w:val="24"/>
              </w:rPr>
              <w:t>4</w:t>
            </w:r>
          </w:p>
        </w:tc>
        <w:tc>
          <w:tcPr>
            <w:tcW w:w="3718" w:type="dxa"/>
          </w:tcPr>
          <w:p w:rsidR="0099537B" w:rsidRDefault="0099537B">
            <w:pPr>
              <w:pStyle w:val="TableParagraph"/>
              <w:rPr>
                <w:sz w:val="26"/>
              </w:rPr>
            </w:pPr>
          </w:p>
        </w:tc>
        <w:tc>
          <w:tcPr>
            <w:tcW w:w="5336" w:type="dxa"/>
          </w:tcPr>
          <w:p w:rsidR="0099537B" w:rsidRDefault="0099537B">
            <w:pPr>
              <w:pStyle w:val="TableParagraph"/>
              <w:rPr>
                <w:sz w:val="26"/>
              </w:rPr>
            </w:pPr>
          </w:p>
        </w:tc>
      </w:tr>
      <w:tr w:rsidR="00BC6444">
        <w:trPr>
          <w:trHeight w:val="357"/>
        </w:trPr>
        <w:tc>
          <w:tcPr>
            <w:tcW w:w="482" w:type="dxa"/>
          </w:tcPr>
          <w:p w:rsidR="0099537B" w:rsidRDefault="001340DD">
            <w:pPr>
              <w:pStyle w:val="TableParagraph"/>
              <w:spacing w:line="268" w:lineRule="exact"/>
              <w:ind w:left="105"/>
              <w:rPr>
                <w:sz w:val="24"/>
              </w:rPr>
            </w:pPr>
            <w:r>
              <w:rPr>
                <w:sz w:val="24"/>
              </w:rPr>
              <w:t>5</w:t>
            </w:r>
          </w:p>
        </w:tc>
        <w:tc>
          <w:tcPr>
            <w:tcW w:w="3718" w:type="dxa"/>
          </w:tcPr>
          <w:p w:rsidR="0099537B" w:rsidRDefault="0099537B">
            <w:pPr>
              <w:pStyle w:val="TableParagraph"/>
              <w:rPr>
                <w:sz w:val="26"/>
              </w:rPr>
            </w:pPr>
          </w:p>
        </w:tc>
        <w:tc>
          <w:tcPr>
            <w:tcW w:w="5336" w:type="dxa"/>
          </w:tcPr>
          <w:p w:rsidR="0099537B" w:rsidRDefault="0099537B">
            <w:pPr>
              <w:pStyle w:val="TableParagraph"/>
              <w:rPr>
                <w:sz w:val="26"/>
              </w:rPr>
            </w:pPr>
          </w:p>
        </w:tc>
      </w:tr>
      <w:tr w:rsidR="00BC6444">
        <w:trPr>
          <w:trHeight w:val="357"/>
        </w:trPr>
        <w:tc>
          <w:tcPr>
            <w:tcW w:w="482" w:type="dxa"/>
          </w:tcPr>
          <w:p w:rsidR="0099537B" w:rsidRDefault="001340DD">
            <w:pPr>
              <w:pStyle w:val="TableParagraph"/>
              <w:spacing w:line="268" w:lineRule="exact"/>
              <w:ind w:left="105"/>
              <w:rPr>
                <w:sz w:val="24"/>
              </w:rPr>
            </w:pPr>
            <w:r>
              <w:rPr>
                <w:sz w:val="24"/>
              </w:rPr>
              <w:t>6</w:t>
            </w:r>
          </w:p>
        </w:tc>
        <w:tc>
          <w:tcPr>
            <w:tcW w:w="3718" w:type="dxa"/>
          </w:tcPr>
          <w:p w:rsidR="0099537B" w:rsidRDefault="0099537B">
            <w:pPr>
              <w:pStyle w:val="TableParagraph"/>
              <w:rPr>
                <w:sz w:val="26"/>
              </w:rPr>
            </w:pPr>
          </w:p>
        </w:tc>
        <w:tc>
          <w:tcPr>
            <w:tcW w:w="5336" w:type="dxa"/>
          </w:tcPr>
          <w:p w:rsidR="0099537B" w:rsidRDefault="0099537B">
            <w:pPr>
              <w:pStyle w:val="TableParagraph"/>
              <w:rPr>
                <w:sz w:val="26"/>
              </w:rPr>
            </w:pPr>
          </w:p>
        </w:tc>
      </w:tr>
      <w:tr w:rsidR="00BC6444">
        <w:trPr>
          <w:trHeight w:val="360"/>
        </w:trPr>
        <w:tc>
          <w:tcPr>
            <w:tcW w:w="482" w:type="dxa"/>
          </w:tcPr>
          <w:p w:rsidR="0099537B" w:rsidRDefault="001340DD">
            <w:pPr>
              <w:pStyle w:val="TableParagraph"/>
              <w:spacing w:line="268" w:lineRule="exact"/>
              <w:ind w:left="105"/>
              <w:rPr>
                <w:sz w:val="24"/>
              </w:rPr>
            </w:pPr>
            <w:r>
              <w:rPr>
                <w:sz w:val="24"/>
              </w:rPr>
              <w:t>7</w:t>
            </w:r>
          </w:p>
        </w:tc>
        <w:tc>
          <w:tcPr>
            <w:tcW w:w="3718" w:type="dxa"/>
          </w:tcPr>
          <w:p w:rsidR="0099537B" w:rsidRDefault="0099537B">
            <w:pPr>
              <w:pStyle w:val="TableParagraph"/>
              <w:rPr>
                <w:sz w:val="26"/>
              </w:rPr>
            </w:pPr>
          </w:p>
        </w:tc>
        <w:tc>
          <w:tcPr>
            <w:tcW w:w="5336" w:type="dxa"/>
          </w:tcPr>
          <w:p w:rsidR="0099537B" w:rsidRDefault="0099537B">
            <w:pPr>
              <w:pStyle w:val="TableParagraph"/>
              <w:rPr>
                <w:sz w:val="26"/>
              </w:rPr>
            </w:pPr>
          </w:p>
        </w:tc>
      </w:tr>
    </w:tbl>
    <w:p w:rsidR="0099537B" w:rsidRDefault="001340DD">
      <w:pPr>
        <w:pStyle w:val="a3"/>
        <w:tabs>
          <w:tab w:val="left" w:pos="2797"/>
        </w:tabs>
        <w:ind w:left="342" w:right="304" w:firstLine="707"/>
      </w:pPr>
      <w:r>
        <w:t>Заместителем Председателя Комитета избран</w:t>
      </w:r>
      <w:r>
        <w:rPr>
          <w:u w:val="single"/>
        </w:rPr>
        <w:t xml:space="preserve"> ФИО</w:t>
      </w:r>
      <w:r>
        <w:t>, секретарем Комитета избран</w:t>
      </w:r>
      <w:r>
        <w:rPr>
          <w:u w:val="single"/>
        </w:rPr>
        <w:t xml:space="preserve"> </w:t>
      </w:r>
      <w:r>
        <w:rPr>
          <w:spacing w:val="-2"/>
          <w:u w:val="single"/>
        </w:rPr>
        <w:t xml:space="preserve">ФИО </w:t>
      </w:r>
      <w:r>
        <w:rPr>
          <w:u w:val="single"/>
        </w:rPr>
        <w:t>-</w:t>
      </w:r>
      <w:r>
        <w:t xml:space="preserve"> (должность на момент избрания) (протокол заседания Комитета</w:t>
      </w:r>
      <w:r>
        <w:rPr>
          <w:spacing w:val="-4"/>
        </w:rPr>
        <w:t xml:space="preserve"> </w:t>
      </w:r>
      <w:r>
        <w:t>от</w:t>
      </w:r>
      <w:r>
        <w:rPr>
          <w:u w:val="single"/>
        </w:rPr>
        <w:t xml:space="preserve"> </w:t>
      </w:r>
      <w:r>
        <w:rPr>
          <w:u w:val="single"/>
        </w:rPr>
        <w:tab/>
      </w:r>
      <w:proofErr w:type="gramStart"/>
      <w:r>
        <w:t>№</w:t>
      </w:r>
      <w:r>
        <w:rPr>
          <w:spacing w:val="69"/>
          <w:u w:val="single"/>
        </w:rPr>
        <w:t xml:space="preserve"> </w:t>
      </w:r>
      <w:r>
        <w:t>)</w:t>
      </w:r>
      <w:proofErr w:type="gramEnd"/>
      <w:r>
        <w:t>.</w:t>
      </w:r>
    </w:p>
    <w:p w:rsidR="0099537B" w:rsidRDefault="001340DD">
      <w:pPr>
        <w:pStyle w:val="a3"/>
        <w:ind w:left="342" w:right="307" w:firstLine="707"/>
      </w:pPr>
      <w:r>
        <w:t xml:space="preserve">В соответствии с п.9 раздела 4 Положения о Комитете по аудиту, для осуществления возложенных задач, принятия взвешенных решений Комитет по аудиту вправе привлекать экспертов (консультантов). На заседании Комитета по </w:t>
      </w:r>
      <w:proofErr w:type="gramStart"/>
      <w:r>
        <w:t>аудиту</w:t>
      </w:r>
      <w:r>
        <w:rPr>
          <w:u w:val="single"/>
        </w:rPr>
        <w:t xml:space="preserve"> </w:t>
      </w:r>
      <w:r>
        <w:t>.</w:t>
      </w:r>
      <w:proofErr w:type="gramEnd"/>
      <w:r>
        <w:rPr>
          <w:u w:val="single"/>
        </w:rPr>
        <w:t xml:space="preserve"> </w:t>
      </w:r>
      <w:r>
        <w:t xml:space="preserve">.20 (протокол </w:t>
      </w:r>
      <w:proofErr w:type="gramStart"/>
      <w:r>
        <w:t>№</w:t>
      </w:r>
      <w:r>
        <w:rPr>
          <w:u w:val="single"/>
        </w:rPr>
        <w:t xml:space="preserve"> </w:t>
      </w:r>
      <w:r>
        <w:t>)</w:t>
      </w:r>
      <w:proofErr w:type="gramEnd"/>
      <w:r>
        <w:t xml:space="preserve"> принято решение привлечь к</w:t>
      </w:r>
    </w:p>
    <w:p w:rsidR="0099537B" w:rsidRDefault="0099537B">
      <w:pPr>
        <w:sectPr w:rsidR="0099537B">
          <w:type w:val="continuous"/>
          <w:pgSz w:w="11910" w:h="16840"/>
          <w:pgMar w:top="1580" w:right="400" w:bottom="280" w:left="1360" w:header="720" w:footer="720" w:gutter="0"/>
          <w:cols w:space="720"/>
        </w:sectPr>
      </w:pPr>
    </w:p>
    <w:p w:rsidR="0099537B" w:rsidRDefault="0099537B">
      <w:pPr>
        <w:pStyle w:val="a3"/>
        <w:ind w:left="0"/>
        <w:jc w:val="left"/>
        <w:rPr>
          <w:sz w:val="20"/>
        </w:rPr>
      </w:pPr>
    </w:p>
    <w:p w:rsidR="0099537B" w:rsidRDefault="001340DD" w:rsidP="00596E6B">
      <w:pPr>
        <w:pStyle w:val="a3"/>
        <w:tabs>
          <w:tab w:val="left" w:pos="7324"/>
        </w:tabs>
        <w:spacing w:before="212"/>
        <w:ind w:left="342" w:right="310"/>
      </w:pPr>
      <w:r>
        <w:t>участию в деятельности Комитета по аудиту Совета директоров ПАО «</w:t>
      </w:r>
      <w:proofErr w:type="spellStart"/>
      <w:r w:rsidR="00596E6B">
        <w:t>Россети</w:t>
      </w:r>
      <w:proofErr w:type="spellEnd"/>
      <w:r w:rsidR="00596E6B">
        <w:t xml:space="preserve"> Северный Кавказ</w:t>
      </w:r>
      <w:r>
        <w:t>» в</w:t>
      </w:r>
      <w:r>
        <w:rPr>
          <w:spacing w:val="-6"/>
        </w:rPr>
        <w:t xml:space="preserve"> </w:t>
      </w:r>
      <w:r>
        <w:t>качестве</w:t>
      </w:r>
      <w:r>
        <w:rPr>
          <w:spacing w:val="-2"/>
        </w:rPr>
        <w:t xml:space="preserve"> </w:t>
      </w:r>
      <w:r>
        <w:t>эксперта</w:t>
      </w:r>
      <w:r>
        <w:rPr>
          <w:u w:val="single"/>
        </w:rPr>
        <w:t xml:space="preserve"> </w:t>
      </w:r>
      <w:r>
        <w:rPr>
          <w:u w:val="single"/>
        </w:rPr>
        <w:tab/>
      </w:r>
      <w:r>
        <w:rPr>
          <w:vertAlign w:val="superscript"/>
        </w:rPr>
        <w:t>11</w:t>
      </w:r>
      <w:r>
        <w:t>.</w:t>
      </w:r>
    </w:p>
    <w:p w:rsidR="0099537B" w:rsidRDefault="001340DD">
      <w:pPr>
        <w:pStyle w:val="a3"/>
        <w:spacing w:after="6"/>
        <w:ind w:left="342" w:firstLine="707"/>
        <w:jc w:val="left"/>
      </w:pPr>
      <w:r>
        <w:t>Степень участия членов Комитета на заседаниях Комитета отображена в таблице:</w:t>
      </w:r>
    </w:p>
    <w:tbl>
      <w:tblPr>
        <w:tblStyle w:val="TableNormal0"/>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3517"/>
        <w:gridCol w:w="1094"/>
      </w:tblGrid>
      <w:tr w:rsidR="00BC6444">
        <w:trPr>
          <w:trHeight w:val="690"/>
        </w:trPr>
        <w:tc>
          <w:tcPr>
            <w:tcW w:w="4001" w:type="dxa"/>
          </w:tcPr>
          <w:p w:rsidR="0099537B" w:rsidRDefault="0099537B">
            <w:pPr>
              <w:pStyle w:val="TableParagraph"/>
              <w:spacing w:before="9"/>
              <w:rPr>
                <w:sz w:val="19"/>
              </w:rPr>
            </w:pPr>
          </w:p>
          <w:p w:rsidR="0099537B" w:rsidRDefault="001340DD">
            <w:pPr>
              <w:pStyle w:val="TableParagraph"/>
              <w:spacing w:before="1"/>
              <w:ind w:left="1661" w:right="1656"/>
              <w:jc w:val="center"/>
              <w:rPr>
                <w:b/>
                <w:sz w:val="20"/>
              </w:rPr>
            </w:pPr>
            <w:r>
              <w:rPr>
                <w:b/>
                <w:sz w:val="20"/>
              </w:rPr>
              <w:t>Ф.И.О.</w:t>
            </w:r>
          </w:p>
        </w:tc>
        <w:tc>
          <w:tcPr>
            <w:tcW w:w="3517" w:type="dxa"/>
          </w:tcPr>
          <w:p w:rsidR="0099537B" w:rsidRDefault="001340DD">
            <w:pPr>
              <w:pStyle w:val="TableParagraph"/>
              <w:ind w:left="242" w:firstLine="187"/>
              <w:rPr>
                <w:b/>
                <w:sz w:val="20"/>
              </w:rPr>
            </w:pPr>
            <w:r>
              <w:rPr>
                <w:b/>
                <w:sz w:val="20"/>
              </w:rPr>
              <w:t>Количество заседаний всего / количество заседаний, в которых</w:t>
            </w:r>
          </w:p>
          <w:p w:rsidR="0099537B" w:rsidRDefault="001340DD">
            <w:pPr>
              <w:pStyle w:val="TableParagraph"/>
              <w:spacing w:line="211" w:lineRule="exact"/>
              <w:ind w:left="538"/>
              <w:rPr>
                <w:b/>
                <w:sz w:val="20"/>
              </w:rPr>
            </w:pPr>
            <w:r>
              <w:rPr>
                <w:b/>
                <w:sz w:val="20"/>
              </w:rPr>
              <w:t>член Комитета участвовал</w:t>
            </w:r>
          </w:p>
        </w:tc>
        <w:tc>
          <w:tcPr>
            <w:tcW w:w="1094" w:type="dxa"/>
          </w:tcPr>
          <w:p w:rsidR="0099537B" w:rsidRDefault="001340DD">
            <w:pPr>
              <w:pStyle w:val="TableParagraph"/>
              <w:spacing w:before="115" w:line="229" w:lineRule="exact"/>
              <w:ind w:left="8"/>
              <w:jc w:val="center"/>
              <w:rPr>
                <w:b/>
                <w:sz w:val="20"/>
              </w:rPr>
            </w:pPr>
            <w:r>
              <w:rPr>
                <w:b/>
                <w:w w:val="99"/>
                <w:sz w:val="20"/>
              </w:rPr>
              <w:t>%</w:t>
            </w:r>
          </w:p>
          <w:p w:rsidR="0099537B" w:rsidRDefault="001340DD">
            <w:pPr>
              <w:pStyle w:val="TableParagraph"/>
              <w:spacing w:line="229" w:lineRule="exact"/>
              <w:ind w:left="164" w:right="155"/>
              <w:jc w:val="center"/>
              <w:rPr>
                <w:b/>
                <w:sz w:val="20"/>
              </w:rPr>
            </w:pPr>
            <w:r>
              <w:rPr>
                <w:b/>
                <w:sz w:val="20"/>
              </w:rPr>
              <w:t>участия</w:t>
            </w:r>
          </w:p>
        </w:tc>
      </w:tr>
      <w:tr w:rsidR="00BC6444">
        <w:trPr>
          <w:trHeight w:val="551"/>
        </w:trPr>
        <w:tc>
          <w:tcPr>
            <w:tcW w:w="4001" w:type="dxa"/>
          </w:tcPr>
          <w:p w:rsidR="0099537B" w:rsidRDefault="0099537B">
            <w:pPr>
              <w:pStyle w:val="TableParagraph"/>
              <w:spacing w:before="4" w:after="1"/>
            </w:pPr>
          </w:p>
          <w:p w:rsidR="0099537B" w:rsidRDefault="001340DD">
            <w:pPr>
              <w:pStyle w:val="TableParagraph"/>
              <w:spacing w:line="20" w:lineRule="exact"/>
              <w:ind w:left="102"/>
              <w:rPr>
                <w:sz w:val="2"/>
              </w:rPr>
            </w:pPr>
            <w:r>
              <w:rPr>
                <w:noProof/>
                <w:sz w:val="2"/>
                <w:lang w:eastAsia="ru-RU"/>
              </w:rPr>
              <mc:AlternateContent>
                <mc:Choice Requires="wpg">
                  <w:drawing>
                    <wp:inline distT="0" distB="0" distL="0" distR="0">
                      <wp:extent cx="304800" cy="6350"/>
                      <wp:effectExtent l="9525" t="9525" r="9525" b="3175"/>
                      <wp:docPr id="26" name="Group 22"/>
                      <wp:cNvGraphicFramePr/>
                      <a:graphic xmlns:a="http://schemas.openxmlformats.org/drawingml/2006/main">
                        <a:graphicData uri="http://schemas.microsoft.com/office/word/2010/wordprocessingGroup">
                          <wpg:wgp>
                            <wpg:cNvGrpSpPr/>
                            <wpg:grpSpPr>
                              <a:xfrm>
                                <a:off x="0" y="0"/>
                                <a:ext cx="304800" cy="6350"/>
                                <a:chOff x="0" y="0"/>
                                <a:chExt cx="480" cy="10"/>
                              </a:xfrm>
                            </wpg:grpSpPr>
                            <wps:wsp>
                              <wps:cNvPr id="27" name="Line 23"/>
                              <wps:cNvCnPr/>
                              <wps:spPr bwMode="auto">
                                <a:xfrm>
                                  <a:off x="0" y="5"/>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22" o:spid="_x0000_i1044" style="width:24pt;height:0.5pt;mso-position-horizontal-relative:char;mso-position-vertical-relative:line" coordsize="480,10">
                      <v:line id="Line 23" o:spid="_x0000_s1045" style="mso-wrap-style:square;position:absolute;visibility:visible" from="0,5" to="480,5" o:connectortype="straight" strokeweight="0.48pt"/>
                      <w10:wrap type="none"/>
                      <w10:anchorlock/>
                    </v:group>
                  </w:pict>
                </mc:Fallback>
              </mc:AlternateContent>
            </w:r>
          </w:p>
          <w:p w:rsidR="0099537B" w:rsidRDefault="001340DD">
            <w:pPr>
              <w:pStyle w:val="TableParagraph"/>
              <w:spacing w:line="253" w:lineRule="exact"/>
              <w:ind w:left="107"/>
              <w:rPr>
                <w:b/>
                <w:sz w:val="24"/>
              </w:rPr>
            </w:pPr>
            <w:r>
              <w:rPr>
                <w:b/>
                <w:sz w:val="24"/>
              </w:rPr>
              <w:t>Председатель Комитета</w:t>
            </w:r>
          </w:p>
        </w:tc>
        <w:tc>
          <w:tcPr>
            <w:tcW w:w="3517" w:type="dxa"/>
          </w:tcPr>
          <w:p w:rsidR="0099537B" w:rsidRDefault="001340DD">
            <w:pPr>
              <w:pStyle w:val="TableParagraph"/>
              <w:spacing w:before="131"/>
              <w:ind w:left="1403" w:right="1396"/>
              <w:jc w:val="center"/>
              <w:rPr>
                <w:sz w:val="24"/>
              </w:rPr>
            </w:pPr>
            <w:r>
              <w:rPr>
                <w:sz w:val="24"/>
              </w:rPr>
              <w:t>11 / 10</w:t>
            </w:r>
          </w:p>
        </w:tc>
        <w:tc>
          <w:tcPr>
            <w:tcW w:w="1094" w:type="dxa"/>
          </w:tcPr>
          <w:p w:rsidR="0099537B" w:rsidRDefault="001340DD">
            <w:pPr>
              <w:pStyle w:val="TableParagraph"/>
              <w:spacing w:before="131"/>
              <w:ind w:left="237"/>
              <w:rPr>
                <w:sz w:val="24"/>
              </w:rPr>
            </w:pPr>
            <w:r>
              <w:rPr>
                <w:sz w:val="24"/>
              </w:rPr>
              <w:t>90,9%</w:t>
            </w:r>
          </w:p>
        </w:tc>
      </w:tr>
      <w:tr w:rsidR="00BC6444">
        <w:trPr>
          <w:trHeight w:val="551"/>
        </w:trPr>
        <w:tc>
          <w:tcPr>
            <w:tcW w:w="4001" w:type="dxa"/>
          </w:tcPr>
          <w:p w:rsidR="0099537B" w:rsidRDefault="0099537B">
            <w:pPr>
              <w:pStyle w:val="TableParagraph"/>
              <w:spacing w:before="3" w:after="1"/>
            </w:pPr>
          </w:p>
          <w:p w:rsidR="0099537B" w:rsidRDefault="001340DD">
            <w:pPr>
              <w:pStyle w:val="TableParagraph"/>
              <w:spacing w:line="20" w:lineRule="exact"/>
              <w:ind w:left="99"/>
              <w:rPr>
                <w:sz w:val="2"/>
              </w:rPr>
            </w:pPr>
            <w:r>
              <w:rPr>
                <w:noProof/>
                <w:sz w:val="2"/>
                <w:lang w:eastAsia="ru-RU"/>
              </w:rPr>
              <mc:AlternateContent>
                <mc:Choice Requires="wpg">
                  <w:drawing>
                    <wp:inline distT="0" distB="0" distL="0" distR="0">
                      <wp:extent cx="304800" cy="10160"/>
                      <wp:effectExtent l="9525" t="0" r="9525" b="8890"/>
                      <wp:docPr id="24" name="Group 20"/>
                      <wp:cNvGraphicFramePr/>
                      <a:graphic xmlns:a="http://schemas.openxmlformats.org/drawingml/2006/main">
                        <a:graphicData uri="http://schemas.microsoft.com/office/word/2010/wordprocessingGroup">
                          <wpg:wgp>
                            <wpg:cNvGrpSpPr/>
                            <wpg:grpSpPr>
                              <a:xfrm>
                                <a:off x="0" y="0"/>
                                <a:ext cx="304800" cy="10160"/>
                                <a:chOff x="0" y="0"/>
                                <a:chExt cx="480" cy="16"/>
                              </a:xfrm>
                            </wpg:grpSpPr>
                            <wps:wsp>
                              <wps:cNvPr id="25" name="Line 21"/>
                              <wps:cNvCnPr/>
                              <wps:spPr bwMode="auto">
                                <a:xfrm>
                                  <a:off x="0" y="8"/>
                                  <a:ext cx="4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20" o:spid="_x0000_i1046" style="width:24pt;height:0.8pt;mso-position-horizontal-relative:char;mso-position-vertical-relative:line" coordsize="480,16">
                      <v:line id="Line 21" o:spid="_x0000_s1047" style="mso-wrap-style:square;position:absolute;visibility:visible" from="0,8" to="480,8" o:connectortype="straight" strokeweight="0.76pt"/>
                      <w10:wrap type="none"/>
                      <w10:anchorlock/>
                    </v:group>
                  </w:pict>
                </mc:Fallback>
              </mc:AlternateContent>
            </w:r>
          </w:p>
          <w:p w:rsidR="0099537B" w:rsidRDefault="001340DD">
            <w:pPr>
              <w:pStyle w:val="TableParagraph"/>
              <w:spacing w:line="254" w:lineRule="exact"/>
              <w:ind w:left="107"/>
              <w:rPr>
                <w:b/>
                <w:sz w:val="24"/>
              </w:rPr>
            </w:pPr>
            <w:r>
              <w:rPr>
                <w:b/>
                <w:sz w:val="24"/>
              </w:rPr>
              <w:t>Заместитель Председателя</w:t>
            </w:r>
          </w:p>
        </w:tc>
        <w:tc>
          <w:tcPr>
            <w:tcW w:w="3517" w:type="dxa"/>
          </w:tcPr>
          <w:p w:rsidR="0099537B" w:rsidRDefault="0099537B">
            <w:pPr>
              <w:pStyle w:val="TableParagraph"/>
              <w:rPr>
                <w:sz w:val="26"/>
              </w:rPr>
            </w:pPr>
          </w:p>
        </w:tc>
        <w:tc>
          <w:tcPr>
            <w:tcW w:w="1094" w:type="dxa"/>
          </w:tcPr>
          <w:p w:rsidR="0099537B" w:rsidRDefault="0099537B">
            <w:pPr>
              <w:pStyle w:val="TableParagraph"/>
              <w:rPr>
                <w:sz w:val="26"/>
              </w:rPr>
            </w:pPr>
          </w:p>
        </w:tc>
      </w:tr>
      <w:tr w:rsidR="00BC6444">
        <w:trPr>
          <w:trHeight w:val="359"/>
        </w:trPr>
        <w:tc>
          <w:tcPr>
            <w:tcW w:w="4001" w:type="dxa"/>
          </w:tcPr>
          <w:p w:rsidR="0099537B" w:rsidRDefault="0099537B">
            <w:pPr>
              <w:pStyle w:val="TableParagraph"/>
              <w:rPr>
                <w:sz w:val="26"/>
              </w:rPr>
            </w:pPr>
          </w:p>
        </w:tc>
        <w:tc>
          <w:tcPr>
            <w:tcW w:w="3517" w:type="dxa"/>
          </w:tcPr>
          <w:p w:rsidR="0099537B" w:rsidRDefault="0099537B">
            <w:pPr>
              <w:pStyle w:val="TableParagraph"/>
              <w:rPr>
                <w:sz w:val="26"/>
              </w:rPr>
            </w:pPr>
          </w:p>
        </w:tc>
        <w:tc>
          <w:tcPr>
            <w:tcW w:w="1094" w:type="dxa"/>
          </w:tcPr>
          <w:p w:rsidR="0099537B" w:rsidRDefault="0099537B">
            <w:pPr>
              <w:pStyle w:val="TableParagraph"/>
              <w:rPr>
                <w:sz w:val="26"/>
              </w:rPr>
            </w:pPr>
          </w:p>
        </w:tc>
      </w:tr>
      <w:tr w:rsidR="00BC6444">
        <w:trPr>
          <w:trHeight w:val="357"/>
        </w:trPr>
        <w:tc>
          <w:tcPr>
            <w:tcW w:w="4001" w:type="dxa"/>
          </w:tcPr>
          <w:p w:rsidR="0099537B" w:rsidRDefault="0099537B">
            <w:pPr>
              <w:pStyle w:val="TableParagraph"/>
              <w:rPr>
                <w:sz w:val="26"/>
              </w:rPr>
            </w:pPr>
          </w:p>
        </w:tc>
        <w:tc>
          <w:tcPr>
            <w:tcW w:w="3517" w:type="dxa"/>
          </w:tcPr>
          <w:p w:rsidR="0099537B" w:rsidRDefault="0099537B">
            <w:pPr>
              <w:pStyle w:val="TableParagraph"/>
              <w:rPr>
                <w:sz w:val="26"/>
              </w:rPr>
            </w:pPr>
          </w:p>
        </w:tc>
        <w:tc>
          <w:tcPr>
            <w:tcW w:w="1094" w:type="dxa"/>
          </w:tcPr>
          <w:p w:rsidR="0099537B" w:rsidRDefault="0099537B">
            <w:pPr>
              <w:pStyle w:val="TableParagraph"/>
              <w:rPr>
                <w:sz w:val="26"/>
              </w:rPr>
            </w:pPr>
          </w:p>
        </w:tc>
      </w:tr>
      <w:tr w:rsidR="00BC6444">
        <w:trPr>
          <w:trHeight w:val="357"/>
        </w:trPr>
        <w:tc>
          <w:tcPr>
            <w:tcW w:w="4001" w:type="dxa"/>
          </w:tcPr>
          <w:p w:rsidR="0099537B" w:rsidRDefault="0099537B">
            <w:pPr>
              <w:pStyle w:val="TableParagraph"/>
              <w:rPr>
                <w:sz w:val="26"/>
              </w:rPr>
            </w:pPr>
          </w:p>
        </w:tc>
        <w:tc>
          <w:tcPr>
            <w:tcW w:w="3517" w:type="dxa"/>
          </w:tcPr>
          <w:p w:rsidR="0099537B" w:rsidRDefault="0099537B">
            <w:pPr>
              <w:pStyle w:val="TableParagraph"/>
              <w:rPr>
                <w:sz w:val="26"/>
              </w:rPr>
            </w:pPr>
          </w:p>
        </w:tc>
        <w:tc>
          <w:tcPr>
            <w:tcW w:w="1094" w:type="dxa"/>
          </w:tcPr>
          <w:p w:rsidR="0099537B" w:rsidRDefault="0099537B">
            <w:pPr>
              <w:pStyle w:val="TableParagraph"/>
              <w:rPr>
                <w:sz w:val="26"/>
              </w:rPr>
            </w:pPr>
          </w:p>
        </w:tc>
      </w:tr>
      <w:tr w:rsidR="00BC6444">
        <w:trPr>
          <w:trHeight w:val="360"/>
        </w:trPr>
        <w:tc>
          <w:tcPr>
            <w:tcW w:w="4001" w:type="dxa"/>
          </w:tcPr>
          <w:p w:rsidR="0099537B" w:rsidRDefault="0099537B">
            <w:pPr>
              <w:pStyle w:val="TableParagraph"/>
              <w:rPr>
                <w:sz w:val="26"/>
              </w:rPr>
            </w:pPr>
          </w:p>
        </w:tc>
        <w:tc>
          <w:tcPr>
            <w:tcW w:w="3517" w:type="dxa"/>
          </w:tcPr>
          <w:p w:rsidR="0099537B" w:rsidRDefault="0099537B">
            <w:pPr>
              <w:pStyle w:val="TableParagraph"/>
              <w:rPr>
                <w:sz w:val="26"/>
              </w:rPr>
            </w:pPr>
          </w:p>
        </w:tc>
        <w:tc>
          <w:tcPr>
            <w:tcW w:w="1094" w:type="dxa"/>
          </w:tcPr>
          <w:p w:rsidR="0099537B" w:rsidRDefault="0099537B">
            <w:pPr>
              <w:pStyle w:val="TableParagraph"/>
              <w:rPr>
                <w:sz w:val="26"/>
              </w:rPr>
            </w:pPr>
          </w:p>
        </w:tc>
      </w:tr>
    </w:tbl>
    <w:p w:rsidR="0099537B" w:rsidRDefault="0099537B">
      <w:pPr>
        <w:pStyle w:val="a3"/>
        <w:spacing w:before="7"/>
        <w:ind w:left="0"/>
        <w:jc w:val="left"/>
        <w:rPr>
          <w:sz w:val="19"/>
        </w:rPr>
      </w:pPr>
    </w:p>
    <w:p w:rsidR="0099537B" w:rsidRDefault="001340DD">
      <w:pPr>
        <w:pStyle w:val="a3"/>
        <w:tabs>
          <w:tab w:val="left" w:pos="1448"/>
          <w:tab w:val="left" w:pos="2398"/>
          <w:tab w:val="left" w:pos="3757"/>
          <w:tab w:val="left" w:pos="4577"/>
          <w:tab w:val="left" w:pos="6561"/>
          <w:tab w:val="left" w:pos="8146"/>
          <w:tab w:val="left" w:pos="8493"/>
        </w:tabs>
        <w:spacing w:before="89"/>
        <w:ind w:left="1050"/>
        <w:jc w:val="left"/>
      </w:pPr>
      <w:r>
        <w:t>В</w:t>
      </w:r>
      <w:r>
        <w:tab/>
        <w:t>Плане</w:t>
      </w:r>
      <w:r>
        <w:tab/>
        <w:t>Комитета</w:t>
      </w:r>
      <w:r>
        <w:tab/>
        <w:t>было</w:t>
      </w:r>
      <w:r>
        <w:tab/>
        <w:t>запланировано</w:t>
      </w:r>
      <w:r>
        <w:tab/>
        <w:t>проведение</w:t>
      </w:r>
      <w:r>
        <w:tab/>
      </w:r>
      <w:r>
        <w:rPr>
          <w:u w:val="single"/>
        </w:rPr>
        <w:t xml:space="preserve"> </w:t>
      </w:r>
      <w:r>
        <w:rPr>
          <w:u w:val="single"/>
        </w:rPr>
        <w:tab/>
      </w:r>
      <w:r>
        <w:t>заседаний</w:t>
      </w:r>
    </w:p>
    <w:p w:rsidR="0099537B" w:rsidRDefault="001340DD">
      <w:pPr>
        <w:pStyle w:val="a3"/>
        <w:ind w:left="342" w:right="301"/>
      </w:pPr>
      <w:r>
        <w:t>Комитета с повестками дня, включающими</w:t>
      </w:r>
      <w:r>
        <w:rPr>
          <w:u w:val="single"/>
        </w:rPr>
        <w:t xml:space="preserve">   </w:t>
      </w:r>
      <w:r>
        <w:t xml:space="preserve"> вопросов. </w:t>
      </w:r>
      <w:proofErr w:type="gramStart"/>
      <w:r>
        <w:t>Фактически  в</w:t>
      </w:r>
      <w:proofErr w:type="gramEnd"/>
      <w:r>
        <w:t xml:space="preserve"> 20</w:t>
      </w:r>
      <w:r>
        <w:rPr>
          <w:u w:val="single"/>
        </w:rPr>
        <w:t xml:space="preserve">    </w:t>
      </w:r>
      <w:r>
        <w:t>-  20 корпоративном году проведено</w:t>
      </w:r>
      <w:r>
        <w:rPr>
          <w:u w:val="single"/>
        </w:rPr>
        <w:t xml:space="preserve"> </w:t>
      </w:r>
      <w:r>
        <w:rPr>
          <w:vertAlign w:val="superscript"/>
        </w:rPr>
        <w:t>12</w:t>
      </w:r>
      <w:r>
        <w:t xml:space="preserve"> заседаний Комитета по аудиту, на которых рассмотрено вопросов. </w:t>
      </w:r>
      <w:proofErr w:type="gramStart"/>
      <w:r>
        <w:t>Вопросы,  включенные</w:t>
      </w:r>
      <w:proofErr w:type="gramEnd"/>
      <w:r>
        <w:t xml:space="preserve">  в  План  работы,  были рассмотрены Комитетом по аудиту в полном /не в полном</w:t>
      </w:r>
      <w:r>
        <w:rPr>
          <w:spacing w:val="-11"/>
        </w:rPr>
        <w:t xml:space="preserve"> </w:t>
      </w:r>
      <w:r>
        <w:t>объеме</w:t>
      </w:r>
      <w:r>
        <w:rPr>
          <w:vertAlign w:val="superscript"/>
        </w:rPr>
        <w:t>13</w:t>
      </w:r>
      <w:r>
        <w:t>.</w:t>
      </w:r>
    </w:p>
    <w:p w:rsidR="0099537B" w:rsidRDefault="001340DD">
      <w:pPr>
        <w:pStyle w:val="a3"/>
        <w:tabs>
          <w:tab w:val="left" w:pos="9303"/>
        </w:tabs>
        <w:ind w:left="342" w:right="313" w:firstLine="707"/>
      </w:pPr>
      <w:r>
        <w:t>Расхождение в количестве планируемых и фактических заседаний Комитета по аудиту связано со</w:t>
      </w:r>
      <w:r>
        <w:rPr>
          <w:spacing w:val="-10"/>
        </w:rPr>
        <w:t xml:space="preserve"> </w:t>
      </w:r>
      <w:r>
        <w:t>следующими</w:t>
      </w:r>
      <w:r>
        <w:rPr>
          <w:spacing w:val="-3"/>
        </w:rPr>
        <w:t xml:space="preserve"> </w:t>
      </w:r>
      <w:r>
        <w:t>факторами:</w:t>
      </w:r>
      <w:r>
        <w:rPr>
          <w:u w:val="single"/>
        </w:rPr>
        <w:t xml:space="preserve"> </w:t>
      </w:r>
      <w:r>
        <w:rPr>
          <w:u w:val="single"/>
        </w:rPr>
        <w:tab/>
      </w:r>
      <w:r>
        <w:t>.</w:t>
      </w:r>
    </w:p>
    <w:p w:rsidR="0099537B" w:rsidRDefault="0099537B">
      <w:pPr>
        <w:pStyle w:val="a3"/>
        <w:spacing w:before="4"/>
        <w:ind w:left="0"/>
        <w:jc w:val="left"/>
      </w:pPr>
    </w:p>
    <w:p w:rsidR="0099537B" w:rsidRDefault="001340DD">
      <w:pPr>
        <w:pStyle w:val="1"/>
        <w:ind w:left="2449" w:right="384" w:hanging="1316"/>
        <w:jc w:val="left"/>
      </w:pPr>
      <w:r>
        <w:t>Бюджет Комитета по аудиту и вознаграждения членам Комитета за участие в заседаниях Комитета по аудиту</w:t>
      </w:r>
    </w:p>
    <w:p w:rsidR="0099537B" w:rsidRDefault="001340DD">
      <w:pPr>
        <w:pStyle w:val="a3"/>
        <w:tabs>
          <w:tab w:val="left" w:pos="6311"/>
        </w:tabs>
        <w:ind w:left="342" w:right="303" w:firstLine="707"/>
      </w:pPr>
      <w:r>
        <w:t>Виды, размер и порядок выплаты вознаграждений и компенсаций членам</w:t>
      </w:r>
      <w:r>
        <w:rPr>
          <w:spacing w:val="45"/>
        </w:rPr>
        <w:t xml:space="preserve"> </w:t>
      </w:r>
      <w:r>
        <w:t>Комитета</w:t>
      </w:r>
      <w:r>
        <w:rPr>
          <w:spacing w:val="42"/>
        </w:rPr>
        <w:t xml:space="preserve"> </w:t>
      </w:r>
      <w:r>
        <w:t>регулируется</w:t>
      </w:r>
      <w:r>
        <w:rPr>
          <w:u w:val="single"/>
        </w:rPr>
        <w:t xml:space="preserve"> </w:t>
      </w:r>
      <w:r>
        <w:rPr>
          <w:u w:val="single"/>
        </w:rPr>
        <w:tab/>
      </w:r>
      <w:proofErr w:type="gramStart"/>
      <w:r>
        <w:rPr>
          <w:vertAlign w:val="superscript"/>
        </w:rPr>
        <w:t>14</w:t>
      </w:r>
      <w:r>
        <w:t>,  утвержденным</w:t>
      </w:r>
      <w:proofErr w:type="gramEnd"/>
      <w:r>
        <w:rPr>
          <w:spacing w:val="30"/>
        </w:rPr>
        <w:t xml:space="preserve"> </w:t>
      </w:r>
      <w:r>
        <w:rPr>
          <w:spacing w:val="-3"/>
        </w:rPr>
        <w:t>решением</w:t>
      </w:r>
    </w:p>
    <w:p w:rsidR="0099537B" w:rsidRDefault="001340DD">
      <w:pPr>
        <w:pStyle w:val="a3"/>
        <w:tabs>
          <w:tab w:val="left" w:pos="1404"/>
          <w:tab w:val="left" w:pos="2999"/>
          <w:tab w:val="left" w:pos="4419"/>
          <w:tab w:val="left" w:pos="4912"/>
          <w:tab w:val="left" w:pos="5191"/>
          <w:tab w:val="left" w:pos="5543"/>
          <w:tab w:val="left" w:pos="6236"/>
          <w:tab w:val="left" w:pos="7831"/>
          <w:tab w:val="left" w:pos="8379"/>
          <w:tab w:val="left" w:pos="8773"/>
          <w:tab w:val="left" w:pos="9128"/>
        </w:tabs>
        <w:spacing w:line="319" w:lineRule="exact"/>
        <w:ind w:left="342"/>
        <w:jc w:val="left"/>
      </w:pPr>
      <w:r>
        <w:t>Совета</w:t>
      </w:r>
      <w:r>
        <w:tab/>
        <w:t>директоров</w:t>
      </w:r>
      <w:r>
        <w:tab/>
        <w:t>Общества</w:t>
      </w:r>
      <w:r>
        <w:tab/>
        <w:t>от</w:t>
      </w:r>
      <w:r>
        <w:tab/>
      </w:r>
      <w:r>
        <w:rPr>
          <w:u w:val="single"/>
        </w:rPr>
        <w:t xml:space="preserve"> </w:t>
      </w:r>
      <w:r>
        <w:rPr>
          <w:u w:val="single"/>
        </w:rPr>
        <w:tab/>
      </w:r>
      <w:r>
        <w:t>.</w:t>
      </w:r>
      <w:r>
        <w:rPr>
          <w:u w:val="single"/>
        </w:rPr>
        <w:t xml:space="preserve"> </w:t>
      </w:r>
      <w:r>
        <w:rPr>
          <w:u w:val="single"/>
        </w:rPr>
        <w:tab/>
      </w:r>
      <w:r>
        <w:rPr>
          <w:spacing w:val="-2"/>
        </w:rPr>
        <w:t>.20</w:t>
      </w:r>
      <w:r>
        <w:rPr>
          <w:spacing w:val="-2"/>
          <w:u w:val="single"/>
        </w:rPr>
        <w:t xml:space="preserve"> </w:t>
      </w:r>
      <w:r>
        <w:rPr>
          <w:spacing w:val="-2"/>
          <w:u w:val="single"/>
        </w:rPr>
        <w:tab/>
      </w:r>
      <w:r>
        <w:t>(протокол</w:t>
      </w:r>
      <w:r>
        <w:tab/>
        <w:t>№</w:t>
      </w:r>
      <w:r>
        <w:rPr>
          <w:u w:val="single"/>
        </w:rPr>
        <w:t xml:space="preserve"> </w:t>
      </w:r>
      <w:r>
        <w:rPr>
          <w:u w:val="single"/>
        </w:rPr>
        <w:tab/>
      </w:r>
      <w:r>
        <w:t>),</w:t>
      </w:r>
      <w:r>
        <w:tab/>
        <w:t>а</w:t>
      </w:r>
      <w:r>
        <w:tab/>
        <w:t>также</w:t>
      </w:r>
    </w:p>
    <w:p w:rsidR="0099537B" w:rsidRDefault="001340DD">
      <w:pPr>
        <w:pStyle w:val="a3"/>
        <w:tabs>
          <w:tab w:val="left" w:pos="2204"/>
          <w:tab w:val="left" w:pos="2664"/>
          <w:tab w:val="left" w:pos="3964"/>
          <w:tab w:val="left" w:pos="5137"/>
          <w:tab w:val="left" w:pos="6288"/>
          <w:tab w:val="left" w:pos="7972"/>
          <w:tab w:val="left" w:pos="8460"/>
          <w:tab w:val="left" w:pos="8715"/>
          <w:tab w:val="left" w:pos="9694"/>
        </w:tabs>
        <w:spacing w:line="322" w:lineRule="exact"/>
        <w:ind w:left="342"/>
        <w:jc w:val="left"/>
      </w:pPr>
      <w:r>
        <w:t>Положением</w:t>
      </w:r>
      <w:r>
        <w:tab/>
        <w:t>о</w:t>
      </w:r>
      <w:r>
        <w:tab/>
        <w:t>выплате</w:t>
      </w:r>
      <w:r>
        <w:tab/>
        <w:t>членам</w:t>
      </w:r>
      <w:r>
        <w:tab/>
        <w:t>Совета</w:t>
      </w:r>
      <w:r>
        <w:tab/>
        <w:t>директоров</w:t>
      </w:r>
      <w:r>
        <w:tab/>
      </w:r>
      <w:r>
        <w:rPr>
          <w:u w:val="single"/>
        </w:rPr>
        <w:t xml:space="preserve"> </w:t>
      </w:r>
      <w:r>
        <w:rPr>
          <w:u w:val="single"/>
        </w:rPr>
        <w:tab/>
      </w:r>
      <w:proofErr w:type="gramStart"/>
      <w:r>
        <w:tab/>
        <w:t>«</w:t>
      </w:r>
      <w:r>
        <w:rPr>
          <w:u w:val="single"/>
        </w:rPr>
        <w:t xml:space="preserve"> </w:t>
      </w:r>
      <w:r>
        <w:rPr>
          <w:u w:val="single"/>
        </w:rPr>
        <w:tab/>
      </w:r>
      <w:proofErr w:type="gramEnd"/>
      <w:r>
        <w:t>»</w:t>
      </w:r>
    </w:p>
    <w:p w:rsidR="0099537B" w:rsidRDefault="001340DD">
      <w:pPr>
        <w:pStyle w:val="a3"/>
        <w:tabs>
          <w:tab w:val="left" w:leader="dot" w:pos="5254"/>
          <w:tab w:val="left" w:pos="5881"/>
          <w:tab w:val="left" w:pos="7702"/>
        </w:tabs>
        <w:ind w:left="342" w:right="454"/>
        <w:jc w:val="left"/>
      </w:pPr>
      <w:r>
        <w:t>вознаграждений и компенсаций, утвержденным решением годового Общего собрания акционеров</w:t>
      </w:r>
      <w:r>
        <w:rPr>
          <w:spacing w:val="-8"/>
        </w:rPr>
        <w:t xml:space="preserve"> </w:t>
      </w:r>
      <w:r>
        <w:t>Общества</w:t>
      </w:r>
      <w:r>
        <w:rPr>
          <w:spacing w:val="-4"/>
        </w:rPr>
        <w:t xml:space="preserve"> </w:t>
      </w:r>
      <w:r>
        <w:t>от</w:t>
      </w:r>
      <w:r>
        <w:tab/>
        <w:t>20</w:t>
      </w:r>
      <w:r>
        <w:rPr>
          <w:u w:val="single"/>
        </w:rPr>
        <w:t xml:space="preserve"> </w:t>
      </w:r>
      <w:r>
        <w:rPr>
          <w:u w:val="single"/>
        </w:rPr>
        <w:tab/>
      </w:r>
      <w:r>
        <w:t>(протокол</w:t>
      </w:r>
      <w:r>
        <w:rPr>
          <w:spacing w:val="-4"/>
        </w:rPr>
        <w:t xml:space="preserve"> </w:t>
      </w:r>
      <w:r>
        <w:t>№</w:t>
      </w:r>
      <w:r>
        <w:rPr>
          <w:u w:val="single"/>
        </w:rPr>
        <w:t xml:space="preserve"> </w:t>
      </w:r>
      <w:r>
        <w:rPr>
          <w:u w:val="single"/>
        </w:rPr>
        <w:tab/>
      </w:r>
      <w:r>
        <w:t>).</w:t>
      </w:r>
    </w:p>
    <w:p w:rsidR="0099537B" w:rsidRDefault="001340DD">
      <w:pPr>
        <w:pStyle w:val="a3"/>
        <w:tabs>
          <w:tab w:val="left" w:pos="5868"/>
          <w:tab w:val="left" w:leader="dot" w:pos="9269"/>
          <w:tab w:val="left" w:pos="9896"/>
        </w:tabs>
        <w:spacing w:before="1"/>
        <w:ind w:left="342" w:right="247" w:firstLine="707"/>
        <w:jc w:val="left"/>
      </w:pPr>
      <w:r>
        <w:t>Бюджет Комитета на 1</w:t>
      </w:r>
      <w:r>
        <w:rPr>
          <w:spacing w:val="63"/>
        </w:rPr>
        <w:t xml:space="preserve"> </w:t>
      </w:r>
      <w:r>
        <w:t>полугодие</w:t>
      </w:r>
      <w:r>
        <w:rPr>
          <w:spacing w:val="14"/>
        </w:rPr>
        <w:t xml:space="preserve"> </w:t>
      </w:r>
      <w:r>
        <w:t>20</w:t>
      </w:r>
      <w:r>
        <w:rPr>
          <w:u w:val="single"/>
        </w:rPr>
        <w:t xml:space="preserve"> </w:t>
      </w:r>
      <w:r>
        <w:rPr>
          <w:u w:val="single"/>
        </w:rPr>
        <w:tab/>
      </w:r>
      <w:r>
        <w:t>года и на 2</w:t>
      </w:r>
      <w:r>
        <w:rPr>
          <w:spacing w:val="65"/>
        </w:rPr>
        <w:t xml:space="preserve"> </w:t>
      </w:r>
      <w:r>
        <w:t>полугодие</w:t>
      </w:r>
      <w:r>
        <w:rPr>
          <w:spacing w:val="17"/>
        </w:rPr>
        <w:t xml:space="preserve"> </w:t>
      </w:r>
      <w:r>
        <w:t>20</w:t>
      </w:r>
      <w:r>
        <w:rPr>
          <w:u w:val="single"/>
        </w:rPr>
        <w:t xml:space="preserve"> </w:t>
      </w:r>
      <w:r>
        <w:rPr>
          <w:u w:val="single"/>
        </w:rPr>
        <w:tab/>
      </w:r>
      <w:r>
        <w:t xml:space="preserve">года </w:t>
      </w:r>
      <w:proofErr w:type="gramStart"/>
      <w:r>
        <w:t>предварительно  рассмотрен</w:t>
      </w:r>
      <w:proofErr w:type="gramEnd"/>
      <w:r>
        <w:t xml:space="preserve">  на  заседании  Комитета</w:t>
      </w:r>
      <w:r>
        <w:rPr>
          <w:spacing w:val="-24"/>
        </w:rPr>
        <w:t xml:space="preserve"> </w:t>
      </w:r>
      <w:r>
        <w:t>(протокол</w:t>
      </w:r>
      <w:r>
        <w:rPr>
          <w:spacing w:val="51"/>
        </w:rPr>
        <w:t xml:space="preserve"> </w:t>
      </w:r>
      <w:r>
        <w:t>от</w:t>
      </w:r>
      <w:r>
        <w:tab/>
        <w:t>20</w:t>
      </w:r>
      <w:r>
        <w:rPr>
          <w:u w:val="single"/>
        </w:rPr>
        <w:t xml:space="preserve"> </w:t>
      </w:r>
      <w:r>
        <w:rPr>
          <w:u w:val="single"/>
        </w:rPr>
        <w:tab/>
      </w:r>
    </w:p>
    <w:p w:rsidR="0099537B" w:rsidRDefault="001340DD">
      <w:pPr>
        <w:pStyle w:val="a3"/>
        <w:tabs>
          <w:tab w:val="left" w:pos="2863"/>
          <w:tab w:val="left" w:pos="3213"/>
          <w:tab w:val="left" w:pos="3908"/>
          <w:tab w:val="left" w:pos="4568"/>
        </w:tabs>
        <w:spacing w:line="322" w:lineRule="exact"/>
        <w:ind w:left="342"/>
        <w:jc w:val="left"/>
      </w:pPr>
      <w:proofErr w:type="gramStart"/>
      <w:r>
        <w:t xml:space="preserve">№, </w:t>
      </w:r>
      <w:r>
        <w:rPr>
          <w:spacing w:val="35"/>
        </w:rPr>
        <w:t xml:space="preserve"> </w:t>
      </w:r>
      <w:r>
        <w:t>протокол</w:t>
      </w:r>
      <w:proofErr w:type="gramEnd"/>
      <w:r>
        <w:t xml:space="preserve"> </w:t>
      </w:r>
      <w:r>
        <w:rPr>
          <w:spacing w:val="35"/>
        </w:rPr>
        <w:t xml:space="preserve"> </w:t>
      </w:r>
      <w:r>
        <w:t>от</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w:t>
      </w:r>
      <w:r>
        <w:rPr>
          <w:u w:val="single"/>
        </w:rPr>
        <w:t xml:space="preserve"> </w:t>
      </w:r>
      <w:r>
        <w:rPr>
          <w:u w:val="single"/>
        </w:rPr>
        <w:tab/>
      </w:r>
      <w:r>
        <w:t>). Бюджет Комитета утвержден</w:t>
      </w:r>
      <w:r>
        <w:rPr>
          <w:spacing w:val="1"/>
        </w:rPr>
        <w:t xml:space="preserve"> </w:t>
      </w:r>
      <w:r>
        <w:t>Советом</w:t>
      </w:r>
    </w:p>
    <w:p w:rsidR="0099537B" w:rsidRDefault="001340DD">
      <w:pPr>
        <w:pStyle w:val="a3"/>
        <w:tabs>
          <w:tab w:val="left" w:pos="2307"/>
          <w:tab w:val="left" w:pos="3055"/>
          <w:tab w:val="left" w:pos="5759"/>
          <w:tab w:val="left" w:pos="6357"/>
          <w:tab w:val="left" w:pos="8756"/>
          <w:tab w:val="left" w:pos="9493"/>
        </w:tabs>
        <w:ind w:left="342" w:right="312"/>
        <w:jc w:val="left"/>
      </w:pPr>
      <w:r>
        <w:t>директоров</w:t>
      </w:r>
      <w:r>
        <w:rPr>
          <w:u w:val="single"/>
        </w:rPr>
        <w:t xml:space="preserve"> </w:t>
      </w:r>
      <w:proofErr w:type="gramStart"/>
      <w:r>
        <w:rPr>
          <w:u w:val="single"/>
        </w:rPr>
        <w:tab/>
      </w:r>
      <w:r>
        <w:t>«</w:t>
      </w:r>
      <w:r>
        <w:rPr>
          <w:u w:val="single"/>
        </w:rPr>
        <w:t xml:space="preserve"> </w:t>
      </w:r>
      <w:r>
        <w:rPr>
          <w:u w:val="single"/>
        </w:rPr>
        <w:tab/>
      </w:r>
      <w:proofErr w:type="gramEnd"/>
      <w:r>
        <w:t>»</w:t>
      </w:r>
      <w:r>
        <w:rPr>
          <w:spacing w:val="40"/>
        </w:rPr>
        <w:t xml:space="preserve"> </w:t>
      </w:r>
      <w:r>
        <w:t>(протокол</w:t>
      </w:r>
      <w:r>
        <w:rPr>
          <w:spacing w:val="38"/>
        </w:rPr>
        <w:t xml:space="preserve"> </w:t>
      </w:r>
      <w:r>
        <w:t>от</w:t>
      </w:r>
      <w:r>
        <w:rPr>
          <w:u w:val="single"/>
        </w:rPr>
        <w:t xml:space="preserve"> </w:t>
      </w:r>
      <w:r>
        <w:rPr>
          <w:u w:val="single"/>
        </w:rPr>
        <w:tab/>
      </w:r>
      <w:r>
        <w:t>№</w:t>
      </w:r>
      <w:r>
        <w:rPr>
          <w:u w:val="single"/>
        </w:rPr>
        <w:t xml:space="preserve"> </w:t>
      </w:r>
      <w:r>
        <w:rPr>
          <w:u w:val="single"/>
        </w:rPr>
        <w:tab/>
      </w:r>
      <w:r>
        <w:t>,</w:t>
      </w:r>
      <w:r>
        <w:rPr>
          <w:spacing w:val="38"/>
        </w:rPr>
        <w:t xml:space="preserve"> </w:t>
      </w:r>
      <w:r>
        <w:t>протокол</w:t>
      </w:r>
      <w:r>
        <w:rPr>
          <w:spacing w:val="39"/>
        </w:rPr>
        <w:t xml:space="preserve"> </w:t>
      </w:r>
      <w:r>
        <w:t>от</w:t>
      </w:r>
      <w:r>
        <w:rPr>
          <w:u w:val="single"/>
        </w:rPr>
        <w:t xml:space="preserve"> </w:t>
      </w:r>
      <w:r>
        <w:rPr>
          <w:u w:val="single"/>
        </w:rPr>
        <w:tab/>
      </w:r>
      <w:r>
        <w:t>№</w:t>
      </w:r>
      <w:r>
        <w:rPr>
          <w:u w:val="single"/>
        </w:rPr>
        <w:t xml:space="preserve"> </w:t>
      </w:r>
      <w:r>
        <w:rPr>
          <w:u w:val="single"/>
        </w:rPr>
        <w:tab/>
      </w:r>
      <w:r>
        <w:t xml:space="preserve">) </w:t>
      </w:r>
      <w:r>
        <w:rPr>
          <w:spacing w:val="-17"/>
        </w:rPr>
        <w:t xml:space="preserve">в </w:t>
      </w:r>
      <w:r>
        <w:t>следующем</w:t>
      </w:r>
      <w:r>
        <w:rPr>
          <w:spacing w:val="-1"/>
        </w:rPr>
        <w:t xml:space="preserve"> </w:t>
      </w:r>
      <w:r>
        <w:t>объеме:</w:t>
      </w:r>
    </w:p>
    <w:p w:rsidR="0099537B" w:rsidRDefault="0099537B">
      <w:pPr>
        <w:pStyle w:val="a3"/>
        <w:spacing w:before="6"/>
        <w:ind w:left="0"/>
        <w:jc w:val="left"/>
      </w:pPr>
    </w:p>
    <w:tbl>
      <w:tblPr>
        <w:tblStyle w:val="TableNormal0"/>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4438"/>
        <w:gridCol w:w="2163"/>
      </w:tblGrid>
      <w:tr w:rsidR="00BC6444">
        <w:trPr>
          <w:trHeight w:val="357"/>
        </w:trPr>
        <w:tc>
          <w:tcPr>
            <w:tcW w:w="3113" w:type="dxa"/>
            <w:shd w:val="clear" w:color="auto" w:fill="D9D9D9"/>
          </w:tcPr>
          <w:p w:rsidR="0099537B" w:rsidRDefault="001340DD">
            <w:pPr>
              <w:pStyle w:val="TableParagraph"/>
              <w:spacing w:before="51"/>
              <w:ind w:left="7"/>
              <w:jc w:val="center"/>
              <w:rPr>
                <w:b/>
              </w:rPr>
            </w:pPr>
            <w:r>
              <w:rPr>
                <w:b/>
              </w:rPr>
              <w:t>Период планирования</w:t>
            </w:r>
          </w:p>
        </w:tc>
        <w:tc>
          <w:tcPr>
            <w:tcW w:w="4438" w:type="dxa"/>
            <w:shd w:val="clear" w:color="auto" w:fill="D9D9D9"/>
          </w:tcPr>
          <w:p w:rsidR="0099537B" w:rsidRDefault="001340DD">
            <w:pPr>
              <w:pStyle w:val="TableParagraph"/>
              <w:spacing w:before="51"/>
              <w:ind w:left="4"/>
              <w:jc w:val="center"/>
              <w:rPr>
                <w:b/>
              </w:rPr>
            </w:pPr>
            <w:r>
              <w:rPr>
                <w:b/>
              </w:rPr>
              <w:t>Заседание</w:t>
            </w:r>
          </w:p>
        </w:tc>
        <w:tc>
          <w:tcPr>
            <w:tcW w:w="2163" w:type="dxa"/>
            <w:shd w:val="clear" w:color="auto" w:fill="D9D9D9"/>
          </w:tcPr>
          <w:p w:rsidR="0099537B" w:rsidRDefault="001340DD">
            <w:pPr>
              <w:pStyle w:val="TableParagraph"/>
              <w:spacing w:before="51"/>
              <w:ind w:left="187"/>
              <w:rPr>
                <w:b/>
              </w:rPr>
            </w:pPr>
            <w:r>
              <w:rPr>
                <w:b/>
              </w:rPr>
              <w:t>Бюджет, тыс. руб.</w:t>
            </w:r>
          </w:p>
        </w:tc>
      </w:tr>
      <w:tr w:rsidR="00BC6444">
        <w:trPr>
          <w:trHeight w:val="388"/>
        </w:trPr>
        <w:tc>
          <w:tcPr>
            <w:tcW w:w="3113" w:type="dxa"/>
          </w:tcPr>
          <w:p w:rsidR="0099537B" w:rsidRDefault="001340DD">
            <w:pPr>
              <w:pStyle w:val="TableParagraph"/>
              <w:tabs>
                <w:tab w:val="left" w:pos="2202"/>
              </w:tabs>
              <w:spacing w:before="26"/>
              <w:ind w:left="9"/>
              <w:jc w:val="center"/>
              <w:rPr>
                <w:sz w:val="28"/>
              </w:rPr>
            </w:pPr>
            <w:r>
              <w:rPr>
                <w:sz w:val="28"/>
              </w:rPr>
              <w:t>II</w:t>
            </w:r>
            <w:r>
              <w:rPr>
                <w:spacing w:val="-3"/>
                <w:sz w:val="28"/>
              </w:rPr>
              <w:t xml:space="preserve"> </w:t>
            </w:r>
            <w:r>
              <w:rPr>
                <w:sz w:val="28"/>
              </w:rPr>
              <w:t>полугодие</w:t>
            </w:r>
            <w:r>
              <w:rPr>
                <w:spacing w:val="-1"/>
                <w:sz w:val="28"/>
              </w:rPr>
              <w:t xml:space="preserve"> </w:t>
            </w:r>
            <w:r>
              <w:rPr>
                <w:sz w:val="28"/>
              </w:rPr>
              <w:t>20</w:t>
            </w:r>
            <w:r>
              <w:rPr>
                <w:sz w:val="28"/>
                <w:u w:val="single"/>
              </w:rPr>
              <w:t xml:space="preserve"> </w:t>
            </w:r>
            <w:r>
              <w:rPr>
                <w:sz w:val="28"/>
                <w:u w:val="single"/>
              </w:rPr>
              <w:tab/>
            </w:r>
            <w:r>
              <w:rPr>
                <w:sz w:val="28"/>
              </w:rPr>
              <w:t>года</w:t>
            </w:r>
          </w:p>
        </w:tc>
        <w:tc>
          <w:tcPr>
            <w:tcW w:w="4438" w:type="dxa"/>
          </w:tcPr>
          <w:p w:rsidR="0099537B" w:rsidRDefault="001340DD">
            <w:pPr>
              <w:pStyle w:val="TableParagraph"/>
              <w:tabs>
                <w:tab w:val="left" w:pos="2676"/>
                <w:tab w:val="left" w:pos="3294"/>
              </w:tabs>
              <w:spacing w:before="26"/>
              <w:ind w:left="69"/>
              <w:jc w:val="center"/>
              <w:rPr>
                <w:sz w:val="28"/>
              </w:rPr>
            </w:pPr>
            <w:r>
              <w:rPr>
                <w:sz w:val="28"/>
              </w:rPr>
              <w:t>Протокол</w:t>
            </w:r>
            <w:r>
              <w:rPr>
                <w:spacing w:val="-2"/>
                <w:sz w:val="28"/>
              </w:rPr>
              <w:t xml:space="preserve"> </w:t>
            </w:r>
            <w:r>
              <w:rPr>
                <w:sz w:val="28"/>
              </w:rPr>
              <w:t>от</w:t>
            </w:r>
            <w:r>
              <w:rPr>
                <w:sz w:val="28"/>
                <w:u w:val="single"/>
              </w:rPr>
              <w:t xml:space="preserve"> </w:t>
            </w:r>
            <w:r>
              <w:rPr>
                <w:sz w:val="28"/>
                <w:u w:val="single"/>
              </w:rPr>
              <w:tab/>
            </w:r>
            <w:r>
              <w:rPr>
                <w:sz w:val="28"/>
              </w:rPr>
              <w:t>№</w:t>
            </w:r>
            <w:r>
              <w:rPr>
                <w:sz w:val="28"/>
                <w:u w:val="single"/>
              </w:rPr>
              <w:t xml:space="preserve"> </w:t>
            </w:r>
            <w:r>
              <w:rPr>
                <w:sz w:val="28"/>
                <w:u w:val="single"/>
              </w:rPr>
              <w:tab/>
            </w:r>
          </w:p>
        </w:tc>
        <w:tc>
          <w:tcPr>
            <w:tcW w:w="2163" w:type="dxa"/>
          </w:tcPr>
          <w:p w:rsidR="0099537B" w:rsidRDefault="0099537B">
            <w:pPr>
              <w:pStyle w:val="TableParagraph"/>
              <w:spacing w:before="3"/>
              <w:rPr>
                <w:sz w:val="29"/>
              </w:rPr>
            </w:pPr>
          </w:p>
          <w:p w:rsidR="0099537B" w:rsidRDefault="001340DD">
            <w:pPr>
              <w:pStyle w:val="TableParagraph"/>
              <w:spacing w:line="20" w:lineRule="exact"/>
              <w:ind w:left="796"/>
              <w:rPr>
                <w:sz w:val="2"/>
              </w:rPr>
            </w:pPr>
            <w:r>
              <w:rPr>
                <w:noProof/>
                <w:sz w:val="2"/>
                <w:lang w:eastAsia="ru-RU"/>
              </w:rPr>
              <mc:AlternateContent>
                <mc:Choice Requires="wpg">
                  <w:drawing>
                    <wp:inline distT="0" distB="0" distL="0" distR="0">
                      <wp:extent cx="356235" cy="7620"/>
                      <wp:effectExtent l="9525" t="9525" r="5715" b="1905"/>
                      <wp:docPr id="22" name="Group 18"/>
                      <wp:cNvGraphicFramePr/>
                      <a:graphic xmlns:a="http://schemas.openxmlformats.org/drawingml/2006/main">
                        <a:graphicData uri="http://schemas.microsoft.com/office/word/2010/wordprocessingGroup">
                          <wpg:wgp>
                            <wpg:cNvGrpSpPr/>
                            <wpg:grpSpPr>
                              <a:xfrm>
                                <a:off x="0" y="0"/>
                                <a:ext cx="356235" cy="7620"/>
                                <a:chOff x="0" y="0"/>
                                <a:chExt cx="561" cy="12"/>
                              </a:xfrm>
                            </wpg:grpSpPr>
                            <wps:wsp>
                              <wps:cNvPr id="23" name="Line 19"/>
                              <wps:cNvCnPr/>
                              <wps:spPr bwMode="auto">
                                <a:xfrm>
                                  <a:off x="0" y="6"/>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18" o:spid="_x0000_i1048" style="width:28.05pt;height:0.6pt;mso-position-horizontal-relative:char;mso-position-vertical-relative:line" coordsize="561,12">
                      <v:line id="Line 19" o:spid="_x0000_s1049" style="mso-wrap-style:square;position:absolute;visibility:visible" from="0,6" to="560,6" o:connectortype="straight" strokeweight="0.56pt"/>
                      <w10:wrap type="none"/>
                      <w10:anchorlock/>
                    </v:group>
                  </w:pict>
                </mc:Fallback>
              </mc:AlternateContent>
            </w:r>
          </w:p>
        </w:tc>
      </w:tr>
    </w:tbl>
    <w:p w:rsidR="0099537B" w:rsidRDefault="001340DD">
      <w:pPr>
        <w:pStyle w:val="a3"/>
        <w:spacing w:before="6"/>
        <w:ind w:left="0"/>
        <w:jc w:val="left"/>
        <w:rPr>
          <w:sz w:val="14"/>
        </w:rPr>
      </w:pPr>
      <w:r>
        <w:rPr>
          <w:noProof/>
          <w:lang w:eastAsia="ru-RU"/>
        </w:rPr>
        <mc:AlternateContent>
          <mc:Choice Requires="wps">
            <w:drawing>
              <wp:anchor distT="0" distB="0" distL="0" distR="0" simplePos="0" relativeHeight="251680768" behindDoc="1" locked="0" layoutInCell="1" allowOverlap="1">
                <wp:simplePos x="0" y="0"/>
                <wp:positionH relativeFrom="page">
                  <wp:posOffset>1080770</wp:posOffset>
                </wp:positionH>
                <wp:positionV relativeFrom="paragraph">
                  <wp:posOffset>130810</wp:posOffset>
                </wp:positionV>
                <wp:extent cx="1828800" cy="889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17" o:spid="_x0000_s1050" style="width:2in;height:0.7pt;margin-top:10.3pt;margin-left:85.1pt;mso-height-percent:0;mso-height-relative:page;mso-position-horizontal-relative:page;mso-width-percent:0;mso-width-relative:page;mso-wrap-distance-bottom:0;mso-wrap-distance-left:0;mso-wrap-distance-right:0;mso-wrap-distance-top:0;mso-wrap-style:square;position:absolute;visibility:visible;v-text-anchor:top;z-index:-251634688" fillcolor="black" stroked="f">
                <w10:wrap type="topAndBottom"/>
              </v:rect>
            </w:pict>
          </mc:Fallback>
        </mc:AlternateContent>
      </w:r>
    </w:p>
    <w:p w:rsidR="0099537B" w:rsidRDefault="001340DD">
      <w:pPr>
        <w:spacing w:before="67"/>
        <w:ind w:left="342"/>
        <w:rPr>
          <w:sz w:val="20"/>
        </w:rPr>
      </w:pPr>
      <w:r>
        <w:rPr>
          <w:sz w:val="20"/>
          <w:vertAlign w:val="superscript"/>
        </w:rPr>
        <w:t>11</w:t>
      </w:r>
      <w:r>
        <w:rPr>
          <w:sz w:val="20"/>
        </w:rPr>
        <w:t xml:space="preserve"> Указывается ФИО и должность Эксперта на момент привлечения.</w:t>
      </w:r>
    </w:p>
    <w:p w:rsidR="0099537B" w:rsidRDefault="001340DD">
      <w:pPr>
        <w:spacing w:before="1"/>
        <w:ind w:left="342"/>
        <w:rPr>
          <w:sz w:val="20"/>
        </w:rPr>
      </w:pPr>
      <w:r>
        <w:rPr>
          <w:sz w:val="20"/>
          <w:vertAlign w:val="superscript"/>
        </w:rPr>
        <w:t>12</w:t>
      </w:r>
      <w:r>
        <w:rPr>
          <w:sz w:val="20"/>
        </w:rPr>
        <w:t xml:space="preserve"> Данные представлены с учетом заседания Комитета по аудиту, на котором рассматривается данный отчет.</w:t>
      </w:r>
    </w:p>
    <w:p w:rsidR="0099537B" w:rsidRDefault="001340DD">
      <w:pPr>
        <w:ind w:left="342"/>
        <w:rPr>
          <w:sz w:val="20"/>
        </w:rPr>
      </w:pPr>
      <w:r>
        <w:rPr>
          <w:sz w:val="20"/>
          <w:vertAlign w:val="superscript"/>
        </w:rPr>
        <w:t>13</w:t>
      </w:r>
      <w:r>
        <w:rPr>
          <w:sz w:val="20"/>
        </w:rPr>
        <w:t xml:space="preserve"> Выбрать применимое</w:t>
      </w:r>
    </w:p>
    <w:p w:rsidR="0099537B" w:rsidRDefault="001340DD">
      <w:pPr>
        <w:ind w:left="342"/>
        <w:rPr>
          <w:sz w:val="20"/>
        </w:rPr>
      </w:pPr>
      <w:r>
        <w:rPr>
          <w:sz w:val="20"/>
          <w:vertAlign w:val="superscript"/>
        </w:rPr>
        <w:t>14</w:t>
      </w:r>
      <w:r>
        <w:rPr>
          <w:sz w:val="20"/>
        </w:rPr>
        <w:t xml:space="preserve"> Указать наименование соответствующего внутреннего нормативного документа Общества</w:t>
      </w:r>
    </w:p>
    <w:p w:rsidR="0099537B" w:rsidRDefault="0099537B">
      <w:pPr>
        <w:rPr>
          <w:sz w:val="20"/>
        </w:rPr>
        <w:sectPr w:rsidR="0099537B">
          <w:pgSz w:w="11910" w:h="16840"/>
          <w:pgMar w:top="960" w:right="400" w:bottom="280" w:left="1360" w:header="749" w:footer="0" w:gutter="0"/>
          <w:cols w:space="720"/>
        </w:sectPr>
      </w:pPr>
    </w:p>
    <w:tbl>
      <w:tblPr>
        <w:tblStyle w:val="TableNormal0"/>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4438"/>
        <w:gridCol w:w="2163"/>
      </w:tblGrid>
      <w:tr w:rsidR="00BC6444">
        <w:trPr>
          <w:trHeight w:val="422"/>
        </w:trPr>
        <w:tc>
          <w:tcPr>
            <w:tcW w:w="3113" w:type="dxa"/>
          </w:tcPr>
          <w:p w:rsidR="0099537B" w:rsidRDefault="001340DD">
            <w:pPr>
              <w:pStyle w:val="TableParagraph"/>
              <w:tabs>
                <w:tab w:val="left" w:pos="2342"/>
              </w:tabs>
              <w:spacing w:before="43"/>
              <w:ind w:left="242"/>
              <w:rPr>
                <w:sz w:val="28"/>
              </w:rPr>
            </w:pPr>
            <w:r>
              <w:rPr>
                <w:sz w:val="28"/>
              </w:rPr>
              <w:lastRenderedPageBreak/>
              <w:t>I</w:t>
            </w:r>
            <w:r>
              <w:rPr>
                <w:spacing w:val="-3"/>
                <w:sz w:val="28"/>
              </w:rPr>
              <w:t xml:space="preserve"> </w:t>
            </w:r>
            <w:r>
              <w:rPr>
                <w:sz w:val="28"/>
              </w:rPr>
              <w:t>полугодие</w:t>
            </w:r>
            <w:r>
              <w:rPr>
                <w:spacing w:val="-1"/>
                <w:sz w:val="28"/>
              </w:rPr>
              <w:t xml:space="preserve"> </w:t>
            </w:r>
            <w:r>
              <w:rPr>
                <w:sz w:val="28"/>
              </w:rPr>
              <w:t>20</w:t>
            </w:r>
            <w:r>
              <w:rPr>
                <w:sz w:val="28"/>
                <w:u w:val="single"/>
              </w:rPr>
              <w:t xml:space="preserve"> </w:t>
            </w:r>
            <w:r>
              <w:rPr>
                <w:sz w:val="28"/>
                <w:u w:val="single"/>
              </w:rPr>
              <w:tab/>
            </w:r>
            <w:r>
              <w:rPr>
                <w:sz w:val="28"/>
              </w:rPr>
              <w:t>года</w:t>
            </w:r>
          </w:p>
        </w:tc>
        <w:tc>
          <w:tcPr>
            <w:tcW w:w="4438" w:type="dxa"/>
          </w:tcPr>
          <w:p w:rsidR="0099537B" w:rsidRDefault="001340DD">
            <w:pPr>
              <w:pStyle w:val="TableParagraph"/>
              <w:tabs>
                <w:tab w:val="left" w:pos="3242"/>
                <w:tab w:val="left" w:pos="3861"/>
              </w:tabs>
              <w:spacing w:before="43"/>
              <w:ind w:left="636"/>
              <w:rPr>
                <w:sz w:val="28"/>
              </w:rPr>
            </w:pPr>
            <w:r>
              <w:rPr>
                <w:sz w:val="28"/>
              </w:rPr>
              <w:t>Протокол</w:t>
            </w:r>
            <w:r>
              <w:rPr>
                <w:spacing w:val="-2"/>
                <w:sz w:val="28"/>
              </w:rPr>
              <w:t xml:space="preserve"> </w:t>
            </w:r>
            <w:r>
              <w:rPr>
                <w:sz w:val="28"/>
              </w:rPr>
              <w:t>от</w:t>
            </w:r>
            <w:r>
              <w:rPr>
                <w:sz w:val="28"/>
                <w:u w:val="single"/>
              </w:rPr>
              <w:t xml:space="preserve"> </w:t>
            </w:r>
            <w:r>
              <w:rPr>
                <w:sz w:val="28"/>
                <w:u w:val="single"/>
              </w:rPr>
              <w:tab/>
            </w:r>
            <w:r>
              <w:rPr>
                <w:sz w:val="28"/>
              </w:rPr>
              <w:t>№</w:t>
            </w:r>
            <w:r>
              <w:rPr>
                <w:sz w:val="28"/>
                <w:u w:val="single"/>
              </w:rPr>
              <w:t xml:space="preserve"> </w:t>
            </w:r>
            <w:r>
              <w:rPr>
                <w:sz w:val="28"/>
                <w:u w:val="single"/>
              </w:rPr>
              <w:tab/>
            </w:r>
          </w:p>
        </w:tc>
        <w:tc>
          <w:tcPr>
            <w:tcW w:w="2163" w:type="dxa"/>
          </w:tcPr>
          <w:p w:rsidR="0099537B" w:rsidRDefault="0099537B">
            <w:pPr>
              <w:pStyle w:val="TableParagraph"/>
              <w:rPr>
                <w:sz w:val="20"/>
              </w:rPr>
            </w:pPr>
          </w:p>
          <w:p w:rsidR="0099537B" w:rsidRDefault="0099537B">
            <w:pPr>
              <w:pStyle w:val="TableParagraph"/>
              <w:spacing w:before="8"/>
              <w:rPr>
                <w:sz w:val="10"/>
              </w:rPr>
            </w:pPr>
          </w:p>
          <w:p w:rsidR="0099537B" w:rsidRDefault="001340DD">
            <w:pPr>
              <w:pStyle w:val="TableParagraph"/>
              <w:spacing w:line="20" w:lineRule="exact"/>
              <w:ind w:left="796"/>
              <w:rPr>
                <w:sz w:val="2"/>
              </w:rPr>
            </w:pPr>
            <w:r>
              <w:rPr>
                <w:noProof/>
                <w:sz w:val="2"/>
                <w:lang w:eastAsia="ru-RU"/>
              </w:rPr>
              <mc:AlternateContent>
                <mc:Choice Requires="wpg">
                  <w:drawing>
                    <wp:inline distT="0" distB="0" distL="0" distR="0">
                      <wp:extent cx="356235" cy="7620"/>
                      <wp:effectExtent l="9525" t="9525" r="5715" b="1905"/>
                      <wp:docPr id="19" name="Group 15"/>
                      <wp:cNvGraphicFramePr/>
                      <a:graphic xmlns:a="http://schemas.openxmlformats.org/drawingml/2006/main">
                        <a:graphicData uri="http://schemas.microsoft.com/office/word/2010/wordprocessingGroup">
                          <wpg:wgp>
                            <wpg:cNvGrpSpPr/>
                            <wpg:grpSpPr>
                              <a:xfrm>
                                <a:off x="0" y="0"/>
                                <a:ext cx="356235" cy="7620"/>
                                <a:chOff x="0" y="0"/>
                                <a:chExt cx="561" cy="12"/>
                              </a:xfrm>
                            </wpg:grpSpPr>
                            <wps:wsp>
                              <wps:cNvPr id="20" name="Line 16"/>
                              <wps:cNvCnPr/>
                              <wps:spPr bwMode="auto">
                                <a:xfrm>
                                  <a:off x="0" y="6"/>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15" o:spid="_x0000_i1051" style="width:28.05pt;height:0.6pt;mso-position-horizontal-relative:char;mso-position-vertical-relative:line" coordsize="561,12">
                      <v:line id="Line 16" o:spid="_x0000_s1052" style="mso-wrap-style:square;position:absolute;visibility:visible" from="0,6" to="560,6" o:connectortype="straight" strokeweight="0.56pt"/>
                      <w10:wrap type="none"/>
                      <w10:anchorlock/>
                    </v:group>
                  </w:pict>
                </mc:Fallback>
              </mc:AlternateContent>
            </w:r>
          </w:p>
        </w:tc>
      </w:tr>
    </w:tbl>
    <w:p w:rsidR="0099537B" w:rsidRDefault="0099537B">
      <w:pPr>
        <w:pStyle w:val="a3"/>
        <w:spacing w:before="7"/>
        <w:ind w:left="0"/>
        <w:jc w:val="left"/>
        <w:rPr>
          <w:sz w:val="19"/>
        </w:rPr>
      </w:pPr>
    </w:p>
    <w:p w:rsidR="0099537B" w:rsidRDefault="001340DD">
      <w:pPr>
        <w:pStyle w:val="a3"/>
        <w:tabs>
          <w:tab w:val="left" w:pos="7166"/>
          <w:tab w:val="left" w:pos="7983"/>
        </w:tabs>
        <w:spacing w:before="89" w:after="7"/>
        <w:ind w:left="342" w:right="306" w:firstLine="707"/>
        <w:jc w:val="left"/>
      </w:pPr>
      <w:r>
        <w:t>Результаты исполнения бюджета Комитета</w:t>
      </w:r>
      <w:r>
        <w:rPr>
          <w:spacing w:val="21"/>
        </w:rPr>
        <w:t xml:space="preserve"> </w:t>
      </w:r>
      <w:r>
        <w:t>в</w:t>
      </w:r>
      <w:r>
        <w:rPr>
          <w:spacing w:val="6"/>
        </w:rPr>
        <w:t xml:space="preserve"> </w:t>
      </w:r>
      <w:r>
        <w:t>20</w:t>
      </w:r>
      <w:r>
        <w:rPr>
          <w:u w:val="single"/>
        </w:rPr>
        <w:t xml:space="preserve"> </w:t>
      </w:r>
      <w:r>
        <w:rPr>
          <w:u w:val="single"/>
        </w:rPr>
        <w:tab/>
      </w:r>
      <w:r>
        <w:t>-</w:t>
      </w:r>
      <w:r>
        <w:rPr>
          <w:spacing w:val="6"/>
        </w:rPr>
        <w:t xml:space="preserve"> </w:t>
      </w:r>
      <w:r>
        <w:t>20</w:t>
      </w:r>
      <w:r>
        <w:rPr>
          <w:u w:val="single"/>
        </w:rPr>
        <w:t xml:space="preserve"> </w:t>
      </w:r>
      <w:r>
        <w:rPr>
          <w:u w:val="single"/>
        </w:rPr>
        <w:tab/>
      </w:r>
      <w:r>
        <w:t>корпоративном году отражены в</w:t>
      </w:r>
      <w:r>
        <w:rPr>
          <w:spacing w:val="-6"/>
        </w:rPr>
        <w:t xml:space="preserve"> </w:t>
      </w:r>
      <w:r>
        <w:t>таблице:</w:t>
      </w:r>
    </w:p>
    <w:tbl>
      <w:tblPr>
        <w:tblStyle w:val="TableNormal0"/>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5"/>
        <w:gridCol w:w="1363"/>
        <w:gridCol w:w="1147"/>
        <w:gridCol w:w="3679"/>
      </w:tblGrid>
      <w:tr w:rsidR="00BC6444">
        <w:trPr>
          <w:trHeight w:val="230"/>
        </w:trPr>
        <w:tc>
          <w:tcPr>
            <w:tcW w:w="3185" w:type="dxa"/>
            <w:vMerge w:val="restart"/>
            <w:shd w:val="clear" w:color="auto" w:fill="D9D9D9"/>
          </w:tcPr>
          <w:p w:rsidR="0099537B" w:rsidRDefault="001340DD">
            <w:pPr>
              <w:pStyle w:val="TableParagraph"/>
              <w:spacing w:before="118"/>
              <w:ind w:left="573"/>
              <w:rPr>
                <w:b/>
                <w:sz w:val="20"/>
              </w:rPr>
            </w:pPr>
            <w:r>
              <w:rPr>
                <w:b/>
                <w:sz w:val="20"/>
              </w:rPr>
              <w:t>Период планирования</w:t>
            </w:r>
          </w:p>
        </w:tc>
        <w:tc>
          <w:tcPr>
            <w:tcW w:w="6189" w:type="dxa"/>
            <w:gridSpan w:val="3"/>
            <w:shd w:val="clear" w:color="auto" w:fill="D9D9D9"/>
          </w:tcPr>
          <w:p w:rsidR="0099537B" w:rsidRDefault="001340DD">
            <w:pPr>
              <w:pStyle w:val="TableParagraph"/>
              <w:spacing w:line="210" w:lineRule="exact"/>
              <w:ind w:left="2262" w:right="2253"/>
              <w:jc w:val="center"/>
              <w:rPr>
                <w:b/>
                <w:sz w:val="20"/>
              </w:rPr>
            </w:pPr>
            <w:r>
              <w:rPr>
                <w:b/>
                <w:sz w:val="20"/>
              </w:rPr>
              <w:t>Бюджет, тыс. руб.</w:t>
            </w:r>
          </w:p>
        </w:tc>
      </w:tr>
      <w:tr w:rsidR="00BC6444">
        <w:trPr>
          <w:trHeight w:val="230"/>
        </w:trPr>
        <w:tc>
          <w:tcPr>
            <w:tcW w:w="3185" w:type="dxa"/>
            <w:vMerge/>
            <w:tcBorders>
              <w:top w:val="nil"/>
            </w:tcBorders>
            <w:shd w:val="clear" w:color="auto" w:fill="D9D9D9"/>
          </w:tcPr>
          <w:p w:rsidR="0099537B" w:rsidRDefault="0099537B">
            <w:pPr>
              <w:rPr>
                <w:sz w:val="2"/>
                <w:szCs w:val="2"/>
              </w:rPr>
            </w:pPr>
          </w:p>
        </w:tc>
        <w:tc>
          <w:tcPr>
            <w:tcW w:w="1363" w:type="dxa"/>
            <w:shd w:val="clear" w:color="auto" w:fill="D9D9D9"/>
          </w:tcPr>
          <w:p w:rsidR="0099537B" w:rsidRDefault="001340DD">
            <w:pPr>
              <w:pStyle w:val="TableParagraph"/>
              <w:spacing w:line="210" w:lineRule="exact"/>
              <w:ind w:left="439"/>
              <w:rPr>
                <w:b/>
                <w:sz w:val="20"/>
              </w:rPr>
            </w:pPr>
            <w:r>
              <w:rPr>
                <w:b/>
                <w:sz w:val="20"/>
              </w:rPr>
              <w:t>План</w:t>
            </w:r>
          </w:p>
        </w:tc>
        <w:tc>
          <w:tcPr>
            <w:tcW w:w="1147" w:type="dxa"/>
            <w:shd w:val="clear" w:color="auto" w:fill="D9D9D9"/>
          </w:tcPr>
          <w:p w:rsidR="0099537B" w:rsidRDefault="001340DD">
            <w:pPr>
              <w:pStyle w:val="TableParagraph"/>
              <w:spacing w:line="210" w:lineRule="exact"/>
              <w:ind w:left="329"/>
              <w:rPr>
                <w:b/>
                <w:sz w:val="20"/>
              </w:rPr>
            </w:pPr>
            <w:r>
              <w:rPr>
                <w:b/>
                <w:sz w:val="20"/>
              </w:rPr>
              <w:t>Факт</w:t>
            </w:r>
          </w:p>
        </w:tc>
        <w:tc>
          <w:tcPr>
            <w:tcW w:w="3679" w:type="dxa"/>
            <w:shd w:val="clear" w:color="auto" w:fill="D9D9D9"/>
          </w:tcPr>
          <w:p w:rsidR="0099537B" w:rsidRDefault="001340DD">
            <w:pPr>
              <w:pStyle w:val="TableParagraph"/>
              <w:spacing w:line="210" w:lineRule="exact"/>
              <w:ind w:left="548"/>
              <w:rPr>
                <w:b/>
                <w:sz w:val="20"/>
              </w:rPr>
            </w:pPr>
            <w:r>
              <w:rPr>
                <w:b/>
                <w:sz w:val="20"/>
              </w:rPr>
              <w:t>Экономия (-)/ перерасход (+)</w:t>
            </w:r>
          </w:p>
        </w:tc>
      </w:tr>
      <w:tr w:rsidR="00BC6444">
        <w:trPr>
          <w:trHeight w:val="407"/>
        </w:trPr>
        <w:tc>
          <w:tcPr>
            <w:tcW w:w="3185" w:type="dxa"/>
          </w:tcPr>
          <w:p w:rsidR="0099537B" w:rsidRDefault="001340DD">
            <w:pPr>
              <w:pStyle w:val="TableParagraph"/>
              <w:tabs>
                <w:tab w:val="left" w:pos="2193"/>
              </w:tabs>
              <w:spacing w:before="36"/>
              <w:ind w:right="221"/>
              <w:jc w:val="right"/>
              <w:rPr>
                <w:sz w:val="28"/>
              </w:rPr>
            </w:pPr>
            <w:r>
              <w:rPr>
                <w:sz w:val="28"/>
              </w:rPr>
              <w:t>II</w:t>
            </w:r>
            <w:r>
              <w:rPr>
                <w:spacing w:val="-3"/>
                <w:sz w:val="28"/>
              </w:rPr>
              <w:t xml:space="preserve"> </w:t>
            </w:r>
            <w:r>
              <w:rPr>
                <w:sz w:val="28"/>
              </w:rPr>
              <w:t>полугодие</w:t>
            </w:r>
            <w:r>
              <w:rPr>
                <w:spacing w:val="-1"/>
                <w:sz w:val="28"/>
              </w:rPr>
              <w:t xml:space="preserve"> </w:t>
            </w:r>
            <w:r>
              <w:rPr>
                <w:sz w:val="28"/>
              </w:rPr>
              <w:t>20</w:t>
            </w:r>
            <w:r>
              <w:rPr>
                <w:sz w:val="28"/>
                <w:u w:val="single"/>
              </w:rPr>
              <w:t xml:space="preserve"> </w:t>
            </w:r>
            <w:r>
              <w:rPr>
                <w:sz w:val="28"/>
                <w:u w:val="single"/>
              </w:rPr>
              <w:tab/>
            </w:r>
            <w:r>
              <w:rPr>
                <w:spacing w:val="-2"/>
                <w:sz w:val="28"/>
              </w:rPr>
              <w:t>года</w:t>
            </w:r>
          </w:p>
        </w:tc>
        <w:tc>
          <w:tcPr>
            <w:tcW w:w="1363" w:type="dxa"/>
          </w:tcPr>
          <w:p w:rsidR="0099537B" w:rsidRDefault="0099537B">
            <w:pPr>
              <w:pStyle w:val="TableParagraph"/>
              <w:rPr>
                <w:sz w:val="20"/>
              </w:rPr>
            </w:pPr>
          </w:p>
          <w:p w:rsidR="0099537B" w:rsidRDefault="0099537B">
            <w:pPr>
              <w:pStyle w:val="TableParagraph"/>
              <w:spacing w:before="1"/>
              <w:rPr>
                <w:sz w:val="10"/>
              </w:rPr>
            </w:pPr>
          </w:p>
          <w:p w:rsidR="0099537B" w:rsidRDefault="001340DD">
            <w:pPr>
              <w:pStyle w:val="TableParagraph"/>
              <w:spacing w:line="20" w:lineRule="exact"/>
              <w:ind w:left="394"/>
              <w:rPr>
                <w:sz w:val="2"/>
              </w:rPr>
            </w:pPr>
            <w:r>
              <w:rPr>
                <w:noProof/>
                <w:sz w:val="2"/>
                <w:lang w:eastAsia="ru-RU"/>
              </w:rPr>
              <mc:AlternateContent>
                <mc:Choice Requires="wpg">
                  <w:drawing>
                    <wp:inline distT="0" distB="0" distL="0" distR="0">
                      <wp:extent cx="356235" cy="7620"/>
                      <wp:effectExtent l="9525" t="9525" r="5715" b="1905"/>
                      <wp:docPr id="17" name="Group 13"/>
                      <wp:cNvGraphicFramePr/>
                      <a:graphic xmlns:a="http://schemas.openxmlformats.org/drawingml/2006/main">
                        <a:graphicData uri="http://schemas.microsoft.com/office/word/2010/wordprocessingGroup">
                          <wpg:wgp>
                            <wpg:cNvGrpSpPr/>
                            <wpg:grpSpPr>
                              <a:xfrm>
                                <a:off x="0" y="0"/>
                                <a:ext cx="356235" cy="7620"/>
                                <a:chOff x="0" y="0"/>
                                <a:chExt cx="561" cy="12"/>
                              </a:xfrm>
                            </wpg:grpSpPr>
                            <wps:wsp>
                              <wps:cNvPr id="18" name="Line 14"/>
                              <wps:cNvCnPr/>
                              <wps:spPr bwMode="auto">
                                <a:xfrm>
                                  <a:off x="0" y="6"/>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13" o:spid="_x0000_i1053" style="width:28.05pt;height:0.6pt;mso-position-horizontal-relative:char;mso-position-vertical-relative:line" coordsize="561,12">
                      <v:line id="Line 14" o:spid="_x0000_s1054" style="mso-wrap-style:square;position:absolute;visibility:visible" from="0,6" to="560,6" o:connectortype="straight" strokeweight="0.56pt"/>
                      <w10:wrap type="none"/>
                      <w10:anchorlock/>
                    </v:group>
                  </w:pict>
                </mc:Fallback>
              </mc:AlternateContent>
            </w:r>
          </w:p>
        </w:tc>
        <w:tc>
          <w:tcPr>
            <w:tcW w:w="1147" w:type="dxa"/>
          </w:tcPr>
          <w:p w:rsidR="0099537B" w:rsidRDefault="0099537B">
            <w:pPr>
              <w:pStyle w:val="TableParagraph"/>
              <w:rPr>
                <w:sz w:val="20"/>
              </w:rPr>
            </w:pPr>
          </w:p>
          <w:p w:rsidR="0099537B" w:rsidRDefault="0099537B">
            <w:pPr>
              <w:pStyle w:val="TableParagraph"/>
              <w:spacing w:before="1"/>
              <w:rPr>
                <w:sz w:val="10"/>
              </w:rPr>
            </w:pPr>
          </w:p>
          <w:p w:rsidR="0099537B" w:rsidRDefault="001340DD">
            <w:pPr>
              <w:pStyle w:val="TableParagraph"/>
              <w:spacing w:line="20" w:lineRule="exact"/>
              <w:ind w:left="284"/>
              <w:rPr>
                <w:sz w:val="2"/>
              </w:rPr>
            </w:pPr>
            <w:r>
              <w:rPr>
                <w:noProof/>
                <w:sz w:val="2"/>
                <w:lang w:eastAsia="ru-RU"/>
              </w:rPr>
              <mc:AlternateContent>
                <mc:Choice Requires="wpg">
                  <w:drawing>
                    <wp:inline distT="0" distB="0" distL="0" distR="0">
                      <wp:extent cx="356235" cy="7620"/>
                      <wp:effectExtent l="9525" t="9525" r="5715" b="1905"/>
                      <wp:docPr id="15" name="Group 11"/>
                      <wp:cNvGraphicFramePr/>
                      <a:graphic xmlns:a="http://schemas.openxmlformats.org/drawingml/2006/main">
                        <a:graphicData uri="http://schemas.microsoft.com/office/word/2010/wordprocessingGroup">
                          <wpg:wgp>
                            <wpg:cNvGrpSpPr/>
                            <wpg:grpSpPr>
                              <a:xfrm>
                                <a:off x="0" y="0"/>
                                <a:ext cx="356235" cy="7620"/>
                                <a:chOff x="0" y="0"/>
                                <a:chExt cx="561" cy="12"/>
                              </a:xfrm>
                            </wpg:grpSpPr>
                            <wps:wsp>
                              <wps:cNvPr id="16" name="Line 12"/>
                              <wps:cNvCnPr/>
                              <wps:spPr bwMode="auto">
                                <a:xfrm>
                                  <a:off x="0" y="6"/>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11" o:spid="_x0000_i1055" style="width:28.05pt;height:0.6pt;mso-position-horizontal-relative:char;mso-position-vertical-relative:line" coordsize="561,12">
                      <v:line id="Line 12" o:spid="_x0000_s1056" style="mso-wrap-style:square;position:absolute;visibility:visible" from="0,6" to="560,6" o:connectortype="straight" strokeweight="0.56pt"/>
                      <w10:wrap type="none"/>
                      <w10:anchorlock/>
                    </v:group>
                  </w:pict>
                </mc:Fallback>
              </mc:AlternateContent>
            </w:r>
          </w:p>
        </w:tc>
        <w:tc>
          <w:tcPr>
            <w:tcW w:w="3679" w:type="dxa"/>
          </w:tcPr>
          <w:p w:rsidR="0099537B" w:rsidRDefault="0099537B">
            <w:pPr>
              <w:pStyle w:val="TableParagraph"/>
              <w:rPr>
                <w:sz w:val="20"/>
              </w:rPr>
            </w:pPr>
          </w:p>
          <w:p w:rsidR="0099537B" w:rsidRDefault="0099537B">
            <w:pPr>
              <w:pStyle w:val="TableParagraph"/>
              <w:spacing w:before="1"/>
              <w:rPr>
                <w:sz w:val="10"/>
              </w:rPr>
            </w:pPr>
          </w:p>
          <w:p w:rsidR="0099537B" w:rsidRDefault="001340DD">
            <w:pPr>
              <w:pStyle w:val="TableParagraph"/>
              <w:spacing w:line="20" w:lineRule="exact"/>
              <w:ind w:left="1554"/>
              <w:rPr>
                <w:sz w:val="2"/>
              </w:rPr>
            </w:pPr>
            <w:r>
              <w:rPr>
                <w:noProof/>
                <w:sz w:val="2"/>
                <w:lang w:eastAsia="ru-RU"/>
              </w:rPr>
              <mc:AlternateContent>
                <mc:Choice Requires="wpg">
                  <w:drawing>
                    <wp:inline distT="0" distB="0" distL="0" distR="0">
                      <wp:extent cx="356235" cy="7620"/>
                      <wp:effectExtent l="9525" t="9525" r="5715" b="1905"/>
                      <wp:docPr id="13" name="Group 9"/>
                      <wp:cNvGraphicFramePr/>
                      <a:graphic xmlns:a="http://schemas.openxmlformats.org/drawingml/2006/main">
                        <a:graphicData uri="http://schemas.microsoft.com/office/word/2010/wordprocessingGroup">
                          <wpg:wgp>
                            <wpg:cNvGrpSpPr/>
                            <wpg:grpSpPr>
                              <a:xfrm>
                                <a:off x="0" y="0"/>
                                <a:ext cx="356235" cy="7620"/>
                                <a:chOff x="0" y="0"/>
                                <a:chExt cx="561" cy="12"/>
                              </a:xfrm>
                            </wpg:grpSpPr>
                            <wps:wsp>
                              <wps:cNvPr id="53" name="Line 10"/>
                              <wps:cNvCnPr/>
                              <wps:spPr bwMode="auto">
                                <a:xfrm>
                                  <a:off x="0" y="6"/>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9" o:spid="_x0000_i1057" style="width:28.05pt;height:0.6pt;mso-position-horizontal-relative:char;mso-position-vertical-relative:line" coordsize="561,12">
                      <v:line id="Line 10" o:spid="_x0000_s1058" style="mso-wrap-style:square;position:absolute;visibility:visible" from="0,6" to="560,6" o:connectortype="straight" strokeweight="0.56pt"/>
                      <w10:wrap type="none"/>
                      <w10:anchorlock/>
                    </v:group>
                  </w:pict>
                </mc:Fallback>
              </mc:AlternateContent>
            </w:r>
          </w:p>
        </w:tc>
      </w:tr>
      <w:tr w:rsidR="00BC6444">
        <w:trPr>
          <w:trHeight w:val="414"/>
        </w:trPr>
        <w:tc>
          <w:tcPr>
            <w:tcW w:w="3185" w:type="dxa"/>
          </w:tcPr>
          <w:p w:rsidR="0099537B" w:rsidRDefault="001340DD">
            <w:pPr>
              <w:pStyle w:val="TableParagraph"/>
              <w:tabs>
                <w:tab w:val="left" w:pos="2099"/>
              </w:tabs>
              <w:spacing w:before="38"/>
              <w:ind w:right="269"/>
              <w:jc w:val="right"/>
              <w:rPr>
                <w:sz w:val="28"/>
              </w:rPr>
            </w:pPr>
            <w:r>
              <w:rPr>
                <w:sz w:val="28"/>
              </w:rPr>
              <w:t>I</w:t>
            </w:r>
            <w:r>
              <w:rPr>
                <w:spacing w:val="-3"/>
                <w:sz w:val="28"/>
              </w:rPr>
              <w:t xml:space="preserve"> </w:t>
            </w:r>
            <w:r>
              <w:rPr>
                <w:sz w:val="28"/>
              </w:rPr>
              <w:t>полугодие</w:t>
            </w:r>
            <w:r>
              <w:rPr>
                <w:spacing w:val="-1"/>
                <w:sz w:val="28"/>
              </w:rPr>
              <w:t xml:space="preserve"> </w:t>
            </w:r>
            <w:r>
              <w:rPr>
                <w:sz w:val="28"/>
              </w:rPr>
              <w:t>20</w:t>
            </w:r>
            <w:r>
              <w:rPr>
                <w:sz w:val="28"/>
                <w:u w:val="single"/>
              </w:rPr>
              <w:t xml:space="preserve"> </w:t>
            </w:r>
            <w:r>
              <w:rPr>
                <w:sz w:val="28"/>
                <w:u w:val="single"/>
              </w:rPr>
              <w:tab/>
            </w:r>
            <w:r>
              <w:rPr>
                <w:spacing w:val="-2"/>
                <w:sz w:val="28"/>
              </w:rPr>
              <w:t>года</w:t>
            </w:r>
          </w:p>
        </w:tc>
        <w:tc>
          <w:tcPr>
            <w:tcW w:w="1363" w:type="dxa"/>
          </w:tcPr>
          <w:p w:rsidR="0099537B" w:rsidRDefault="0099537B">
            <w:pPr>
              <w:pStyle w:val="TableParagraph"/>
              <w:rPr>
                <w:sz w:val="20"/>
              </w:rPr>
            </w:pPr>
          </w:p>
          <w:p w:rsidR="0099537B" w:rsidRDefault="0099537B">
            <w:pPr>
              <w:pStyle w:val="TableParagraph"/>
              <w:spacing w:before="3" w:after="1"/>
              <w:rPr>
                <w:sz w:val="10"/>
              </w:rPr>
            </w:pPr>
          </w:p>
          <w:p w:rsidR="0099537B" w:rsidRDefault="001340DD">
            <w:pPr>
              <w:pStyle w:val="TableParagraph"/>
              <w:spacing w:line="20" w:lineRule="exact"/>
              <w:ind w:left="394"/>
              <w:rPr>
                <w:sz w:val="2"/>
              </w:rPr>
            </w:pPr>
            <w:r>
              <w:rPr>
                <w:noProof/>
                <w:sz w:val="2"/>
                <w:lang w:eastAsia="ru-RU"/>
              </w:rPr>
              <mc:AlternateContent>
                <mc:Choice Requires="wpg">
                  <w:drawing>
                    <wp:inline distT="0" distB="0" distL="0" distR="0">
                      <wp:extent cx="356235" cy="7620"/>
                      <wp:effectExtent l="9525" t="9525" r="5715" b="1905"/>
                      <wp:docPr id="11" name="Group 7"/>
                      <wp:cNvGraphicFramePr/>
                      <a:graphic xmlns:a="http://schemas.openxmlformats.org/drawingml/2006/main">
                        <a:graphicData uri="http://schemas.microsoft.com/office/word/2010/wordprocessingGroup">
                          <wpg:wgp>
                            <wpg:cNvGrpSpPr/>
                            <wpg:grpSpPr>
                              <a:xfrm>
                                <a:off x="0" y="0"/>
                                <a:ext cx="356235" cy="7620"/>
                                <a:chOff x="0" y="0"/>
                                <a:chExt cx="561" cy="12"/>
                              </a:xfrm>
                            </wpg:grpSpPr>
                            <wps:wsp>
                              <wps:cNvPr id="55" name="Line 8"/>
                              <wps:cNvCnPr/>
                              <wps:spPr bwMode="auto">
                                <a:xfrm>
                                  <a:off x="0" y="6"/>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7" o:spid="_x0000_i1059" style="width:28.05pt;height:0.6pt;mso-position-horizontal-relative:char;mso-position-vertical-relative:line" coordsize="561,12">
                      <v:line id="Line 8" o:spid="_x0000_s1060" style="mso-wrap-style:square;position:absolute;visibility:visible" from="0,6" to="560,6" o:connectortype="straight" strokeweight="0.56pt"/>
                      <w10:wrap type="none"/>
                      <w10:anchorlock/>
                    </v:group>
                  </w:pict>
                </mc:Fallback>
              </mc:AlternateContent>
            </w:r>
          </w:p>
        </w:tc>
        <w:tc>
          <w:tcPr>
            <w:tcW w:w="1147" w:type="dxa"/>
          </w:tcPr>
          <w:p w:rsidR="0099537B" w:rsidRDefault="0099537B">
            <w:pPr>
              <w:pStyle w:val="TableParagraph"/>
              <w:rPr>
                <w:sz w:val="20"/>
              </w:rPr>
            </w:pPr>
          </w:p>
          <w:p w:rsidR="0099537B" w:rsidRDefault="0099537B">
            <w:pPr>
              <w:pStyle w:val="TableParagraph"/>
              <w:spacing w:before="3" w:after="1"/>
              <w:rPr>
                <w:sz w:val="10"/>
              </w:rPr>
            </w:pPr>
          </w:p>
          <w:p w:rsidR="0099537B" w:rsidRDefault="001340DD">
            <w:pPr>
              <w:pStyle w:val="TableParagraph"/>
              <w:spacing w:line="20" w:lineRule="exact"/>
              <w:ind w:left="284"/>
              <w:rPr>
                <w:sz w:val="2"/>
              </w:rPr>
            </w:pPr>
            <w:r>
              <w:rPr>
                <w:noProof/>
                <w:sz w:val="2"/>
                <w:lang w:eastAsia="ru-RU"/>
              </w:rPr>
              <mc:AlternateContent>
                <mc:Choice Requires="wpg">
                  <w:drawing>
                    <wp:inline distT="0" distB="0" distL="0" distR="0">
                      <wp:extent cx="356235" cy="7620"/>
                      <wp:effectExtent l="9525" t="9525" r="5715" b="1905"/>
                      <wp:docPr id="9" name="Group 5"/>
                      <wp:cNvGraphicFramePr/>
                      <a:graphic xmlns:a="http://schemas.openxmlformats.org/drawingml/2006/main">
                        <a:graphicData uri="http://schemas.microsoft.com/office/word/2010/wordprocessingGroup">
                          <wpg:wgp>
                            <wpg:cNvGrpSpPr/>
                            <wpg:grpSpPr>
                              <a:xfrm>
                                <a:off x="0" y="0"/>
                                <a:ext cx="356235" cy="7620"/>
                                <a:chOff x="0" y="0"/>
                                <a:chExt cx="561" cy="12"/>
                              </a:xfrm>
                            </wpg:grpSpPr>
                            <wps:wsp>
                              <wps:cNvPr id="57" name="Line 6"/>
                              <wps:cNvCnPr/>
                              <wps:spPr bwMode="auto">
                                <a:xfrm>
                                  <a:off x="0" y="6"/>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5" o:spid="_x0000_i1061" style="width:28.05pt;height:0.6pt;mso-position-horizontal-relative:char;mso-position-vertical-relative:line" coordsize="561,12">
                      <v:line id="Line 6" o:spid="_x0000_s1062" style="mso-wrap-style:square;position:absolute;visibility:visible" from="0,6" to="560,6" o:connectortype="straight" strokeweight="0.56pt"/>
                      <w10:wrap type="none"/>
                      <w10:anchorlock/>
                    </v:group>
                  </w:pict>
                </mc:Fallback>
              </mc:AlternateContent>
            </w:r>
          </w:p>
        </w:tc>
        <w:tc>
          <w:tcPr>
            <w:tcW w:w="3679" w:type="dxa"/>
          </w:tcPr>
          <w:p w:rsidR="0099537B" w:rsidRDefault="0099537B">
            <w:pPr>
              <w:pStyle w:val="TableParagraph"/>
              <w:rPr>
                <w:sz w:val="20"/>
              </w:rPr>
            </w:pPr>
          </w:p>
          <w:p w:rsidR="0099537B" w:rsidRDefault="0099537B">
            <w:pPr>
              <w:pStyle w:val="TableParagraph"/>
              <w:spacing w:before="3" w:after="1"/>
              <w:rPr>
                <w:sz w:val="10"/>
              </w:rPr>
            </w:pPr>
          </w:p>
          <w:p w:rsidR="0099537B" w:rsidRDefault="001340DD">
            <w:pPr>
              <w:pStyle w:val="TableParagraph"/>
              <w:spacing w:line="20" w:lineRule="exact"/>
              <w:ind w:left="1554"/>
              <w:rPr>
                <w:sz w:val="2"/>
              </w:rPr>
            </w:pPr>
            <w:r>
              <w:rPr>
                <w:noProof/>
                <w:sz w:val="2"/>
                <w:lang w:eastAsia="ru-RU"/>
              </w:rPr>
              <mc:AlternateContent>
                <mc:Choice Requires="wpg">
                  <w:drawing>
                    <wp:inline distT="0" distB="0" distL="0" distR="0">
                      <wp:extent cx="356235" cy="7620"/>
                      <wp:effectExtent l="9525" t="9525" r="5715" b="1905"/>
                      <wp:docPr id="7" name="Group 3"/>
                      <wp:cNvGraphicFramePr/>
                      <a:graphic xmlns:a="http://schemas.openxmlformats.org/drawingml/2006/main">
                        <a:graphicData uri="http://schemas.microsoft.com/office/word/2010/wordprocessingGroup">
                          <wpg:wgp>
                            <wpg:cNvGrpSpPr/>
                            <wpg:grpSpPr>
                              <a:xfrm>
                                <a:off x="0" y="0"/>
                                <a:ext cx="356235" cy="7620"/>
                                <a:chOff x="0" y="0"/>
                                <a:chExt cx="561" cy="12"/>
                              </a:xfrm>
                            </wpg:grpSpPr>
                            <wps:wsp>
                              <wps:cNvPr id="59" name="Line 4"/>
                              <wps:cNvCnPr/>
                              <wps:spPr bwMode="auto">
                                <a:xfrm>
                                  <a:off x="0" y="6"/>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3" o:spid="_x0000_i1063" style="width:28.05pt;height:0.6pt;mso-position-horizontal-relative:char;mso-position-vertical-relative:line" coordsize="561,12">
                      <v:line id="Line 4" o:spid="_x0000_s1064" style="mso-wrap-style:square;position:absolute;visibility:visible" from="0,6" to="560,6" o:connectortype="straight" strokeweight="0.56pt"/>
                      <w10:wrap type="none"/>
                      <w10:anchorlock/>
                    </v:group>
                  </w:pict>
                </mc:Fallback>
              </mc:AlternateContent>
            </w:r>
          </w:p>
        </w:tc>
      </w:tr>
    </w:tbl>
    <w:p w:rsidR="0099537B" w:rsidRDefault="0099537B">
      <w:pPr>
        <w:pStyle w:val="a3"/>
        <w:spacing w:before="4"/>
        <w:ind w:left="0"/>
        <w:jc w:val="left"/>
        <w:rPr>
          <w:sz w:val="27"/>
        </w:rPr>
      </w:pPr>
    </w:p>
    <w:p w:rsidR="0099537B" w:rsidRDefault="001340DD">
      <w:pPr>
        <w:pStyle w:val="a3"/>
        <w:spacing w:line="293" w:lineRule="exact"/>
        <w:ind w:left="1050"/>
        <w:jc w:val="left"/>
      </w:pPr>
      <w:r>
        <w:t>Бюджет Комитета исполнен в полном / не в полном</w:t>
      </w:r>
      <w:r>
        <w:rPr>
          <w:vertAlign w:val="superscript"/>
        </w:rPr>
        <w:t>15</w:t>
      </w:r>
      <w:r>
        <w:t xml:space="preserve"> объеме.</w:t>
      </w:r>
    </w:p>
    <w:p w:rsidR="0099537B" w:rsidRDefault="001340DD">
      <w:pPr>
        <w:pStyle w:val="a4"/>
        <w:numPr>
          <w:ilvl w:val="0"/>
          <w:numId w:val="3"/>
        </w:numPr>
        <w:tabs>
          <w:tab w:val="left" w:pos="1474"/>
          <w:tab w:val="left" w:pos="1475"/>
          <w:tab w:val="left" w:pos="4520"/>
          <w:tab w:val="left" w:pos="5809"/>
          <w:tab w:val="left" w:pos="6324"/>
          <w:tab w:val="left" w:pos="6810"/>
          <w:tab w:val="left" w:pos="8525"/>
          <w:tab w:val="left" w:pos="9150"/>
        </w:tabs>
        <w:spacing w:before="28"/>
        <w:ind w:right="307" w:firstLine="707"/>
        <w:rPr>
          <w:sz w:val="28"/>
        </w:rPr>
      </w:pPr>
      <w:r>
        <w:rPr>
          <w:sz w:val="28"/>
        </w:rPr>
        <w:t>Экономия/перерасход</w:t>
      </w:r>
      <w:r>
        <w:rPr>
          <w:sz w:val="28"/>
          <w:vertAlign w:val="superscript"/>
        </w:rPr>
        <w:t>16</w:t>
      </w:r>
      <w:r>
        <w:rPr>
          <w:sz w:val="28"/>
        </w:rPr>
        <w:tab/>
        <w:t>бюджета</w:t>
      </w:r>
      <w:r>
        <w:rPr>
          <w:sz w:val="28"/>
        </w:rPr>
        <w:tab/>
        <w:t>по</w:t>
      </w:r>
      <w:r>
        <w:rPr>
          <w:sz w:val="28"/>
        </w:rPr>
        <w:tab/>
      </w:r>
      <w:r>
        <w:rPr>
          <w:sz w:val="28"/>
          <w:u w:val="single"/>
        </w:rPr>
        <w:t xml:space="preserve"> </w:t>
      </w:r>
      <w:r>
        <w:rPr>
          <w:sz w:val="28"/>
          <w:u w:val="single"/>
        </w:rPr>
        <w:tab/>
      </w:r>
      <w:r>
        <w:rPr>
          <w:sz w:val="28"/>
        </w:rPr>
        <w:t>полугодию</w:t>
      </w:r>
      <w:r>
        <w:rPr>
          <w:sz w:val="28"/>
        </w:rPr>
        <w:tab/>
        <w:t>20</w:t>
      </w:r>
      <w:r>
        <w:rPr>
          <w:sz w:val="28"/>
          <w:u w:val="single"/>
        </w:rPr>
        <w:t xml:space="preserve"> </w:t>
      </w:r>
      <w:r>
        <w:rPr>
          <w:sz w:val="28"/>
          <w:u w:val="single"/>
        </w:rPr>
        <w:tab/>
      </w:r>
      <w:r>
        <w:rPr>
          <w:spacing w:val="-5"/>
          <w:sz w:val="28"/>
        </w:rPr>
        <w:t xml:space="preserve">года </w:t>
      </w:r>
      <w:r>
        <w:rPr>
          <w:sz w:val="28"/>
        </w:rPr>
        <w:t>обусловлен следующими</w:t>
      </w:r>
      <w:r>
        <w:rPr>
          <w:spacing w:val="-2"/>
          <w:sz w:val="28"/>
        </w:rPr>
        <w:t xml:space="preserve"> </w:t>
      </w:r>
      <w:r>
        <w:rPr>
          <w:sz w:val="28"/>
        </w:rPr>
        <w:t>факторами:</w:t>
      </w:r>
    </w:p>
    <w:p w:rsidR="0099537B" w:rsidRDefault="001340DD">
      <w:pPr>
        <w:pStyle w:val="a4"/>
        <w:numPr>
          <w:ilvl w:val="1"/>
          <w:numId w:val="4"/>
        </w:numPr>
        <w:tabs>
          <w:tab w:val="left" w:pos="1474"/>
          <w:tab w:val="left" w:pos="1475"/>
        </w:tabs>
        <w:spacing w:before="2" w:line="342" w:lineRule="exact"/>
        <w:ind w:left="1474" w:hanging="425"/>
        <w:jc w:val="left"/>
        <w:rPr>
          <w:sz w:val="28"/>
        </w:rPr>
      </w:pPr>
      <w:r>
        <w:rPr>
          <w:sz w:val="28"/>
        </w:rPr>
        <w:t>проведение меньшего/большего количества заседаний</w:t>
      </w:r>
      <w:r>
        <w:rPr>
          <w:spacing w:val="-9"/>
          <w:sz w:val="28"/>
        </w:rPr>
        <w:t xml:space="preserve"> </w:t>
      </w:r>
      <w:r>
        <w:rPr>
          <w:sz w:val="28"/>
        </w:rPr>
        <w:t>Комитета;</w:t>
      </w:r>
    </w:p>
    <w:p w:rsidR="0099537B" w:rsidRDefault="001340DD">
      <w:pPr>
        <w:pStyle w:val="a4"/>
        <w:numPr>
          <w:ilvl w:val="1"/>
          <w:numId w:val="4"/>
        </w:numPr>
        <w:tabs>
          <w:tab w:val="left" w:pos="1474"/>
          <w:tab w:val="left" w:pos="1475"/>
          <w:tab w:val="left" w:pos="3176"/>
          <w:tab w:val="left" w:pos="5894"/>
          <w:tab w:val="left" w:pos="7550"/>
          <w:tab w:val="left" w:pos="8631"/>
        </w:tabs>
        <w:ind w:right="311" w:firstLine="707"/>
        <w:jc w:val="left"/>
        <w:rPr>
          <w:sz w:val="28"/>
        </w:rPr>
      </w:pPr>
      <w:r>
        <w:rPr>
          <w:sz w:val="28"/>
        </w:rPr>
        <w:t>проведение</w:t>
      </w:r>
      <w:r>
        <w:rPr>
          <w:sz w:val="28"/>
        </w:rPr>
        <w:tab/>
        <w:t>меньшего/большего</w:t>
      </w:r>
      <w:r>
        <w:rPr>
          <w:sz w:val="28"/>
        </w:rPr>
        <w:tab/>
        <w:t>количества</w:t>
      </w:r>
      <w:r>
        <w:rPr>
          <w:sz w:val="28"/>
        </w:rPr>
        <w:tab/>
        <w:t>очных</w:t>
      </w:r>
      <w:r>
        <w:rPr>
          <w:sz w:val="28"/>
        </w:rPr>
        <w:tab/>
      </w:r>
      <w:r>
        <w:rPr>
          <w:spacing w:val="-3"/>
          <w:sz w:val="28"/>
        </w:rPr>
        <w:t xml:space="preserve">заседаний </w:t>
      </w:r>
      <w:r>
        <w:rPr>
          <w:sz w:val="28"/>
        </w:rPr>
        <w:t>Комитета;</w:t>
      </w:r>
    </w:p>
    <w:p w:rsidR="0099537B" w:rsidRDefault="001340DD">
      <w:pPr>
        <w:pStyle w:val="a4"/>
        <w:numPr>
          <w:ilvl w:val="1"/>
          <w:numId w:val="4"/>
        </w:numPr>
        <w:tabs>
          <w:tab w:val="left" w:pos="1474"/>
          <w:tab w:val="left" w:pos="1475"/>
        </w:tabs>
        <w:spacing w:line="313" w:lineRule="exact"/>
        <w:ind w:left="1474" w:hanging="425"/>
        <w:jc w:val="left"/>
        <w:rPr>
          <w:sz w:val="28"/>
        </w:rPr>
      </w:pPr>
      <w:r>
        <w:rPr>
          <w:sz w:val="28"/>
        </w:rPr>
        <w:t>и прочее.</w:t>
      </w:r>
    </w:p>
    <w:p w:rsidR="0099537B" w:rsidRDefault="001340DD">
      <w:pPr>
        <w:pStyle w:val="a4"/>
        <w:numPr>
          <w:ilvl w:val="0"/>
          <w:numId w:val="3"/>
        </w:numPr>
        <w:tabs>
          <w:tab w:val="left" w:pos="1544"/>
          <w:tab w:val="left" w:pos="1545"/>
          <w:tab w:val="left" w:pos="4578"/>
          <w:tab w:val="left" w:pos="5854"/>
          <w:tab w:val="left" w:pos="6360"/>
          <w:tab w:val="left" w:pos="6846"/>
          <w:tab w:val="left" w:pos="8537"/>
          <w:tab w:val="left" w:pos="9165"/>
        </w:tabs>
        <w:spacing w:before="27" w:line="242" w:lineRule="auto"/>
        <w:ind w:right="307" w:firstLine="707"/>
        <w:rPr>
          <w:sz w:val="28"/>
        </w:rPr>
      </w:pPr>
      <w:r>
        <w:rPr>
          <w:sz w:val="28"/>
        </w:rPr>
        <w:t>Экономия/перерасход</w:t>
      </w:r>
      <w:r>
        <w:rPr>
          <w:sz w:val="28"/>
          <w:vertAlign w:val="superscript"/>
        </w:rPr>
        <w:t>17</w:t>
      </w:r>
      <w:r>
        <w:rPr>
          <w:sz w:val="28"/>
        </w:rPr>
        <w:tab/>
        <w:t>бюджета</w:t>
      </w:r>
      <w:r>
        <w:rPr>
          <w:sz w:val="28"/>
        </w:rPr>
        <w:tab/>
        <w:t>по</w:t>
      </w:r>
      <w:r>
        <w:rPr>
          <w:sz w:val="28"/>
        </w:rPr>
        <w:tab/>
      </w:r>
      <w:r>
        <w:rPr>
          <w:sz w:val="28"/>
          <w:u w:val="single"/>
        </w:rPr>
        <w:t xml:space="preserve"> </w:t>
      </w:r>
      <w:r>
        <w:rPr>
          <w:sz w:val="28"/>
          <w:u w:val="single"/>
        </w:rPr>
        <w:tab/>
      </w:r>
      <w:r>
        <w:rPr>
          <w:sz w:val="28"/>
        </w:rPr>
        <w:t>полугодию</w:t>
      </w:r>
      <w:r>
        <w:rPr>
          <w:sz w:val="28"/>
        </w:rPr>
        <w:tab/>
        <w:t>20</w:t>
      </w:r>
      <w:r>
        <w:rPr>
          <w:sz w:val="28"/>
          <w:u w:val="single"/>
        </w:rPr>
        <w:t xml:space="preserve"> </w:t>
      </w:r>
      <w:r>
        <w:rPr>
          <w:sz w:val="28"/>
          <w:u w:val="single"/>
        </w:rPr>
        <w:tab/>
      </w:r>
      <w:r>
        <w:rPr>
          <w:spacing w:val="-6"/>
          <w:sz w:val="28"/>
        </w:rPr>
        <w:t xml:space="preserve">года </w:t>
      </w:r>
      <w:r>
        <w:rPr>
          <w:sz w:val="28"/>
        </w:rPr>
        <w:t>обусловлен следующими</w:t>
      </w:r>
      <w:r>
        <w:rPr>
          <w:spacing w:val="-2"/>
          <w:sz w:val="28"/>
        </w:rPr>
        <w:t xml:space="preserve"> </w:t>
      </w:r>
      <w:r>
        <w:rPr>
          <w:sz w:val="28"/>
        </w:rPr>
        <w:t>факторами:</w:t>
      </w:r>
    </w:p>
    <w:p w:rsidR="0099537B" w:rsidRDefault="001340DD">
      <w:pPr>
        <w:pStyle w:val="a4"/>
        <w:numPr>
          <w:ilvl w:val="1"/>
          <w:numId w:val="4"/>
        </w:numPr>
        <w:tabs>
          <w:tab w:val="left" w:pos="1474"/>
          <w:tab w:val="left" w:pos="1475"/>
        </w:tabs>
        <w:spacing w:line="337" w:lineRule="exact"/>
        <w:ind w:left="1474" w:hanging="425"/>
        <w:jc w:val="left"/>
        <w:rPr>
          <w:sz w:val="28"/>
        </w:rPr>
      </w:pPr>
      <w:r>
        <w:rPr>
          <w:sz w:val="28"/>
        </w:rPr>
        <w:t>проведение меньшего/большего количества заседаний</w:t>
      </w:r>
      <w:r>
        <w:rPr>
          <w:spacing w:val="-5"/>
          <w:sz w:val="28"/>
        </w:rPr>
        <w:t xml:space="preserve"> </w:t>
      </w:r>
      <w:r>
        <w:rPr>
          <w:sz w:val="28"/>
        </w:rPr>
        <w:t>Комитета;</w:t>
      </w:r>
    </w:p>
    <w:p w:rsidR="0099537B" w:rsidRDefault="001340DD">
      <w:pPr>
        <w:pStyle w:val="a4"/>
        <w:numPr>
          <w:ilvl w:val="1"/>
          <w:numId w:val="4"/>
        </w:numPr>
        <w:tabs>
          <w:tab w:val="left" w:pos="1474"/>
          <w:tab w:val="left" w:pos="1475"/>
          <w:tab w:val="left" w:pos="3176"/>
          <w:tab w:val="left" w:pos="5894"/>
          <w:tab w:val="left" w:pos="7550"/>
          <w:tab w:val="left" w:pos="8631"/>
        </w:tabs>
        <w:ind w:right="311" w:firstLine="707"/>
        <w:jc w:val="left"/>
        <w:rPr>
          <w:sz w:val="28"/>
        </w:rPr>
      </w:pPr>
      <w:r>
        <w:rPr>
          <w:sz w:val="28"/>
        </w:rPr>
        <w:t>проведение</w:t>
      </w:r>
      <w:r>
        <w:rPr>
          <w:sz w:val="28"/>
        </w:rPr>
        <w:tab/>
        <w:t>меньшего/большего</w:t>
      </w:r>
      <w:r>
        <w:rPr>
          <w:sz w:val="28"/>
        </w:rPr>
        <w:tab/>
        <w:t>количества</w:t>
      </w:r>
      <w:r>
        <w:rPr>
          <w:sz w:val="28"/>
        </w:rPr>
        <w:tab/>
        <w:t>очных</w:t>
      </w:r>
      <w:r>
        <w:rPr>
          <w:sz w:val="28"/>
        </w:rPr>
        <w:tab/>
      </w:r>
      <w:r>
        <w:rPr>
          <w:spacing w:val="-3"/>
          <w:sz w:val="28"/>
        </w:rPr>
        <w:t xml:space="preserve">заседаний </w:t>
      </w:r>
      <w:r>
        <w:rPr>
          <w:sz w:val="28"/>
        </w:rPr>
        <w:t>Комитета;</w:t>
      </w:r>
    </w:p>
    <w:p w:rsidR="0099537B" w:rsidRDefault="001340DD">
      <w:pPr>
        <w:pStyle w:val="a4"/>
        <w:numPr>
          <w:ilvl w:val="1"/>
          <w:numId w:val="4"/>
        </w:numPr>
        <w:tabs>
          <w:tab w:val="left" w:pos="1474"/>
          <w:tab w:val="left" w:pos="1475"/>
        </w:tabs>
        <w:spacing w:line="343" w:lineRule="exact"/>
        <w:ind w:left="1474" w:hanging="425"/>
        <w:jc w:val="left"/>
        <w:rPr>
          <w:sz w:val="28"/>
        </w:rPr>
      </w:pPr>
      <w:r>
        <w:rPr>
          <w:sz w:val="28"/>
        </w:rPr>
        <w:t>и прочее.</w:t>
      </w:r>
    </w:p>
    <w:p w:rsidR="0099537B" w:rsidRDefault="0099537B">
      <w:pPr>
        <w:pStyle w:val="a3"/>
        <w:spacing w:before="4"/>
        <w:ind w:left="0"/>
        <w:jc w:val="left"/>
      </w:pPr>
    </w:p>
    <w:p w:rsidR="0099537B" w:rsidRDefault="001340DD">
      <w:pPr>
        <w:pStyle w:val="1"/>
        <w:ind w:right="935"/>
      </w:pPr>
      <w:r>
        <w:t>Основные направления работы Комитета по аудиту</w:t>
      </w:r>
    </w:p>
    <w:p w:rsidR="0099537B" w:rsidRDefault="001340DD">
      <w:pPr>
        <w:pStyle w:val="a3"/>
        <w:tabs>
          <w:tab w:val="left" w:pos="1721"/>
          <w:tab w:val="left" w:pos="2283"/>
          <w:tab w:val="left" w:pos="3000"/>
          <w:tab w:val="left" w:pos="3420"/>
          <w:tab w:val="left" w:pos="5747"/>
          <w:tab w:val="left" w:pos="6766"/>
          <w:tab w:val="left" w:pos="8591"/>
        </w:tabs>
        <w:spacing w:line="318" w:lineRule="exact"/>
        <w:ind w:left="1050"/>
        <w:jc w:val="left"/>
      </w:pPr>
      <w:r>
        <w:t>В</w:t>
      </w:r>
      <w:r>
        <w:tab/>
        <w:t>20</w:t>
      </w:r>
      <w:r>
        <w:rPr>
          <w:u w:val="single"/>
        </w:rPr>
        <w:t xml:space="preserve"> </w:t>
      </w:r>
      <w:r>
        <w:rPr>
          <w:u w:val="single"/>
        </w:rPr>
        <w:tab/>
      </w:r>
      <w:r>
        <w:t>-20</w:t>
      </w:r>
      <w:r>
        <w:rPr>
          <w:u w:val="single"/>
        </w:rPr>
        <w:t xml:space="preserve"> </w:t>
      </w:r>
      <w:r>
        <w:rPr>
          <w:u w:val="single"/>
        </w:rPr>
        <w:tab/>
      </w:r>
      <w:r>
        <w:tab/>
        <w:t>корпоративном</w:t>
      </w:r>
      <w:r>
        <w:tab/>
        <w:t>году</w:t>
      </w:r>
      <w:r>
        <w:tab/>
        <w:t>Комитетом</w:t>
      </w:r>
      <w:r>
        <w:tab/>
        <w:t>проведено</w:t>
      </w:r>
    </w:p>
    <w:p w:rsidR="0099537B" w:rsidRDefault="001340DD">
      <w:pPr>
        <w:pStyle w:val="a3"/>
        <w:tabs>
          <w:tab w:val="left" w:pos="688"/>
          <w:tab w:val="left" w:pos="3952"/>
        </w:tabs>
        <w:spacing w:line="321" w:lineRule="exact"/>
        <w:ind w:left="342"/>
        <w:jc w:val="left"/>
      </w:pPr>
      <w:r>
        <w:rPr>
          <w:u w:val="single"/>
        </w:rPr>
        <w:t xml:space="preserve"> </w:t>
      </w:r>
      <w:r>
        <w:rPr>
          <w:u w:val="single"/>
        </w:rPr>
        <w:tab/>
      </w:r>
      <w:r>
        <w:t>заседаний,</w:t>
      </w:r>
      <w:r>
        <w:rPr>
          <w:spacing w:val="-7"/>
        </w:rPr>
        <w:t xml:space="preserve"> </w:t>
      </w:r>
      <w:r>
        <w:t>рассмотрено</w:t>
      </w:r>
      <w:r>
        <w:rPr>
          <w:u w:val="single"/>
        </w:rPr>
        <w:t xml:space="preserve"> </w:t>
      </w:r>
      <w:r>
        <w:rPr>
          <w:u w:val="single"/>
        </w:rPr>
        <w:tab/>
      </w:r>
      <w:r>
        <w:t>вопросов.</w:t>
      </w:r>
    </w:p>
    <w:p w:rsidR="0099537B" w:rsidRDefault="001340DD">
      <w:pPr>
        <w:pStyle w:val="a3"/>
        <w:ind w:left="1050"/>
        <w:jc w:val="left"/>
      </w:pPr>
      <w:r>
        <w:t>Календарь заседаний Комитета за период 2013-2014 корпоративного</w:t>
      </w:r>
    </w:p>
    <w:p w:rsidR="0099537B" w:rsidRDefault="001340DD">
      <w:pPr>
        <w:pStyle w:val="a3"/>
        <w:spacing w:line="321" w:lineRule="exact"/>
        <w:ind w:left="342"/>
        <w:jc w:val="left"/>
      </w:pPr>
      <w:r>
        <w:t>года:</w:t>
      </w:r>
    </w:p>
    <w:p w:rsidR="0099537B" w:rsidRDefault="0099537B">
      <w:pPr>
        <w:pStyle w:val="a3"/>
        <w:spacing w:before="4"/>
        <w:ind w:left="0"/>
        <w:jc w:val="left"/>
        <w:rPr>
          <w:sz w:val="6"/>
        </w:rPr>
      </w:pPr>
    </w:p>
    <w:tbl>
      <w:tblPr>
        <w:tblStyle w:val="TableNormal0"/>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552"/>
        <w:gridCol w:w="552"/>
        <w:gridCol w:w="552"/>
        <w:gridCol w:w="552"/>
        <w:gridCol w:w="552"/>
        <w:gridCol w:w="552"/>
        <w:gridCol w:w="552"/>
        <w:gridCol w:w="552"/>
        <w:gridCol w:w="553"/>
        <w:gridCol w:w="552"/>
        <w:gridCol w:w="552"/>
        <w:gridCol w:w="552"/>
      </w:tblGrid>
      <w:tr w:rsidR="00BC6444">
        <w:trPr>
          <w:trHeight w:val="1125"/>
        </w:trPr>
        <w:tc>
          <w:tcPr>
            <w:tcW w:w="2943" w:type="dxa"/>
          </w:tcPr>
          <w:p w:rsidR="0099537B" w:rsidRDefault="0099537B">
            <w:pPr>
              <w:pStyle w:val="TableParagraph"/>
              <w:rPr>
                <w:sz w:val="26"/>
              </w:rPr>
            </w:pPr>
          </w:p>
        </w:tc>
        <w:tc>
          <w:tcPr>
            <w:tcW w:w="552" w:type="dxa"/>
            <w:textDirection w:val="btLr"/>
          </w:tcPr>
          <w:p w:rsidR="0099537B" w:rsidRDefault="001340DD">
            <w:pPr>
              <w:pStyle w:val="TableParagraph"/>
              <w:spacing w:before="147"/>
              <w:ind w:left="323"/>
              <w:rPr>
                <w:b/>
              </w:rPr>
            </w:pPr>
            <w:r>
              <w:rPr>
                <w:b/>
              </w:rPr>
              <w:t>июль</w:t>
            </w:r>
          </w:p>
        </w:tc>
        <w:tc>
          <w:tcPr>
            <w:tcW w:w="552" w:type="dxa"/>
            <w:textDirection w:val="btLr"/>
          </w:tcPr>
          <w:p w:rsidR="0099537B" w:rsidRDefault="001340DD">
            <w:pPr>
              <w:pStyle w:val="TableParagraph"/>
              <w:spacing w:before="144"/>
              <w:ind w:left="268"/>
              <w:rPr>
                <w:b/>
              </w:rPr>
            </w:pPr>
            <w:r>
              <w:rPr>
                <w:b/>
              </w:rPr>
              <w:t>август</w:t>
            </w:r>
          </w:p>
        </w:tc>
        <w:tc>
          <w:tcPr>
            <w:tcW w:w="552" w:type="dxa"/>
            <w:textDirection w:val="btLr"/>
          </w:tcPr>
          <w:p w:rsidR="0099537B" w:rsidRDefault="001340DD">
            <w:pPr>
              <w:pStyle w:val="TableParagraph"/>
              <w:spacing w:before="144"/>
              <w:ind w:left="141"/>
              <w:rPr>
                <w:b/>
              </w:rPr>
            </w:pPr>
            <w:r>
              <w:rPr>
                <w:b/>
              </w:rPr>
              <w:t>сентябрь</w:t>
            </w:r>
          </w:p>
        </w:tc>
        <w:tc>
          <w:tcPr>
            <w:tcW w:w="552" w:type="dxa"/>
            <w:textDirection w:val="btLr"/>
          </w:tcPr>
          <w:p w:rsidR="0099537B" w:rsidRDefault="001340DD">
            <w:pPr>
              <w:pStyle w:val="TableParagraph"/>
              <w:spacing w:before="144"/>
              <w:ind w:left="184"/>
              <w:rPr>
                <w:b/>
              </w:rPr>
            </w:pPr>
            <w:r>
              <w:rPr>
                <w:b/>
              </w:rPr>
              <w:t>октябрь</w:t>
            </w:r>
          </w:p>
        </w:tc>
        <w:tc>
          <w:tcPr>
            <w:tcW w:w="552" w:type="dxa"/>
            <w:textDirection w:val="btLr"/>
          </w:tcPr>
          <w:p w:rsidR="0099537B" w:rsidRDefault="001340DD">
            <w:pPr>
              <w:pStyle w:val="TableParagraph"/>
              <w:spacing w:before="145"/>
              <w:ind w:left="237"/>
              <w:rPr>
                <w:b/>
              </w:rPr>
            </w:pPr>
            <w:r>
              <w:rPr>
                <w:b/>
              </w:rPr>
              <w:t>ноябрь</w:t>
            </w:r>
          </w:p>
        </w:tc>
        <w:tc>
          <w:tcPr>
            <w:tcW w:w="552" w:type="dxa"/>
            <w:textDirection w:val="btLr"/>
          </w:tcPr>
          <w:p w:rsidR="0099537B" w:rsidRDefault="001340DD">
            <w:pPr>
              <w:pStyle w:val="TableParagraph"/>
              <w:spacing w:before="145"/>
              <w:ind w:left="194"/>
              <w:rPr>
                <w:b/>
              </w:rPr>
            </w:pPr>
            <w:r>
              <w:rPr>
                <w:b/>
              </w:rPr>
              <w:t>декабрь</w:t>
            </w:r>
          </w:p>
        </w:tc>
        <w:tc>
          <w:tcPr>
            <w:tcW w:w="552" w:type="dxa"/>
            <w:textDirection w:val="btLr"/>
          </w:tcPr>
          <w:p w:rsidR="0099537B" w:rsidRDefault="001340DD">
            <w:pPr>
              <w:pStyle w:val="TableParagraph"/>
              <w:spacing w:before="145"/>
              <w:ind w:left="235"/>
              <w:rPr>
                <w:b/>
              </w:rPr>
            </w:pPr>
            <w:r>
              <w:rPr>
                <w:b/>
              </w:rPr>
              <w:t>январь</w:t>
            </w:r>
          </w:p>
        </w:tc>
        <w:tc>
          <w:tcPr>
            <w:tcW w:w="552" w:type="dxa"/>
            <w:textDirection w:val="btLr"/>
          </w:tcPr>
          <w:p w:rsidR="0099537B" w:rsidRDefault="001340DD">
            <w:pPr>
              <w:pStyle w:val="TableParagraph"/>
              <w:spacing w:before="145"/>
              <w:ind w:left="170"/>
              <w:rPr>
                <w:b/>
              </w:rPr>
            </w:pPr>
            <w:r>
              <w:rPr>
                <w:b/>
              </w:rPr>
              <w:t>февраль</w:t>
            </w:r>
          </w:p>
        </w:tc>
        <w:tc>
          <w:tcPr>
            <w:tcW w:w="553" w:type="dxa"/>
            <w:textDirection w:val="btLr"/>
          </w:tcPr>
          <w:p w:rsidR="0099537B" w:rsidRDefault="001340DD">
            <w:pPr>
              <w:pStyle w:val="TableParagraph"/>
              <w:spacing w:before="145"/>
              <w:ind w:left="345"/>
              <w:rPr>
                <w:b/>
              </w:rPr>
            </w:pPr>
            <w:r>
              <w:rPr>
                <w:b/>
              </w:rPr>
              <w:t>март</w:t>
            </w:r>
          </w:p>
        </w:tc>
        <w:tc>
          <w:tcPr>
            <w:tcW w:w="552" w:type="dxa"/>
            <w:textDirection w:val="btLr"/>
          </w:tcPr>
          <w:p w:rsidR="0099537B" w:rsidRDefault="001340DD">
            <w:pPr>
              <w:pStyle w:val="TableParagraph"/>
              <w:spacing w:before="144"/>
              <w:ind w:left="242"/>
              <w:rPr>
                <w:b/>
              </w:rPr>
            </w:pPr>
            <w:r>
              <w:rPr>
                <w:b/>
              </w:rPr>
              <w:t>апрель</w:t>
            </w:r>
          </w:p>
        </w:tc>
        <w:tc>
          <w:tcPr>
            <w:tcW w:w="552" w:type="dxa"/>
            <w:textDirection w:val="btLr"/>
          </w:tcPr>
          <w:p w:rsidR="0099537B" w:rsidRDefault="001340DD">
            <w:pPr>
              <w:pStyle w:val="TableParagraph"/>
              <w:spacing w:before="144"/>
              <w:ind w:left="398"/>
              <w:rPr>
                <w:b/>
              </w:rPr>
            </w:pPr>
            <w:r>
              <w:rPr>
                <w:b/>
              </w:rPr>
              <w:t>май</w:t>
            </w:r>
          </w:p>
        </w:tc>
        <w:tc>
          <w:tcPr>
            <w:tcW w:w="552" w:type="dxa"/>
            <w:textDirection w:val="btLr"/>
          </w:tcPr>
          <w:p w:rsidR="0099537B" w:rsidRDefault="001340DD">
            <w:pPr>
              <w:pStyle w:val="TableParagraph"/>
              <w:spacing w:before="144"/>
              <w:ind w:left="321"/>
              <w:rPr>
                <w:b/>
              </w:rPr>
            </w:pPr>
            <w:r>
              <w:rPr>
                <w:b/>
              </w:rPr>
              <w:t>июнь</w:t>
            </w:r>
          </w:p>
        </w:tc>
      </w:tr>
      <w:tr w:rsidR="00BC6444">
        <w:trPr>
          <w:trHeight w:val="479"/>
        </w:trPr>
        <w:tc>
          <w:tcPr>
            <w:tcW w:w="2943" w:type="dxa"/>
          </w:tcPr>
          <w:p w:rsidR="0099537B" w:rsidRDefault="001340DD">
            <w:pPr>
              <w:pStyle w:val="TableParagraph"/>
              <w:spacing w:before="72"/>
              <w:ind w:left="107"/>
              <w:rPr>
                <w:sz w:val="28"/>
              </w:rPr>
            </w:pPr>
            <w:r>
              <w:rPr>
                <w:sz w:val="28"/>
              </w:rPr>
              <w:t>Заседания Комитета</w:t>
            </w:r>
          </w:p>
        </w:tc>
        <w:tc>
          <w:tcPr>
            <w:tcW w:w="552" w:type="dxa"/>
          </w:tcPr>
          <w:p w:rsidR="0099537B" w:rsidRDefault="0099537B">
            <w:pPr>
              <w:pStyle w:val="TableParagraph"/>
              <w:rPr>
                <w:sz w:val="26"/>
              </w:rPr>
            </w:pPr>
          </w:p>
        </w:tc>
        <w:tc>
          <w:tcPr>
            <w:tcW w:w="552" w:type="dxa"/>
          </w:tcPr>
          <w:p w:rsidR="0099537B" w:rsidRDefault="0099537B">
            <w:pPr>
              <w:pStyle w:val="TableParagraph"/>
              <w:rPr>
                <w:sz w:val="26"/>
              </w:rPr>
            </w:pPr>
          </w:p>
        </w:tc>
        <w:tc>
          <w:tcPr>
            <w:tcW w:w="552" w:type="dxa"/>
          </w:tcPr>
          <w:p w:rsidR="0099537B" w:rsidRDefault="0099537B">
            <w:pPr>
              <w:pStyle w:val="TableParagraph"/>
              <w:rPr>
                <w:sz w:val="26"/>
              </w:rPr>
            </w:pPr>
          </w:p>
        </w:tc>
        <w:tc>
          <w:tcPr>
            <w:tcW w:w="552" w:type="dxa"/>
          </w:tcPr>
          <w:p w:rsidR="0099537B" w:rsidRDefault="0099537B">
            <w:pPr>
              <w:pStyle w:val="TableParagraph"/>
              <w:rPr>
                <w:sz w:val="26"/>
              </w:rPr>
            </w:pPr>
          </w:p>
        </w:tc>
        <w:tc>
          <w:tcPr>
            <w:tcW w:w="552" w:type="dxa"/>
          </w:tcPr>
          <w:p w:rsidR="0099537B" w:rsidRDefault="0099537B">
            <w:pPr>
              <w:pStyle w:val="TableParagraph"/>
              <w:rPr>
                <w:sz w:val="26"/>
              </w:rPr>
            </w:pPr>
          </w:p>
        </w:tc>
        <w:tc>
          <w:tcPr>
            <w:tcW w:w="552" w:type="dxa"/>
          </w:tcPr>
          <w:p w:rsidR="0099537B" w:rsidRDefault="0099537B">
            <w:pPr>
              <w:pStyle w:val="TableParagraph"/>
              <w:rPr>
                <w:sz w:val="26"/>
              </w:rPr>
            </w:pPr>
          </w:p>
        </w:tc>
        <w:tc>
          <w:tcPr>
            <w:tcW w:w="552" w:type="dxa"/>
          </w:tcPr>
          <w:p w:rsidR="0099537B" w:rsidRDefault="0099537B">
            <w:pPr>
              <w:pStyle w:val="TableParagraph"/>
              <w:rPr>
                <w:sz w:val="26"/>
              </w:rPr>
            </w:pPr>
          </w:p>
        </w:tc>
        <w:tc>
          <w:tcPr>
            <w:tcW w:w="552" w:type="dxa"/>
          </w:tcPr>
          <w:p w:rsidR="0099537B" w:rsidRDefault="0099537B">
            <w:pPr>
              <w:pStyle w:val="TableParagraph"/>
              <w:rPr>
                <w:sz w:val="26"/>
              </w:rPr>
            </w:pPr>
          </w:p>
        </w:tc>
        <w:tc>
          <w:tcPr>
            <w:tcW w:w="553" w:type="dxa"/>
          </w:tcPr>
          <w:p w:rsidR="0099537B" w:rsidRDefault="0099537B">
            <w:pPr>
              <w:pStyle w:val="TableParagraph"/>
              <w:rPr>
                <w:sz w:val="26"/>
              </w:rPr>
            </w:pPr>
          </w:p>
        </w:tc>
        <w:tc>
          <w:tcPr>
            <w:tcW w:w="552" w:type="dxa"/>
          </w:tcPr>
          <w:p w:rsidR="0099537B" w:rsidRDefault="0099537B">
            <w:pPr>
              <w:pStyle w:val="TableParagraph"/>
              <w:rPr>
                <w:sz w:val="26"/>
              </w:rPr>
            </w:pPr>
          </w:p>
        </w:tc>
        <w:tc>
          <w:tcPr>
            <w:tcW w:w="552" w:type="dxa"/>
          </w:tcPr>
          <w:p w:rsidR="0099537B" w:rsidRDefault="0099537B">
            <w:pPr>
              <w:pStyle w:val="TableParagraph"/>
              <w:rPr>
                <w:sz w:val="26"/>
              </w:rPr>
            </w:pPr>
          </w:p>
        </w:tc>
        <w:tc>
          <w:tcPr>
            <w:tcW w:w="552" w:type="dxa"/>
          </w:tcPr>
          <w:p w:rsidR="0099537B" w:rsidRDefault="0099537B">
            <w:pPr>
              <w:pStyle w:val="TableParagraph"/>
              <w:rPr>
                <w:sz w:val="26"/>
              </w:rPr>
            </w:pPr>
          </w:p>
        </w:tc>
      </w:tr>
    </w:tbl>
    <w:p w:rsidR="0099537B" w:rsidRDefault="001340DD">
      <w:pPr>
        <w:pStyle w:val="a3"/>
        <w:tabs>
          <w:tab w:val="left" w:pos="2736"/>
          <w:tab w:val="left" w:pos="3685"/>
          <w:tab w:val="left" w:pos="5741"/>
          <w:tab w:val="left" w:pos="6930"/>
          <w:tab w:val="left" w:pos="8643"/>
          <w:tab w:val="left" w:pos="9280"/>
        </w:tabs>
        <w:ind w:left="342" w:right="310" w:firstLine="707"/>
        <w:jc w:val="left"/>
      </w:pPr>
      <w:r>
        <w:t>Комитетом</w:t>
      </w:r>
      <w:r>
        <w:tab/>
        <w:t>даны</w:t>
      </w:r>
      <w:r>
        <w:tab/>
        <w:t>рекомендации</w:t>
      </w:r>
      <w:r>
        <w:tab/>
        <w:t>Совету</w:t>
      </w:r>
      <w:r>
        <w:tab/>
        <w:t>директоров</w:t>
      </w:r>
      <w:r>
        <w:tab/>
        <w:t>по</w:t>
      </w:r>
      <w:r>
        <w:tab/>
      </w:r>
      <w:r>
        <w:rPr>
          <w:spacing w:val="-5"/>
        </w:rPr>
        <w:t xml:space="preserve">ряду </w:t>
      </w:r>
      <w:r>
        <w:t>направлений:</w:t>
      </w:r>
    </w:p>
    <w:p w:rsidR="0099537B" w:rsidRDefault="001340DD">
      <w:pPr>
        <w:pStyle w:val="a4"/>
        <w:numPr>
          <w:ilvl w:val="0"/>
          <w:numId w:val="2"/>
        </w:numPr>
        <w:tabs>
          <w:tab w:val="left" w:pos="1331"/>
        </w:tabs>
        <w:spacing w:line="322" w:lineRule="exact"/>
        <w:rPr>
          <w:sz w:val="28"/>
        </w:rPr>
      </w:pPr>
      <w:r>
        <w:rPr>
          <w:sz w:val="28"/>
        </w:rPr>
        <w:t>В</w:t>
      </w:r>
      <w:r>
        <w:rPr>
          <w:spacing w:val="1"/>
          <w:sz w:val="28"/>
        </w:rPr>
        <w:t xml:space="preserve"> </w:t>
      </w:r>
      <w:r>
        <w:rPr>
          <w:sz w:val="28"/>
        </w:rPr>
        <w:t>части……</w:t>
      </w:r>
    </w:p>
    <w:p w:rsidR="0099537B" w:rsidRDefault="001340DD">
      <w:pPr>
        <w:pStyle w:val="a4"/>
        <w:numPr>
          <w:ilvl w:val="0"/>
          <w:numId w:val="2"/>
        </w:numPr>
        <w:tabs>
          <w:tab w:val="left" w:pos="1331"/>
        </w:tabs>
        <w:spacing w:line="322" w:lineRule="exact"/>
        <w:rPr>
          <w:sz w:val="28"/>
        </w:rPr>
      </w:pPr>
      <w:r>
        <w:rPr>
          <w:sz w:val="28"/>
        </w:rPr>
        <w:t>В</w:t>
      </w:r>
      <w:r>
        <w:rPr>
          <w:spacing w:val="1"/>
          <w:sz w:val="28"/>
        </w:rPr>
        <w:t xml:space="preserve"> </w:t>
      </w:r>
      <w:r>
        <w:rPr>
          <w:sz w:val="28"/>
        </w:rPr>
        <w:t>части……</w:t>
      </w:r>
    </w:p>
    <w:p w:rsidR="0099537B" w:rsidRDefault="001340DD">
      <w:pPr>
        <w:pStyle w:val="a4"/>
        <w:numPr>
          <w:ilvl w:val="0"/>
          <w:numId w:val="2"/>
        </w:numPr>
        <w:tabs>
          <w:tab w:val="left" w:pos="1331"/>
        </w:tabs>
        <w:rPr>
          <w:sz w:val="28"/>
        </w:rPr>
      </w:pPr>
      <w:r>
        <w:rPr>
          <w:sz w:val="28"/>
        </w:rPr>
        <w:t>В</w:t>
      </w:r>
      <w:r>
        <w:rPr>
          <w:spacing w:val="1"/>
          <w:sz w:val="28"/>
        </w:rPr>
        <w:t xml:space="preserve"> </w:t>
      </w:r>
      <w:r>
        <w:rPr>
          <w:sz w:val="28"/>
        </w:rPr>
        <w:t>части……</w:t>
      </w:r>
    </w:p>
    <w:p w:rsidR="0099537B" w:rsidRDefault="0099537B">
      <w:pPr>
        <w:pStyle w:val="a3"/>
        <w:ind w:left="0"/>
        <w:jc w:val="left"/>
        <w:rPr>
          <w:sz w:val="20"/>
        </w:rPr>
      </w:pPr>
    </w:p>
    <w:p w:rsidR="0099537B" w:rsidRDefault="001340DD">
      <w:pPr>
        <w:pStyle w:val="a3"/>
        <w:spacing w:before="6"/>
        <w:ind w:left="0"/>
        <w:jc w:val="left"/>
        <w:rPr>
          <w:sz w:val="29"/>
        </w:rPr>
      </w:pPr>
      <w:r>
        <w:rPr>
          <w:noProof/>
          <w:lang w:eastAsia="ru-RU"/>
        </w:rPr>
        <mc:AlternateContent>
          <mc:Choice Requires="wps">
            <w:drawing>
              <wp:anchor distT="0" distB="0" distL="0" distR="0" simplePos="0" relativeHeight="251682816" behindDoc="1" locked="0" layoutInCell="1" allowOverlap="1">
                <wp:simplePos x="0" y="0"/>
                <wp:positionH relativeFrom="page">
                  <wp:posOffset>1080770</wp:posOffset>
                </wp:positionH>
                <wp:positionV relativeFrom="paragraph">
                  <wp:posOffset>240665</wp:posOffset>
                </wp:positionV>
                <wp:extent cx="1828800" cy="889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2" o:spid="_x0000_s1065" style="width:2in;height:0.7pt;margin-top:18.95pt;margin-left:85.1pt;mso-height-percent:0;mso-height-relative:page;mso-position-horizontal-relative:page;mso-width-percent:0;mso-width-relative:page;mso-wrap-distance-bottom:0;mso-wrap-distance-left:0;mso-wrap-distance-right:0;mso-wrap-distance-top:0;mso-wrap-style:square;position:absolute;visibility:visible;v-text-anchor:top;z-index:-251632640" fillcolor="black" stroked="f">
                <w10:wrap type="topAndBottom"/>
              </v:rect>
            </w:pict>
          </mc:Fallback>
        </mc:AlternateContent>
      </w:r>
    </w:p>
    <w:p w:rsidR="0099537B" w:rsidRDefault="001340DD">
      <w:pPr>
        <w:spacing w:before="67"/>
        <w:ind w:left="342"/>
        <w:rPr>
          <w:sz w:val="20"/>
        </w:rPr>
      </w:pPr>
      <w:r>
        <w:rPr>
          <w:sz w:val="20"/>
          <w:vertAlign w:val="superscript"/>
        </w:rPr>
        <w:t>15</w:t>
      </w:r>
      <w:r>
        <w:rPr>
          <w:sz w:val="20"/>
        </w:rPr>
        <w:t xml:space="preserve"> Выбрать</w:t>
      </w:r>
      <w:r>
        <w:rPr>
          <w:spacing w:val="-7"/>
          <w:sz w:val="20"/>
        </w:rPr>
        <w:t xml:space="preserve"> </w:t>
      </w:r>
      <w:r>
        <w:rPr>
          <w:sz w:val="20"/>
        </w:rPr>
        <w:t>применимое</w:t>
      </w:r>
    </w:p>
    <w:p w:rsidR="0099537B" w:rsidRDefault="001340DD">
      <w:pPr>
        <w:spacing w:before="1"/>
        <w:ind w:left="342"/>
        <w:rPr>
          <w:sz w:val="20"/>
        </w:rPr>
      </w:pPr>
      <w:r>
        <w:rPr>
          <w:sz w:val="20"/>
          <w:vertAlign w:val="superscript"/>
        </w:rPr>
        <w:t>16</w:t>
      </w:r>
      <w:r>
        <w:rPr>
          <w:sz w:val="20"/>
        </w:rPr>
        <w:t xml:space="preserve"> Выбрать</w:t>
      </w:r>
      <w:r>
        <w:rPr>
          <w:spacing w:val="-7"/>
          <w:sz w:val="20"/>
        </w:rPr>
        <w:t xml:space="preserve"> </w:t>
      </w:r>
      <w:r>
        <w:rPr>
          <w:sz w:val="20"/>
        </w:rPr>
        <w:t>применимое</w:t>
      </w:r>
    </w:p>
    <w:p w:rsidR="0099537B" w:rsidRDefault="001340DD">
      <w:pPr>
        <w:ind w:left="342"/>
        <w:rPr>
          <w:sz w:val="20"/>
        </w:rPr>
      </w:pPr>
      <w:r>
        <w:rPr>
          <w:sz w:val="20"/>
          <w:vertAlign w:val="superscript"/>
        </w:rPr>
        <w:t>17</w:t>
      </w:r>
      <w:r>
        <w:rPr>
          <w:sz w:val="20"/>
        </w:rPr>
        <w:t xml:space="preserve"> Выбрать</w:t>
      </w:r>
      <w:r>
        <w:rPr>
          <w:spacing w:val="-7"/>
          <w:sz w:val="20"/>
        </w:rPr>
        <w:t xml:space="preserve"> </w:t>
      </w:r>
      <w:r>
        <w:rPr>
          <w:sz w:val="20"/>
        </w:rPr>
        <w:t>применимое</w:t>
      </w:r>
    </w:p>
    <w:sectPr w:rsidR="0099537B">
      <w:pgSz w:w="11910" w:h="16840"/>
      <w:pgMar w:top="960" w:right="400" w:bottom="280" w:left="136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9D" w:rsidRDefault="00716C9D">
      <w:r>
        <w:separator/>
      </w:r>
    </w:p>
  </w:endnote>
  <w:endnote w:type="continuationSeparator" w:id="0">
    <w:p w:rsidR="00716C9D" w:rsidRDefault="0071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9D" w:rsidRDefault="00716C9D">
      <w:r>
        <w:separator/>
      </w:r>
    </w:p>
  </w:footnote>
  <w:footnote w:type="continuationSeparator" w:id="0">
    <w:p w:rsidR="00716C9D" w:rsidRDefault="0071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B" w:rsidRDefault="001340DD">
    <w:pPr>
      <w:pStyle w:val="a3"/>
      <w:spacing w:line="14" w:lineRule="auto"/>
      <w:ind w:left="0"/>
      <w:jc w:val="left"/>
      <w:rPr>
        <w:sz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3987165</wp:posOffset>
              </wp:positionH>
              <wp:positionV relativeFrom="page">
                <wp:posOffset>462915</wp:posOffset>
              </wp:positionV>
              <wp:extent cx="21971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6B" w:rsidRDefault="001340DD">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22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3.95pt;margin-top:36.45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" filled="f" stroked="f">
              <v:textbox inset="0,0,0,0">
                <w:txbxContent>
                  <w:p w:rsidR="0026426B" w:rsidRDefault="001340DD">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22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B" w:rsidRDefault="0026426B">
    <w:pPr>
      <w:pStyle w:val="a3"/>
      <w:spacing w:line="14" w:lineRule="auto"/>
      <w:ind w:left="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4535"/>
      <w:gridCol w:w="5615"/>
    </w:tblGrid>
    <w:sdt>
      <w:sdtPr>
        <w:rPr>
          <w:rFonts w:ascii="Times New Roman" w:eastAsia="Times New Roman" w:hAnsi="Times New Roman" w:cs="Times New Roman"/>
          <w:lang w:eastAsia="en-US"/>
        </w:rPr>
        <w:id w:val="1232655976"/>
        <w:docPartObj>
          <w:docPartGallery w:val="Page Numbers (Top of Page)"/>
          <w:docPartUnique/>
        </w:docPartObj>
      </w:sdtPr>
      <w:sdtEndPr>
        <w:rPr>
          <w:rFonts w:asciiTheme="majorHAnsi" w:eastAsiaTheme="majorEastAsia" w:hAnsiTheme="majorHAnsi" w:cstheme="majorBidi"/>
          <w:sz w:val="28"/>
          <w:szCs w:val="28"/>
        </w:rPr>
      </w:sdtEndPr>
      <w:sdtContent>
        <w:tr w:rsidR="00BC6444" w:rsidTr="008F64CF">
          <w:trPr>
            <w:trHeight w:val="1080"/>
          </w:trPr>
          <w:tc>
            <w:tcPr>
              <w:tcW w:w="2234" w:type="pct"/>
              <w:tcBorders>
                <w:right w:val="triple" w:sz="4" w:space="0" w:color="4F81BD" w:themeColor="accent1"/>
              </w:tcBorders>
              <w:vAlign w:val="bottom"/>
            </w:tcPr>
            <w:p w:rsidR="00E37C3C" w:rsidRDefault="00E37C3C" w:rsidP="00E37C3C">
              <w:pPr>
                <w:pStyle w:val="ac"/>
                <w:jc w:val="center"/>
                <w:rPr>
                  <w:rFonts w:asciiTheme="majorHAnsi" w:eastAsiaTheme="majorEastAsia" w:hAnsiTheme="majorHAnsi" w:cstheme="majorBidi"/>
                  <w:sz w:val="20"/>
                  <w:szCs w:val="20"/>
                </w:rPr>
              </w:pPr>
            </w:p>
          </w:tc>
          <w:tc>
            <w:tcPr>
              <w:tcW w:w="2766" w:type="pct"/>
              <w:tcBorders>
                <w:left w:val="triple" w:sz="4" w:space="0" w:color="4F81BD" w:themeColor="accent1"/>
              </w:tcBorders>
              <w:vAlign w:val="bottom"/>
            </w:tcPr>
            <w:p w:rsidR="008F64CF" w:rsidRDefault="001340DD">
              <w:pPr>
                <w:pStyle w:val="ac"/>
                <w:rPr>
                  <w:rFonts w:asciiTheme="majorHAnsi" w:eastAsiaTheme="majorEastAsia" w:hAnsiTheme="majorHAnsi" w:cstheme="majorBidi"/>
                  <w:sz w:val="28"/>
                  <w:szCs w:val="28"/>
                </w:rPr>
              </w:pPr>
              <w:r>
                <w:rPr>
                  <w:noProof/>
                </w:rPr>
                <mc:AlternateContent>
                  <mc:Choice Requires="wps">
                    <w:drawing>
                      <wp:anchor distT="0" distB="0" distL="114300" distR="114300" simplePos="0" relativeHeight="251666432" behindDoc="1" locked="0" layoutInCell="1" allowOverlap="1">
                        <wp:simplePos x="0" y="0"/>
                        <wp:positionH relativeFrom="page">
                          <wp:posOffset>52705</wp:posOffset>
                        </wp:positionH>
                        <wp:positionV relativeFrom="page">
                          <wp:posOffset>475615</wp:posOffset>
                        </wp:positionV>
                        <wp:extent cx="219710" cy="165735"/>
                        <wp:effectExtent l="0" t="0"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C3C" w:rsidRDefault="001340DD" w:rsidP="008F64CF">
                                    <w:pPr>
                                      <w:spacing w:line="245" w:lineRule="exact"/>
                                      <w:ind w:left="60"/>
                                      <w:jc w:val="center"/>
                                      <w:rPr>
                                        <w:rFonts w:ascii="Calibri"/>
                                      </w:rPr>
                                    </w:pPr>
                                    <w:r>
                                      <w:fldChar w:fldCharType="begin"/>
                                    </w:r>
                                    <w:r>
                                      <w:rPr>
                                        <w:rFonts w:ascii="Calibri"/>
                                      </w:rPr>
                                      <w:instrText xml:space="preserve"> PAGE </w:instrText>
                                    </w:r>
                                    <w:r>
                                      <w:fldChar w:fldCharType="separate"/>
                                    </w:r>
                                    <w:r w:rsidR="008E6B63">
                                      <w:rPr>
                                        <w:rFonts w:ascii="Calibri"/>
                                        <w:noProof/>
                                      </w:rPr>
                                      <w:t>35</w:t>
                                    </w:r>
                                    <w:r>
                                      <w:fldChar w:fldCharType="end"/>
                                    </w:r>
                                  </w:p>
                                  <w:p w:rsidR="008F64CF" w:rsidRDefault="008F64CF"/>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5pt;margin-top:37.45pt;width:17.3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YwowIAAJY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" filled="f" stroked="f">
                        <v:textbox inset="0,0,0,0">
                          <w:txbxContent>
                            <w:p w:rsidR="00E37C3C" w:rsidRDefault="001340DD" w:rsidP="008F64CF">
                              <w:pPr>
                                <w:spacing w:line="245" w:lineRule="exact"/>
                                <w:ind w:left="60"/>
                                <w:jc w:val="center"/>
                                <w:rPr>
                                  <w:rFonts w:ascii="Calibri"/>
                                </w:rPr>
                              </w:pPr>
                              <w:r>
                                <w:fldChar w:fldCharType="begin"/>
                              </w:r>
                              <w:r>
                                <w:rPr>
                                  <w:rFonts w:ascii="Calibri"/>
                                </w:rPr>
                                <w:instrText xml:space="preserve"> PAGE </w:instrText>
                              </w:r>
                              <w:r>
                                <w:fldChar w:fldCharType="separate"/>
                              </w:r>
                              <w:r w:rsidR="008E6B63">
                                <w:rPr>
                                  <w:rFonts w:ascii="Calibri"/>
                                  <w:noProof/>
                                </w:rPr>
                                <w:t>35</w:t>
                              </w:r>
                              <w:r>
                                <w:fldChar w:fldCharType="end"/>
                              </w:r>
                            </w:p>
                            <w:p w:rsidR="008F64CF" w:rsidRDefault="008F64CF"/>
                          </w:txbxContent>
                        </v:textbox>
                        <w10:wrap anchorx="page" anchory="page"/>
                      </v:shape>
                    </w:pict>
                  </mc:Fallback>
                </mc:AlternateContent>
              </w:r>
            </w:p>
            <w:p w:rsidR="00E37C3C" w:rsidRPr="008F64CF" w:rsidRDefault="00E37C3C" w:rsidP="008F64CF">
              <w:pPr>
                <w:rPr>
                  <w:rFonts w:eastAsiaTheme="majorEastAsia"/>
                  <w:lang w:eastAsia="ru-RU"/>
                </w:rPr>
              </w:pPr>
            </w:p>
          </w:tc>
        </w:tr>
      </w:sdtContent>
    </w:sdt>
  </w:tbl>
  <w:p w:rsidR="0026426B" w:rsidRDefault="0026426B">
    <w:pPr>
      <w:pStyle w:val="a3"/>
      <w:spacing w:line="14" w:lineRule="auto"/>
      <w:ind w:left="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B" w:rsidRDefault="001340DD">
    <w:pPr>
      <w:pStyle w:val="a3"/>
      <w:spacing w:line="14" w:lineRule="auto"/>
      <w:ind w:left="0"/>
      <w:jc w:val="left"/>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3941445</wp:posOffset>
              </wp:positionH>
              <wp:positionV relativeFrom="page">
                <wp:posOffset>462915</wp:posOffset>
              </wp:positionV>
              <wp:extent cx="2197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6B" w:rsidRDefault="001340DD">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45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0.35pt;margin-top:36.45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WvogIAAJ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" filled="f" stroked="f">
              <v:textbox inset="0,0,0,0">
                <w:txbxContent>
                  <w:p w:rsidR="0026426B" w:rsidRDefault="001340DD">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45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B" w:rsidRDefault="001340DD" w:rsidP="00D74736">
    <w:pPr>
      <w:pStyle w:val="a8"/>
      <w:jc w:val="center"/>
      <w:rPr>
        <w:sz w:val="20"/>
      </w:rPr>
    </w:pPr>
    <w:r>
      <w:rPr>
        <w:noProof/>
        <w:lang w:eastAsia="ru-RU"/>
      </w:rPr>
      <mc:AlternateContent>
        <mc:Choice Requires="wps">
          <w:drawing>
            <wp:anchor distT="0" distB="0" distL="114300" distR="114300" simplePos="0" relativeHeight="251668480" behindDoc="1" locked="0" layoutInCell="1" allowOverlap="1">
              <wp:simplePos x="0" y="0"/>
              <wp:positionH relativeFrom="page">
                <wp:posOffset>3886834</wp:posOffset>
              </wp:positionH>
              <wp:positionV relativeFrom="page">
                <wp:posOffset>495301</wp:posOffset>
              </wp:positionV>
              <wp:extent cx="208915" cy="209550"/>
              <wp:effectExtent l="0" t="0" r="635" b="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089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18E" w:rsidRDefault="001340DD" w:rsidP="00FB018E">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46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06.05pt;margin-top:39pt;width:16.45pt;height:16.5pt;flip:x y;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" filled="f" stroked="f">
              <v:textbox inset="0,0,0,0">
                <w:txbxContent>
                  <w:p w:rsidR="00FB018E" w:rsidRDefault="001340DD" w:rsidP="00FB018E">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46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B" w:rsidRDefault="001340DD">
    <w:pPr>
      <w:pStyle w:val="a3"/>
      <w:spacing w:line="14" w:lineRule="auto"/>
      <w:ind w:left="0"/>
      <w:jc w:val="left"/>
      <w:rPr>
        <w:sz w:val="20"/>
      </w:rPr>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3987165</wp:posOffset>
              </wp:positionH>
              <wp:positionV relativeFrom="page">
                <wp:posOffset>462915</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6B" w:rsidRDefault="001340DD">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48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13.95pt;margin-top:36.45pt;width:17.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PGogIAAJU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" filled="f" stroked="f">
              <v:textbox inset="0,0,0,0">
                <w:txbxContent>
                  <w:p w:rsidR="0026426B" w:rsidRDefault="001340DD">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48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B" w:rsidRDefault="001340DD">
    <w:pPr>
      <w:pStyle w:val="a3"/>
      <w:spacing w:line="14" w:lineRule="auto"/>
      <w:ind w:left="0"/>
      <w:jc w:val="left"/>
      <w:rPr>
        <w:sz w:val="2"/>
      </w:rPr>
    </w:pPr>
    <w:r>
      <w:rPr>
        <w:noProof/>
        <w:lang w:eastAsia="ru-RU"/>
      </w:rPr>
      <mc:AlternateContent>
        <mc:Choice Requires="wps">
          <w:drawing>
            <wp:anchor distT="0" distB="0" distL="114300" distR="114300" simplePos="0" relativeHeight="251670528" behindDoc="1" locked="0" layoutInCell="1" allowOverlap="1">
              <wp:simplePos x="0" y="0"/>
              <wp:positionH relativeFrom="page">
                <wp:posOffset>3429001</wp:posOffset>
              </wp:positionH>
              <wp:positionV relativeFrom="topMargin">
                <wp:posOffset>323850</wp:posOffset>
              </wp:positionV>
              <wp:extent cx="334010" cy="234315"/>
              <wp:effectExtent l="0" t="0" r="8890" b="13335"/>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401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F56" w:rsidRDefault="001340DD" w:rsidP="00137F56">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49</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70pt;margin-top:25.5pt;width:26.3pt;height:18.45pt;flip:y;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" filled="f" stroked="f">
              <v:textbox inset="0,0,0,0">
                <w:txbxContent>
                  <w:p w:rsidR="00137F56" w:rsidRDefault="001340DD" w:rsidP="00137F56">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49</w:t>
                    </w:r>
                    <w:r>
                      <w:fldChar w:fldCharType="end"/>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B" w:rsidRDefault="001340DD">
    <w:pPr>
      <w:pStyle w:val="a3"/>
      <w:spacing w:line="14" w:lineRule="auto"/>
      <w:ind w:left="0"/>
      <w:jc w:val="left"/>
      <w:rPr>
        <w:sz w:val="20"/>
      </w:rPr>
    </w:pP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3941445</wp:posOffset>
              </wp:positionH>
              <wp:positionV relativeFrom="page">
                <wp:posOffset>462915</wp:posOffset>
              </wp:positionV>
              <wp:extent cx="2654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26B" w:rsidRDefault="001340DD">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58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10.35pt;margin-top:36.45pt;width:20.9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ZJnwIAAJU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" filled="f" stroked="f">
              <v:textbox inset="0,0,0,0">
                <w:txbxContent>
                  <w:p w:rsidR="0026426B" w:rsidRDefault="001340DD">
                    <w:pPr>
                      <w:spacing w:line="245" w:lineRule="exact"/>
                      <w:ind w:left="60"/>
                      <w:rPr>
                        <w:rFonts w:ascii="Calibri"/>
                      </w:rPr>
                    </w:pPr>
                    <w:r>
                      <w:fldChar w:fldCharType="begin"/>
                    </w:r>
                    <w:r>
                      <w:rPr>
                        <w:rFonts w:ascii="Calibri"/>
                      </w:rPr>
                      <w:instrText xml:space="preserve"> PAGE </w:instrText>
                    </w:r>
                    <w:r>
                      <w:fldChar w:fldCharType="separate"/>
                    </w:r>
                    <w:r w:rsidR="008E6B63">
                      <w:rPr>
                        <w:rFonts w:ascii="Calibri"/>
                        <w:noProof/>
                      </w:rPr>
                      <w:t>58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2A9"/>
    <w:multiLevelType w:val="hybridMultilevel"/>
    <w:tmpl w:val="793EE156"/>
    <w:lvl w:ilvl="0" w:tplc="1534BBE0">
      <w:start w:val="1"/>
      <w:numFmt w:val="decimal"/>
      <w:lvlText w:val="%1."/>
      <w:lvlJc w:val="left"/>
      <w:pPr>
        <w:ind w:left="342" w:hanging="425"/>
      </w:pPr>
      <w:rPr>
        <w:rFonts w:ascii="Times New Roman" w:eastAsia="Times New Roman" w:hAnsi="Times New Roman" w:cs="Times New Roman" w:hint="default"/>
        <w:spacing w:val="0"/>
        <w:w w:val="100"/>
        <w:sz w:val="28"/>
        <w:szCs w:val="28"/>
        <w:lang w:val="ru-RU" w:eastAsia="en-US" w:bidi="ar-SA"/>
      </w:rPr>
    </w:lvl>
    <w:lvl w:ilvl="1" w:tplc="18F6FF3C">
      <w:numFmt w:val="bullet"/>
      <w:lvlText w:val="•"/>
      <w:lvlJc w:val="left"/>
      <w:pPr>
        <w:ind w:left="1320" w:hanging="425"/>
      </w:pPr>
      <w:rPr>
        <w:rFonts w:hint="default"/>
        <w:lang w:val="ru-RU" w:eastAsia="en-US" w:bidi="ar-SA"/>
      </w:rPr>
    </w:lvl>
    <w:lvl w:ilvl="2" w:tplc="578027DE">
      <w:numFmt w:val="bullet"/>
      <w:lvlText w:val="•"/>
      <w:lvlJc w:val="left"/>
      <w:pPr>
        <w:ind w:left="2301" w:hanging="425"/>
      </w:pPr>
      <w:rPr>
        <w:rFonts w:hint="default"/>
        <w:lang w:val="ru-RU" w:eastAsia="en-US" w:bidi="ar-SA"/>
      </w:rPr>
    </w:lvl>
    <w:lvl w:ilvl="3" w:tplc="F06607AA">
      <w:numFmt w:val="bullet"/>
      <w:lvlText w:val="•"/>
      <w:lvlJc w:val="left"/>
      <w:pPr>
        <w:ind w:left="3281" w:hanging="425"/>
      </w:pPr>
      <w:rPr>
        <w:rFonts w:hint="default"/>
        <w:lang w:val="ru-RU" w:eastAsia="en-US" w:bidi="ar-SA"/>
      </w:rPr>
    </w:lvl>
    <w:lvl w:ilvl="4" w:tplc="5698834C">
      <w:numFmt w:val="bullet"/>
      <w:lvlText w:val="•"/>
      <w:lvlJc w:val="left"/>
      <w:pPr>
        <w:ind w:left="4262" w:hanging="425"/>
      </w:pPr>
      <w:rPr>
        <w:rFonts w:hint="default"/>
        <w:lang w:val="ru-RU" w:eastAsia="en-US" w:bidi="ar-SA"/>
      </w:rPr>
    </w:lvl>
    <w:lvl w:ilvl="5" w:tplc="7A6049C8">
      <w:numFmt w:val="bullet"/>
      <w:lvlText w:val="•"/>
      <w:lvlJc w:val="left"/>
      <w:pPr>
        <w:ind w:left="5243" w:hanging="425"/>
      </w:pPr>
      <w:rPr>
        <w:rFonts w:hint="default"/>
        <w:lang w:val="ru-RU" w:eastAsia="en-US" w:bidi="ar-SA"/>
      </w:rPr>
    </w:lvl>
    <w:lvl w:ilvl="6" w:tplc="05DE6D50">
      <w:numFmt w:val="bullet"/>
      <w:lvlText w:val="•"/>
      <w:lvlJc w:val="left"/>
      <w:pPr>
        <w:ind w:left="6223" w:hanging="425"/>
      </w:pPr>
      <w:rPr>
        <w:rFonts w:hint="default"/>
        <w:lang w:val="ru-RU" w:eastAsia="en-US" w:bidi="ar-SA"/>
      </w:rPr>
    </w:lvl>
    <w:lvl w:ilvl="7" w:tplc="37564A20">
      <w:numFmt w:val="bullet"/>
      <w:lvlText w:val="•"/>
      <w:lvlJc w:val="left"/>
      <w:pPr>
        <w:ind w:left="7204" w:hanging="425"/>
      </w:pPr>
      <w:rPr>
        <w:rFonts w:hint="default"/>
        <w:lang w:val="ru-RU" w:eastAsia="en-US" w:bidi="ar-SA"/>
      </w:rPr>
    </w:lvl>
    <w:lvl w:ilvl="8" w:tplc="204419EC">
      <w:numFmt w:val="bullet"/>
      <w:lvlText w:val="•"/>
      <w:lvlJc w:val="left"/>
      <w:pPr>
        <w:ind w:left="8185" w:hanging="425"/>
      </w:pPr>
      <w:rPr>
        <w:rFonts w:hint="default"/>
        <w:lang w:val="ru-RU" w:eastAsia="en-US" w:bidi="ar-SA"/>
      </w:rPr>
    </w:lvl>
  </w:abstractNum>
  <w:abstractNum w:abstractNumId="1" w15:restartNumberingAfterBreak="0">
    <w:nsid w:val="02163F0D"/>
    <w:multiLevelType w:val="hybridMultilevel"/>
    <w:tmpl w:val="2E6E9ADE"/>
    <w:lvl w:ilvl="0" w:tplc="000E629E">
      <w:numFmt w:val="bullet"/>
      <w:lvlText w:val=""/>
      <w:lvlJc w:val="left"/>
      <w:pPr>
        <w:ind w:left="302" w:hanging="233"/>
      </w:pPr>
      <w:rPr>
        <w:rFonts w:ascii="Symbol" w:eastAsia="Symbol" w:hAnsi="Symbol" w:cs="Symbol" w:hint="default"/>
        <w:w w:val="100"/>
        <w:sz w:val="28"/>
        <w:szCs w:val="28"/>
        <w:lang w:val="ru-RU" w:eastAsia="en-US" w:bidi="ar-SA"/>
      </w:rPr>
    </w:lvl>
    <w:lvl w:ilvl="1" w:tplc="C820270E">
      <w:numFmt w:val="bullet"/>
      <w:lvlText w:val="•"/>
      <w:lvlJc w:val="left"/>
      <w:pPr>
        <w:ind w:left="1270" w:hanging="233"/>
      </w:pPr>
      <w:rPr>
        <w:rFonts w:hint="default"/>
        <w:lang w:val="ru-RU" w:eastAsia="en-US" w:bidi="ar-SA"/>
      </w:rPr>
    </w:lvl>
    <w:lvl w:ilvl="2" w:tplc="C802ACE2">
      <w:numFmt w:val="bullet"/>
      <w:lvlText w:val="•"/>
      <w:lvlJc w:val="left"/>
      <w:pPr>
        <w:ind w:left="2241" w:hanging="233"/>
      </w:pPr>
      <w:rPr>
        <w:rFonts w:hint="default"/>
        <w:lang w:val="ru-RU" w:eastAsia="en-US" w:bidi="ar-SA"/>
      </w:rPr>
    </w:lvl>
    <w:lvl w:ilvl="3" w:tplc="D6FE6DF6">
      <w:numFmt w:val="bullet"/>
      <w:lvlText w:val="•"/>
      <w:lvlJc w:val="left"/>
      <w:pPr>
        <w:ind w:left="3211" w:hanging="233"/>
      </w:pPr>
      <w:rPr>
        <w:rFonts w:hint="default"/>
        <w:lang w:val="ru-RU" w:eastAsia="en-US" w:bidi="ar-SA"/>
      </w:rPr>
    </w:lvl>
    <w:lvl w:ilvl="4" w:tplc="DBF4C65E">
      <w:numFmt w:val="bullet"/>
      <w:lvlText w:val="•"/>
      <w:lvlJc w:val="left"/>
      <w:pPr>
        <w:ind w:left="4182" w:hanging="233"/>
      </w:pPr>
      <w:rPr>
        <w:rFonts w:hint="default"/>
        <w:lang w:val="ru-RU" w:eastAsia="en-US" w:bidi="ar-SA"/>
      </w:rPr>
    </w:lvl>
    <w:lvl w:ilvl="5" w:tplc="BEF0AA88">
      <w:numFmt w:val="bullet"/>
      <w:lvlText w:val="•"/>
      <w:lvlJc w:val="left"/>
      <w:pPr>
        <w:ind w:left="5153" w:hanging="233"/>
      </w:pPr>
      <w:rPr>
        <w:rFonts w:hint="default"/>
        <w:lang w:val="ru-RU" w:eastAsia="en-US" w:bidi="ar-SA"/>
      </w:rPr>
    </w:lvl>
    <w:lvl w:ilvl="6" w:tplc="D63C69FE">
      <w:numFmt w:val="bullet"/>
      <w:lvlText w:val="•"/>
      <w:lvlJc w:val="left"/>
      <w:pPr>
        <w:ind w:left="6123" w:hanging="233"/>
      </w:pPr>
      <w:rPr>
        <w:rFonts w:hint="default"/>
        <w:lang w:val="ru-RU" w:eastAsia="en-US" w:bidi="ar-SA"/>
      </w:rPr>
    </w:lvl>
    <w:lvl w:ilvl="7" w:tplc="C34A717A">
      <w:numFmt w:val="bullet"/>
      <w:lvlText w:val="•"/>
      <w:lvlJc w:val="left"/>
      <w:pPr>
        <w:ind w:left="7094" w:hanging="233"/>
      </w:pPr>
      <w:rPr>
        <w:rFonts w:hint="default"/>
        <w:lang w:val="ru-RU" w:eastAsia="en-US" w:bidi="ar-SA"/>
      </w:rPr>
    </w:lvl>
    <w:lvl w:ilvl="8" w:tplc="C484963C">
      <w:numFmt w:val="bullet"/>
      <w:lvlText w:val="•"/>
      <w:lvlJc w:val="left"/>
      <w:pPr>
        <w:ind w:left="8065" w:hanging="233"/>
      </w:pPr>
      <w:rPr>
        <w:rFonts w:hint="default"/>
        <w:lang w:val="ru-RU" w:eastAsia="en-US" w:bidi="ar-SA"/>
      </w:rPr>
    </w:lvl>
  </w:abstractNum>
  <w:abstractNum w:abstractNumId="2" w15:restartNumberingAfterBreak="0">
    <w:nsid w:val="0226289B"/>
    <w:multiLevelType w:val="hybridMultilevel"/>
    <w:tmpl w:val="E154E16E"/>
    <w:lvl w:ilvl="0" w:tplc="325E8DB8">
      <w:numFmt w:val="bullet"/>
      <w:lvlText w:val=""/>
      <w:lvlJc w:val="left"/>
      <w:pPr>
        <w:ind w:left="342" w:hanging="281"/>
      </w:pPr>
      <w:rPr>
        <w:rFonts w:ascii="Symbol" w:eastAsia="Symbol" w:hAnsi="Symbol" w:cs="Symbol" w:hint="default"/>
        <w:w w:val="100"/>
        <w:sz w:val="28"/>
        <w:szCs w:val="28"/>
        <w:lang w:val="ru-RU" w:eastAsia="en-US" w:bidi="ar-SA"/>
      </w:rPr>
    </w:lvl>
    <w:lvl w:ilvl="1" w:tplc="59E89BA6">
      <w:numFmt w:val="bullet"/>
      <w:lvlText w:val=""/>
      <w:lvlJc w:val="left"/>
      <w:pPr>
        <w:ind w:left="342" w:hanging="286"/>
      </w:pPr>
      <w:rPr>
        <w:rFonts w:ascii="Symbol" w:eastAsia="Symbol" w:hAnsi="Symbol" w:cs="Symbol" w:hint="default"/>
        <w:w w:val="100"/>
        <w:sz w:val="28"/>
        <w:szCs w:val="28"/>
        <w:lang w:val="ru-RU" w:eastAsia="en-US" w:bidi="ar-SA"/>
      </w:rPr>
    </w:lvl>
    <w:lvl w:ilvl="2" w:tplc="A2146258">
      <w:numFmt w:val="bullet"/>
      <w:lvlText w:val="•"/>
      <w:lvlJc w:val="left"/>
      <w:pPr>
        <w:ind w:left="2301" w:hanging="286"/>
      </w:pPr>
      <w:rPr>
        <w:rFonts w:hint="default"/>
        <w:lang w:val="ru-RU" w:eastAsia="en-US" w:bidi="ar-SA"/>
      </w:rPr>
    </w:lvl>
    <w:lvl w:ilvl="3" w:tplc="63264588">
      <w:numFmt w:val="bullet"/>
      <w:lvlText w:val="•"/>
      <w:lvlJc w:val="left"/>
      <w:pPr>
        <w:ind w:left="3281" w:hanging="286"/>
      </w:pPr>
      <w:rPr>
        <w:rFonts w:hint="default"/>
        <w:lang w:val="ru-RU" w:eastAsia="en-US" w:bidi="ar-SA"/>
      </w:rPr>
    </w:lvl>
    <w:lvl w:ilvl="4" w:tplc="D70A3B7E">
      <w:numFmt w:val="bullet"/>
      <w:lvlText w:val="•"/>
      <w:lvlJc w:val="left"/>
      <w:pPr>
        <w:ind w:left="4262" w:hanging="286"/>
      </w:pPr>
      <w:rPr>
        <w:rFonts w:hint="default"/>
        <w:lang w:val="ru-RU" w:eastAsia="en-US" w:bidi="ar-SA"/>
      </w:rPr>
    </w:lvl>
    <w:lvl w:ilvl="5" w:tplc="9E82927C">
      <w:numFmt w:val="bullet"/>
      <w:lvlText w:val="•"/>
      <w:lvlJc w:val="left"/>
      <w:pPr>
        <w:ind w:left="5243" w:hanging="286"/>
      </w:pPr>
      <w:rPr>
        <w:rFonts w:hint="default"/>
        <w:lang w:val="ru-RU" w:eastAsia="en-US" w:bidi="ar-SA"/>
      </w:rPr>
    </w:lvl>
    <w:lvl w:ilvl="6" w:tplc="44E20C08">
      <w:numFmt w:val="bullet"/>
      <w:lvlText w:val="•"/>
      <w:lvlJc w:val="left"/>
      <w:pPr>
        <w:ind w:left="6223" w:hanging="286"/>
      </w:pPr>
      <w:rPr>
        <w:rFonts w:hint="default"/>
        <w:lang w:val="ru-RU" w:eastAsia="en-US" w:bidi="ar-SA"/>
      </w:rPr>
    </w:lvl>
    <w:lvl w:ilvl="7" w:tplc="E3D854AA">
      <w:numFmt w:val="bullet"/>
      <w:lvlText w:val="•"/>
      <w:lvlJc w:val="left"/>
      <w:pPr>
        <w:ind w:left="7204" w:hanging="286"/>
      </w:pPr>
      <w:rPr>
        <w:rFonts w:hint="default"/>
        <w:lang w:val="ru-RU" w:eastAsia="en-US" w:bidi="ar-SA"/>
      </w:rPr>
    </w:lvl>
    <w:lvl w:ilvl="8" w:tplc="6AB63ECA">
      <w:numFmt w:val="bullet"/>
      <w:lvlText w:val="•"/>
      <w:lvlJc w:val="left"/>
      <w:pPr>
        <w:ind w:left="8185" w:hanging="286"/>
      </w:pPr>
      <w:rPr>
        <w:rFonts w:hint="default"/>
        <w:lang w:val="ru-RU" w:eastAsia="en-US" w:bidi="ar-SA"/>
      </w:rPr>
    </w:lvl>
  </w:abstractNum>
  <w:abstractNum w:abstractNumId="3" w15:restartNumberingAfterBreak="0">
    <w:nsid w:val="0AF91FFC"/>
    <w:multiLevelType w:val="multilevel"/>
    <w:tmpl w:val="50A066A8"/>
    <w:lvl w:ilvl="0">
      <w:start w:val="11"/>
      <w:numFmt w:val="decimal"/>
      <w:lvlText w:val="%1"/>
      <w:lvlJc w:val="left"/>
      <w:pPr>
        <w:ind w:left="1578" w:hanging="569"/>
      </w:pPr>
      <w:rPr>
        <w:rFonts w:hint="default"/>
        <w:lang w:val="ru-RU" w:eastAsia="en-US" w:bidi="ar-SA"/>
      </w:rPr>
    </w:lvl>
    <w:lvl w:ilvl="1">
      <w:start w:val="3"/>
      <w:numFmt w:val="decimal"/>
      <w:lvlText w:val="%1.%2."/>
      <w:lvlJc w:val="left"/>
      <w:pPr>
        <w:ind w:left="1578" w:hanging="569"/>
      </w:pPr>
      <w:rPr>
        <w:rFonts w:ascii="Times New Roman" w:eastAsia="Times New Roman" w:hAnsi="Times New Roman" w:cs="Times New Roman" w:hint="default"/>
        <w:spacing w:val="-4"/>
        <w:w w:val="100"/>
        <w:sz w:val="26"/>
        <w:szCs w:val="26"/>
        <w:lang w:val="ru-RU" w:eastAsia="en-US" w:bidi="ar-SA"/>
      </w:rPr>
    </w:lvl>
    <w:lvl w:ilvl="2">
      <w:start w:val="1"/>
      <w:numFmt w:val="decimal"/>
      <w:lvlText w:val="%1.%2.%3."/>
      <w:lvlJc w:val="left"/>
      <w:pPr>
        <w:ind w:left="302" w:hanging="84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2" w:hanging="840"/>
      </w:pPr>
      <w:rPr>
        <w:rFonts w:hint="default"/>
        <w:lang w:val="ru-RU" w:eastAsia="en-US" w:bidi="ar-SA"/>
      </w:rPr>
    </w:lvl>
    <w:lvl w:ilvl="4">
      <w:numFmt w:val="bullet"/>
      <w:lvlText w:val="•"/>
      <w:lvlJc w:val="left"/>
      <w:pPr>
        <w:ind w:left="4388" w:hanging="840"/>
      </w:pPr>
      <w:rPr>
        <w:rFonts w:hint="default"/>
        <w:lang w:val="ru-RU" w:eastAsia="en-US" w:bidi="ar-SA"/>
      </w:rPr>
    </w:lvl>
    <w:lvl w:ilvl="5">
      <w:numFmt w:val="bullet"/>
      <w:lvlText w:val="•"/>
      <w:lvlJc w:val="left"/>
      <w:pPr>
        <w:ind w:left="5325" w:hanging="840"/>
      </w:pPr>
      <w:rPr>
        <w:rFonts w:hint="default"/>
        <w:lang w:val="ru-RU" w:eastAsia="en-US" w:bidi="ar-SA"/>
      </w:rPr>
    </w:lvl>
    <w:lvl w:ilvl="6">
      <w:numFmt w:val="bullet"/>
      <w:lvlText w:val="•"/>
      <w:lvlJc w:val="left"/>
      <w:pPr>
        <w:ind w:left="6261" w:hanging="840"/>
      </w:pPr>
      <w:rPr>
        <w:rFonts w:hint="default"/>
        <w:lang w:val="ru-RU" w:eastAsia="en-US" w:bidi="ar-SA"/>
      </w:rPr>
    </w:lvl>
    <w:lvl w:ilvl="7">
      <w:numFmt w:val="bullet"/>
      <w:lvlText w:val="•"/>
      <w:lvlJc w:val="left"/>
      <w:pPr>
        <w:ind w:left="7197"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4" w15:restartNumberingAfterBreak="0">
    <w:nsid w:val="0B085418"/>
    <w:multiLevelType w:val="multilevel"/>
    <w:tmpl w:val="C3C25F7E"/>
    <w:lvl w:ilvl="0">
      <w:start w:val="15"/>
      <w:numFmt w:val="decimal"/>
      <w:lvlText w:val="%1"/>
      <w:lvlJc w:val="left"/>
      <w:pPr>
        <w:ind w:left="302" w:hanging="639"/>
      </w:pPr>
      <w:rPr>
        <w:rFonts w:hint="default"/>
        <w:lang w:val="ru-RU" w:eastAsia="en-US" w:bidi="ar-SA"/>
      </w:rPr>
    </w:lvl>
    <w:lvl w:ilvl="1">
      <w:start w:val="1"/>
      <w:numFmt w:val="decimal"/>
      <w:lvlText w:val="%1.%2."/>
      <w:lvlJc w:val="left"/>
      <w:pPr>
        <w:ind w:left="302" w:hanging="639"/>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4199" w:hanging="708"/>
        <w:jc w:val="right"/>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3.%4."/>
      <w:lvlJc w:val="left"/>
      <w:pPr>
        <w:ind w:left="342" w:hanging="569"/>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5651" w:hanging="569"/>
      </w:pPr>
      <w:rPr>
        <w:rFonts w:hint="default"/>
        <w:lang w:val="ru-RU" w:eastAsia="en-US" w:bidi="ar-SA"/>
      </w:rPr>
    </w:lvl>
    <w:lvl w:ilvl="5">
      <w:numFmt w:val="bullet"/>
      <w:lvlText w:val="•"/>
      <w:lvlJc w:val="left"/>
      <w:pPr>
        <w:ind w:left="6377" w:hanging="569"/>
      </w:pPr>
      <w:rPr>
        <w:rFonts w:hint="default"/>
        <w:lang w:val="ru-RU" w:eastAsia="en-US" w:bidi="ar-SA"/>
      </w:rPr>
    </w:lvl>
    <w:lvl w:ilvl="6">
      <w:numFmt w:val="bullet"/>
      <w:lvlText w:val="•"/>
      <w:lvlJc w:val="left"/>
      <w:pPr>
        <w:ind w:left="7103" w:hanging="569"/>
      </w:pPr>
      <w:rPr>
        <w:rFonts w:hint="default"/>
        <w:lang w:val="ru-RU" w:eastAsia="en-US" w:bidi="ar-SA"/>
      </w:rPr>
    </w:lvl>
    <w:lvl w:ilvl="7">
      <w:numFmt w:val="bullet"/>
      <w:lvlText w:val="•"/>
      <w:lvlJc w:val="left"/>
      <w:pPr>
        <w:ind w:left="7829" w:hanging="569"/>
      </w:pPr>
      <w:rPr>
        <w:rFonts w:hint="default"/>
        <w:lang w:val="ru-RU" w:eastAsia="en-US" w:bidi="ar-SA"/>
      </w:rPr>
    </w:lvl>
    <w:lvl w:ilvl="8">
      <w:numFmt w:val="bullet"/>
      <w:lvlText w:val="•"/>
      <w:lvlJc w:val="left"/>
      <w:pPr>
        <w:ind w:left="8554" w:hanging="569"/>
      </w:pPr>
      <w:rPr>
        <w:rFonts w:hint="default"/>
        <w:lang w:val="ru-RU" w:eastAsia="en-US" w:bidi="ar-SA"/>
      </w:rPr>
    </w:lvl>
  </w:abstractNum>
  <w:abstractNum w:abstractNumId="5" w15:restartNumberingAfterBreak="0">
    <w:nsid w:val="0D48404F"/>
    <w:multiLevelType w:val="multilevel"/>
    <w:tmpl w:val="E1B804A4"/>
    <w:lvl w:ilvl="0">
      <w:start w:val="13"/>
      <w:numFmt w:val="decimal"/>
      <w:lvlText w:val="%1"/>
      <w:lvlJc w:val="left"/>
      <w:pPr>
        <w:ind w:left="302" w:hanging="639"/>
      </w:pPr>
      <w:rPr>
        <w:rFonts w:hint="default"/>
        <w:lang w:val="ru-RU" w:eastAsia="en-US" w:bidi="ar-SA"/>
      </w:rPr>
    </w:lvl>
    <w:lvl w:ilvl="1">
      <w:start w:val="1"/>
      <w:numFmt w:val="decimal"/>
      <w:lvlText w:val="%1.%2."/>
      <w:lvlJc w:val="left"/>
      <w:pPr>
        <w:ind w:left="302" w:hanging="639"/>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41" w:hanging="639"/>
      </w:pPr>
      <w:rPr>
        <w:rFonts w:hint="default"/>
        <w:lang w:val="ru-RU" w:eastAsia="en-US" w:bidi="ar-SA"/>
      </w:rPr>
    </w:lvl>
    <w:lvl w:ilvl="3">
      <w:numFmt w:val="bullet"/>
      <w:lvlText w:val="•"/>
      <w:lvlJc w:val="left"/>
      <w:pPr>
        <w:ind w:left="3211" w:hanging="639"/>
      </w:pPr>
      <w:rPr>
        <w:rFonts w:hint="default"/>
        <w:lang w:val="ru-RU" w:eastAsia="en-US" w:bidi="ar-SA"/>
      </w:rPr>
    </w:lvl>
    <w:lvl w:ilvl="4">
      <w:numFmt w:val="bullet"/>
      <w:lvlText w:val="•"/>
      <w:lvlJc w:val="left"/>
      <w:pPr>
        <w:ind w:left="4182" w:hanging="639"/>
      </w:pPr>
      <w:rPr>
        <w:rFonts w:hint="default"/>
        <w:lang w:val="ru-RU" w:eastAsia="en-US" w:bidi="ar-SA"/>
      </w:rPr>
    </w:lvl>
    <w:lvl w:ilvl="5">
      <w:numFmt w:val="bullet"/>
      <w:lvlText w:val="•"/>
      <w:lvlJc w:val="left"/>
      <w:pPr>
        <w:ind w:left="5153" w:hanging="639"/>
      </w:pPr>
      <w:rPr>
        <w:rFonts w:hint="default"/>
        <w:lang w:val="ru-RU" w:eastAsia="en-US" w:bidi="ar-SA"/>
      </w:rPr>
    </w:lvl>
    <w:lvl w:ilvl="6">
      <w:numFmt w:val="bullet"/>
      <w:lvlText w:val="•"/>
      <w:lvlJc w:val="left"/>
      <w:pPr>
        <w:ind w:left="6123" w:hanging="639"/>
      </w:pPr>
      <w:rPr>
        <w:rFonts w:hint="default"/>
        <w:lang w:val="ru-RU" w:eastAsia="en-US" w:bidi="ar-SA"/>
      </w:rPr>
    </w:lvl>
    <w:lvl w:ilvl="7">
      <w:numFmt w:val="bullet"/>
      <w:lvlText w:val="•"/>
      <w:lvlJc w:val="left"/>
      <w:pPr>
        <w:ind w:left="7094" w:hanging="639"/>
      </w:pPr>
      <w:rPr>
        <w:rFonts w:hint="default"/>
        <w:lang w:val="ru-RU" w:eastAsia="en-US" w:bidi="ar-SA"/>
      </w:rPr>
    </w:lvl>
    <w:lvl w:ilvl="8">
      <w:numFmt w:val="bullet"/>
      <w:lvlText w:val="•"/>
      <w:lvlJc w:val="left"/>
      <w:pPr>
        <w:ind w:left="8065" w:hanging="639"/>
      </w:pPr>
      <w:rPr>
        <w:rFonts w:hint="default"/>
        <w:lang w:val="ru-RU" w:eastAsia="en-US" w:bidi="ar-SA"/>
      </w:rPr>
    </w:lvl>
  </w:abstractNum>
  <w:abstractNum w:abstractNumId="6" w15:restartNumberingAfterBreak="0">
    <w:nsid w:val="16F557F2"/>
    <w:multiLevelType w:val="multilevel"/>
    <w:tmpl w:val="4274CED2"/>
    <w:lvl w:ilvl="0">
      <w:start w:val="11"/>
      <w:numFmt w:val="decimal"/>
      <w:lvlText w:val="%1"/>
      <w:lvlJc w:val="left"/>
      <w:pPr>
        <w:ind w:left="302" w:hanging="902"/>
      </w:pPr>
      <w:rPr>
        <w:rFonts w:hint="default"/>
        <w:lang w:val="ru-RU" w:eastAsia="en-US" w:bidi="ar-SA"/>
      </w:rPr>
    </w:lvl>
    <w:lvl w:ilvl="1">
      <w:start w:val="4"/>
      <w:numFmt w:val="decimal"/>
      <w:lvlText w:val="%1.%2"/>
      <w:lvlJc w:val="left"/>
      <w:pPr>
        <w:ind w:left="302" w:hanging="902"/>
      </w:pPr>
      <w:rPr>
        <w:rFonts w:hint="default"/>
        <w:lang w:val="ru-RU" w:eastAsia="en-US" w:bidi="ar-SA"/>
      </w:rPr>
    </w:lvl>
    <w:lvl w:ilvl="2">
      <w:start w:val="3"/>
      <w:numFmt w:val="decimal"/>
      <w:lvlText w:val="%1.%2.%3"/>
      <w:lvlJc w:val="left"/>
      <w:pPr>
        <w:ind w:left="302" w:hanging="9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2" w:hanging="233"/>
      </w:pPr>
      <w:rPr>
        <w:rFonts w:ascii="Symbol" w:eastAsia="Symbol" w:hAnsi="Symbol" w:cs="Symbol" w:hint="default"/>
        <w:w w:val="100"/>
        <w:sz w:val="28"/>
        <w:szCs w:val="28"/>
        <w:lang w:val="ru-RU" w:eastAsia="en-US" w:bidi="ar-SA"/>
      </w:rPr>
    </w:lvl>
    <w:lvl w:ilvl="4">
      <w:numFmt w:val="bullet"/>
      <w:lvlText w:val="•"/>
      <w:lvlJc w:val="left"/>
      <w:pPr>
        <w:ind w:left="4182" w:hanging="233"/>
      </w:pPr>
      <w:rPr>
        <w:rFonts w:hint="default"/>
        <w:lang w:val="ru-RU" w:eastAsia="en-US" w:bidi="ar-SA"/>
      </w:rPr>
    </w:lvl>
    <w:lvl w:ilvl="5">
      <w:numFmt w:val="bullet"/>
      <w:lvlText w:val="•"/>
      <w:lvlJc w:val="left"/>
      <w:pPr>
        <w:ind w:left="5153" w:hanging="233"/>
      </w:pPr>
      <w:rPr>
        <w:rFonts w:hint="default"/>
        <w:lang w:val="ru-RU" w:eastAsia="en-US" w:bidi="ar-SA"/>
      </w:rPr>
    </w:lvl>
    <w:lvl w:ilvl="6">
      <w:numFmt w:val="bullet"/>
      <w:lvlText w:val="•"/>
      <w:lvlJc w:val="left"/>
      <w:pPr>
        <w:ind w:left="6123" w:hanging="233"/>
      </w:pPr>
      <w:rPr>
        <w:rFonts w:hint="default"/>
        <w:lang w:val="ru-RU" w:eastAsia="en-US" w:bidi="ar-SA"/>
      </w:rPr>
    </w:lvl>
    <w:lvl w:ilvl="7">
      <w:numFmt w:val="bullet"/>
      <w:lvlText w:val="•"/>
      <w:lvlJc w:val="left"/>
      <w:pPr>
        <w:ind w:left="7094" w:hanging="233"/>
      </w:pPr>
      <w:rPr>
        <w:rFonts w:hint="default"/>
        <w:lang w:val="ru-RU" w:eastAsia="en-US" w:bidi="ar-SA"/>
      </w:rPr>
    </w:lvl>
    <w:lvl w:ilvl="8">
      <w:numFmt w:val="bullet"/>
      <w:lvlText w:val="•"/>
      <w:lvlJc w:val="left"/>
      <w:pPr>
        <w:ind w:left="8065" w:hanging="233"/>
      </w:pPr>
      <w:rPr>
        <w:rFonts w:hint="default"/>
        <w:lang w:val="ru-RU" w:eastAsia="en-US" w:bidi="ar-SA"/>
      </w:rPr>
    </w:lvl>
  </w:abstractNum>
  <w:abstractNum w:abstractNumId="7" w15:restartNumberingAfterBreak="0">
    <w:nsid w:val="1DBC626E"/>
    <w:multiLevelType w:val="multilevel"/>
    <w:tmpl w:val="CABAF48A"/>
    <w:lvl w:ilvl="0">
      <w:start w:val="2"/>
      <w:numFmt w:val="decimal"/>
      <w:lvlText w:val="%1"/>
      <w:lvlJc w:val="left"/>
      <w:pPr>
        <w:ind w:left="302" w:hanging="569"/>
      </w:pPr>
      <w:rPr>
        <w:rFonts w:hint="default"/>
        <w:lang w:val="ru-RU" w:eastAsia="en-US" w:bidi="ar-SA"/>
      </w:rPr>
    </w:lvl>
    <w:lvl w:ilvl="1">
      <w:start w:val="1"/>
      <w:numFmt w:val="decimal"/>
      <w:lvlText w:val="%1.%2."/>
      <w:lvlJc w:val="left"/>
      <w:pPr>
        <w:ind w:left="302"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69"/>
      </w:pPr>
      <w:rPr>
        <w:rFonts w:hint="default"/>
        <w:lang w:val="ru-RU" w:eastAsia="en-US" w:bidi="ar-SA"/>
      </w:rPr>
    </w:lvl>
    <w:lvl w:ilvl="3">
      <w:numFmt w:val="bullet"/>
      <w:lvlText w:val="•"/>
      <w:lvlJc w:val="left"/>
      <w:pPr>
        <w:ind w:left="3211" w:hanging="569"/>
      </w:pPr>
      <w:rPr>
        <w:rFonts w:hint="default"/>
        <w:lang w:val="ru-RU" w:eastAsia="en-US" w:bidi="ar-SA"/>
      </w:rPr>
    </w:lvl>
    <w:lvl w:ilvl="4">
      <w:numFmt w:val="bullet"/>
      <w:lvlText w:val="•"/>
      <w:lvlJc w:val="left"/>
      <w:pPr>
        <w:ind w:left="4182" w:hanging="569"/>
      </w:pPr>
      <w:rPr>
        <w:rFonts w:hint="default"/>
        <w:lang w:val="ru-RU" w:eastAsia="en-US" w:bidi="ar-SA"/>
      </w:rPr>
    </w:lvl>
    <w:lvl w:ilvl="5">
      <w:numFmt w:val="bullet"/>
      <w:lvlText w:val="•"/>
      <w:lvlJc w:val="left"/>
      <w:pPr>
        <w:ind w:left="5153" w:hanging="569"/>
      </w:pPr>
      <w:rPr>
        <w:rFonts w:hint="default"/>
        <w:lang w:val="ru-RU" w:eastAsia="en-US" w:bidi="ar-SA"/>
      </w:rPr>
    </w:lvl>
    <w:lvl w:ilvl="6">
      <w:numFmt w:val="bullet"/>
      <w:lvlText w:val="•"/>
      <w:lvlJc w:val="left"/>
      <w:pPr>
        <w:ind w:left="6123" w:hanging="569"/>
      </w:pPr>
      <w:rPr>
        <w:rFonts w:hint="default"/>
        <w:lang w:val="ru-RU" w:eastAsia="en-US" w:bidi="ar-SA"/>
      </w:rPr>
    </w:lvl>
    <w:lvl w:ilvl="7">
      <w:numFmt w:val="bullet"/>
      <w:lvlText w:val="•"/>
      <w:lvlJc w:val="left"/>
      <w:pPr>
        <w:ind w:left="7094" w:hanging="569"/>
      </w:pPr>
      <w:rPr>
        <w:rFonts w:hint="default"/>
        <w:lang w:val="ru-RU" w:eastAsia="en-US" w:bidi="ar-SA"/>
      </w:rPr>
    </w:lvl>
    <w:lvl w:ilvl="8">
      <w:numFmt w:val="bullet"/>
      <w:lvlText w:val="•"/>
      <w:lvlJc w:val="left"/>
      <w:pPr>
        <w:ind w:left="8065" w:hanging="569"/>
      </w:pPr>
      <w:rPr>
        <w:rFonts w:hint="default"/>
        <w:lang w:val="ru-RU" w:eastAsia="en-US" w:bidi="ar-SA"/>
      </w:rPr>
    </w:lvl>
  </w:abstractNum>
  <w:abstractNum w:abstractNumId="8" w15:restartNumberingAfterBreak="0">
    <w:nsid w:val="1F35663E"/>
    <w:multiLevelType w:val="hybridMultilevel"/>
    <w:tmpl w:val="3AFC4000"/>
    <w:lvl w:ilvl="0" w:tplc="DBD07270">
      <w:numFmt w:val="bullet"/>
      <w:lvlText w:val=""/>
      <w:lvlJc w:val="left"/>
      <w:pPr>
        <w:ind w:left="453" w:hanging="286"/>
      </w:pPr>
      <w:rPr>
        <w:rFonts w:ascii="Symbol" w:eastAsia="Symbol" w:hAnsi="Symbol" w:cs="Symbol" w:hint="default"/>
        <w:w w:val="100"/>
        <w:sz w:val="28"/>
        <w:szCs w:val="28"/>
        <w:lang w:val="ru-RU" w:eastAsia="en-US" w:bidi="ar-SA"/>
      </w:rPr>
    </w:lvl>
    <w:lvl w:ilvl="1" w:tplc="903E3E80">
      <w:numFmt w:val="bullet"/>
      <w:lvlText w:val=""/>
      <w:lvlJc w:val="left"/>
      <w:pPr>
        <w:ind w:left="342" w:hanging="286"/>
      </w:pPr>
      <w:rPr>
        <w:rFonts w:hint="default"/>
        <w:w w:val="100"/>
        <w:lang w:val="ru-RU" w:eastAsia="en-US" w:bidi="ar-SA"/>
      </w:rPr>
    </w:lvl>
    <w:lvl w:ilvl="2" w:tplc="19C4D2DC">
      <w:numFmt w:val="bullet"/>
      <w:lvlText w:val="•"/>
      <w:lvlJc w:val="left"/>
      <w:pPr>
        <w:ind w:left="1438" w:hanging="286"/>
      </w:pPr>
      <w:rPr>
        <w:rFonts w:hint="default"/>
        <w:lang w:val="ru-RU" w:eastAsia="en-US" w:bidi="ar-SA"/>
      </w:rPr>
    </w:lvl>
    <w:lvl w:ilvl="3" w:tplc="E0DE600C">
      <w:numFmt w:val="bullet"/>
      <w:lvlText w:val="•"/>
      <w:lvlJc w:val="left"/>
      <w:pPr>
        <w:ind w:left="2416" w:hanging="286"/>
      </w:pPr>
      <w:rPr>
        <w:rFonts w:hint="default"/>
        <w:lang w:val="ru-RU" w:eastAsia="en-US" w:bidi="ar-SA"/>
      </w:rPr>
    </w:lvl>
    <w:lvl w:ilvl="4" w:tplc="2FB81AAE">
      <w:numFmt w:val="bullet"/>
      <w:lvlText w:val="•"/>
      <w:lvlJc w:val="left"/>
      <w:pPr>
        <w:ind w:left="3394" w:hanging="286"/>
      </w:pPr>
      <w:rPr>
        <w:rFonts w:hint="default"/>
        <w:lang w:val="ru-RU" w:eastAsia="en-US" w:bidi="ar-SA"/>
      </w:rPr>
    </w:lvl>
    <w:lvl w:ilvl="5" w:tplc="FB48804C">
      <w:numFmt w:val="bullet"/>
      <w:lvlText w:val="•"/>
      <w:lvlJc w:val="left"/>
      <w:pPr>
        <w:ind w:left="4373" w:hanging="286"/>
      </w:pPr>
      <w:rPr>
        <w:rFonts w:hint="default"/>
        <w:lang w:val="ru-RU" w:eastAsia="en-US" w:bidi="ar-SA"/>
      </w:rPr>
    </w:lvl>
    <w:lvl w:ilvl="6" w:tplc="6D561A76">
      <w:numFmt w:val="bullet"/>
      <w:lvlText w:val="•"/>
      <w:lvlJc w:val="left"/>
      <w:pPr>
        <w:ind w:left="5351" w:hanging="286"/>
      </w:pPr>
      <w:rPr>
        <w:rFonts w:hint="default"/>
        <w:lang w:val="ru-RU" w:eastAsia="en-US" w:bidi="ar-SA"/>
      </w:rPr>
    </w:lvl>
    <w:lvl w:ilvl="7" w:tplc="8DF458D4">
      <w:numFmt w:val="bullet"/>
      <w:lvlText w:val="•"/>
      <w:lvlJc w:val="left"/>
      <w:pPr>
        <w:ind w:left="6329" w:hanging="286"/>
      </w:pPr>
      <w:rPr>
        <w:rFonts w:hint="default"/>
        <w:lang w:val="ru-RU" w:eastAsia="en-US" w:bidi="ar-SA"/>
      </w:rPr>
    </w:lvl>
    <w:lvl w:ilvl="8" w:tplc="5722202E">
      <w:numFmt w:val="bullet"/>
      <w:lvlText w:val="•"/>
      <w:lvlJc w:val="left"/>
      <w:pPr>
        <w:ind w:left="7307" w:hanging="286"/>
      </w:pPr>
      <w:rPr>
        <w:rFonts w:hint="default"/>
        <w:lang w:val="ru-RU" w:eastAsia="en-US" w:bidi="ar-SA"/>
      </w:rPr>
    </w:lvl>
  </w:abstractNum>
  <w:abstractNum w:abstractNumId="9" w15:restartNumberingAfterBreak="0">
    <w:nsid w:val="214623D7"/>
    <w:multiLevelType w:val="hybridMultilevel"/>
    <w:tmpl w:val="675EE9FE"/>
    <w:lvl w:ilvl="0" w:tplc="3BBCE9FC">
      <w:start w:val="1"/>
      <w:numFmt w:val="decimal"/>
      <w:lvlText w:val="%1."/>
      <w:lvlJc w:val="left"/>
      <w:pPr>
        <w:ind w:left="342" w:hanging="288"/>
      </w:pPr>
      <w:rPr>
        <w:rFonts w:ascii="Times New Roman" w:eastAsia="Times New Roman" w:hAnsi="Times New Roman" w:cs="Times New Roman" w:hint="default"/>
        <w:spacing w:val="0"/>
        <w:w w:val="100"/>
        <w:sz w:val="28"/>
        <w:szCs w:val="28"/>
        <w:lang w:val="ru-RU" w:eastAsia="en-US" w:bidi="ar-SA"/>
      </w:rPr>
    </w:lvl>
    <w:lvl w:ilvl="1" w:tplc="2E32A7BE">
      <w:start w:val="2"/>
      <w:numFmt w:val="decimal"/>
      <w:lvlText w:val="%2."/>
      <w:lvlJc w:val="left"/>
      <w:pPr>
        <w:ind w:left="2082" w:hanging="240"/>
      </w:pPr>
      <w:rPr>
        <w:rFonts w:ascii="Times New Roman" w:eastAsia="Times New Roman" w:hAnsi="Times New Roman" w:cs="Times New Roman" w:hint="default"/>
        <w:spacing w:val="-2"/>
        <w:w w:val="100"/>
        <w:sz w:val="24"/>
        <w:szCs w:val="24"/>
        <w:lang w:val="ru-RU" w:eastAsia="en-US" w:bidi="ar-SA"/>
      </w:rPr>
    </w:lvl>
    <w:lvl w:ilvl="2" w:tplc="AA142D9C">
      <w:numFmt w:val="bullet"/>
      <w:lvlText w:val="•"/>
      <w:lvlJc w:val="left"/>
      <w:pPr>
        <w:ind w:left="2976" w:hanging="240"/>
      </w:pPr>
      <w:rPr>
        <w:rFonts w:hint="default"/>
        <w:lang w:val="ru-RU" w:eastAsia="en-US" w:bidi="ar-SA"/>
      </w:rPr>
    </w:lvl>
    <w:lvl w:ilvl="3" w:tplc="373C7576">
      <w:numFmt w:val="bullet"/>
      <w:lvlText w:val="•"/>
      <w:lvlJc w:val="left"/>
      <w:pPr>
        <w:ind w:left="3872" w:hanging="240"/>
      </w:pPr>
      <w:rPr>
        <w:rFonts w:hint="default"/>
        <w:lang w:val="ru-RU" w:eastAsia="en-US" w:bidi="ar-SA"/>
      </w:rPr>
    </w:lvl>
    <w:lvl w:ilvl="4" w:tplc="8A2065AE">
      <w:numFmt w:val="bullet"/>
      <w:lvlText w:val="•"/>
      <w:lvlJc w:val="left"/>
      <w:pPr>
        <w:ind w:left="4768" w:hanging="240"/>
      </w:pPr>
      <w:rPr>
        <w:rFonts w:hint="default"/>
        <w:lang w:val="ru-RU" w:eastAsia="en-US" w:bidi="ar-SA"/>
      </w:rPr>
    </w:lvl>
    <w:lvl w:ilvl="5" w:tplc="4E882FEE">
      <w:numFmt w:val="bullet"/>
      <w:lvlText w:val="•"/>
      <w:lvlJc w:val="left"/>
      <w:pPr>
        <w:ind w:left="5665" w:hanging="240"/>
      </w:pPr>
      <w:rPr>
        <w:rFonts w:hint="default"/>
        <w:lang w:val="ru-RU" w:eastAsia="en-US" w:bidi="ar-SA"/>
      </w:rPr>
    </w:lvl>
    <w:lvl w:ilvl="6" w:tplc="1B0056AE">
      <w:numFmt w:val="bullet"/>
      <w:lvlText w:val="•"/>
      <w:lvlJc w:val="left"/>
      <w:pPr>
        <w:ind w:left="6561" w:hanging="240"/>
      </w:pPr>
      <w:rPr>
        <w:rFonts w:hint="default"/>
        <w:lang w:val="ru-RU" w:eastAsia="en-US" w:bidi="ar-SA"/>
      </w:rPr>
    </w:lvl>
    <w:lvl w:ilvl="7" w:tplc="ED36B1B4">
      <w:numFmt w:val="bullet"/>
      <w:lvlText w:val="•"/>
      <w:lvlJc w:val="left"/>
      <w:pPr>
        <w:ind w:left="7457" w:hanging="240"/>
      </w:pPr>
      <w:rPr>
        <w:rFonts w:hint="default"/>
        <w:lang w:val="ru-RU" w:eastAsia="en-US" w:bidi="ar-SA"/>
      </w:rPr>
    </w:lvl>
    <w:lvl w:ilvl="8" w:tplc="C114AFBE">
      <w:numFmt w:val="bullet"/>
      <w:lvlText w:val="•"/>
      <w:lvlJc w:val="left"/>
      <w:pPr>
        <w:ind w:left="8353" w:hanging="240"/>
      </w:pPr>
      <w:rPr>
        <w:rFonts w:hint="default"/>
        <w:lang w:val="ru-RU" w:eastAsia="en-US" w:bidi="ar-SA"/>
      </w:rPr>
    </w:lvl>
  </w:abstractNum>
  <w:abstractNum w:abstractNumId="10" w15:restartNumberingAfterBreak="0">
    <w:nsid w:val="2DF843B3"/>
    <w:multiLevelType w:val="multilevel"/>
    <w:tmpl w:val="EB6C3B1E"/>
    <w:lvl w:ilvl="0">
      <w:start w:val="11"/>
      <w:numFmt w:val="decimal"/>
      <w:lvlText w:val="%1"/>
      <w:lvlJc w:val="left"/>
      <w:pPr>
        <w:ind w:left="302" w:hanging="840"/>
      </w:pPr>
      <w:rPr>
        <w:rFonts w:hint="default"/>
        <w:lang w:val="ru-RU" w:eastAsia="en-US" w:bidi="ar-SA"/>
      </w:rPr>
    </w:lvl>
    <w:lvl w:ilvl="1">
      <w:start w:val="2"/>
      <w:numFmt w:val="decimal"/>
      <w:lvlText w:val="%1.%2"/>
      <w:lvlJc w:val="left"/>
      <w:pPr>
        <w:ind w:left="302" w:hanging="840"/>
      </w:pPr>
      <w:rPr>
        <w:rFonts w:hint="default"/>
        <w:lang w:val="ru-RU" w:eastAsia="en-US" w:bidi="ar-SA"/>
      </w:rPr>
    </w:lvl>
    <w:lvl w:ilvl="2">
      <w:start w:val="1"/>
      <w:numFmt w:val="decimal"/>
      <w:lvlText w:val="%1.%2.%3."/>
      <w:lvlJc w:val="left"/>
      <w:pPr>
        <w:ind w:left="302" w:hanging="84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1" w:hanging="840"/>
      </w:pPr>
      <w:rPr>
        <w:rFonts w:hint="default"/>
        <w:lang w:val="ru-RU" w:eastAsia="en-US" w:bidi="ar-SA"/>
      </w:rPr>
    </w:lvl>
    <w:lvl w:ilvl="4">
      <w:numFmt w:val="bullet"/>
      <w:lvlText w:val="•"/>
      <w:lvlJc w:val="left"/>
      <w:pPr>
        <w:ind w:left="4182" w:hanging="840"/>
      </w:pPr>
      <w:rPr>
        <w:rFonts w:hint="default"/>
        <w:lang w:val="ru-RU" w:eastAsia="en-US" w:bidi="ar-SA"/>
      </w:rPr>
    </w:lvl>
    <w:lvl w:ilvl="5">
      <w:numFmt w:val="bullet"/>
      <w:lvlText w:val="•"/>
      <w:lvlJc w:val="left"/>
      <w:pPr>
        <w:ind w:left="5153" w:hanging="840"/>
      </w:pPr>
      <w:rPr>
        <w:rFonts w:hint="default"/>
        <w:lang w:val="ru-RU" w:eastAsia="en-US" w:bidi="ar-SA"/>
      </w:rPr>
    </w:lvl>
    <w:lvl w:ilvl="6">
      <w:numFmt w:val="bullet"/>
      <w:lvlText w:val="•"/>
      <w:lvlJc w:val="left"/>
      <w:pPr>
        <w:ind w:left="6123" w:hanging="840"/>
      </w:pPr>
      <w:rPr>
        <w:rFonts w:hint="default"/>
        <w:lang w:val="ru-RU" w:eastAsia="en-US" w:bidi="ar-SA"/>
      </w:rPr>
    </w:lvl>
    <w:lvl w:ilvl="7">
      <w:numFmt w:val="bullet"/>
      <w:lvlText w:val="•"/>
      <w:lvlJc w:val="left"/>
      <w:pPr>
        <w:ind w:left="7094" w:hanging="840"/>
      </w:pPr>
      <w:rPr>
        <w:rFonts w:hint="default"/>
        <w:lang w:val="ru-RU" w:eastAsia="en-US" w:bidi="ar-SA"/>
      </w:rPr>
    </w:lvl>
    <w:lvl w:ilvl="8">
      <w:numFmt w:val="bullet"/>
      <w:lvlText w:val="•"/>
      <w:lvlJc w:val="left"/>
      <w:pPr>
        <w:ind w:left="8065" w:hanging="840"/>
      </w:pPr>
      <w:rPr>
        <w:rFonts w:hint="default"/>
        <w:lang w:val="ru-RU" w:eastAsia="en-US" w:bidi="ar-SA"/>
      </w:rPr>
    </w:lvl>
  </w:abstractNum>
  <w:abstractNum w:abstractNumId="11" w15:restartNumberingAfterBreak="0">
    <w:nsid w:val="2E06506D"/>
    <w:multiLevelType w:val="multilevel"/>
    <w:tmpl w:val="76CAB6EA"/>
    <w:lvl w:ilvl="0">
      <w:start w:val="4"/>
      <w:numFmt w:val="decimal"/>
      <w:lvlText w:val="%1"/>
      <w:lvlJc w:val="left"/>
      <w:pPr>
        <w:ind w:left="302" w:hanging="569"/>
      </w:pPr>
      <w:rPr>
        <w:rFonts w:hint="default"/>
        <w:lang w:val="ru-RU" w:eastAsia="en-US" w:bidi="ar-SA"/>
      </w:rPr>
    </w:lvl>
    <w:lvl w:ilvl="1">
      <w:start w:val="1"/>
      <w:numFmt w:val="decimal"/>
      <w:lvlText w:val="%1.%2."/>
      <w:lvlJc w:val="left"/>
      <w:pPr>
        <w:ind w:left="302" w:hanging="56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862" w:hanging="85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02" w:hanging="994"/>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001" w:hanging="994"/>
      </w:pPr>
      <w:rPr>
        <w:rFonts w:hint="default"/>
        <w:lang w:val="ru-RU" w:eastAsia="en-US" w:bidi="ar-SA"/>
      </w:rPr>
    </w:lvl>
    <w:lvl w:ilvl="5">
      <w:numFmt w:val="bullet"/>
      <w:lvlText w:val="•"/>
      <w:lvlJc w:val="left"/>
      <w:pPr>
        <w:ind w:left="5002" w:hanging="994"/>
      </w:pPr>
      <w:rPr>
        <w:rFonts w:hint="default"/>
        <w:lang w:val="ru-RU" w:eastAsia="en-US" w:bidi="ar-SA"/>
      </w:rPr>
    </w:lvl>
    <w:lvl w:ilvl="6">
      <w:numFmt w:val="bullet"/>
      <w:lvlText w:val="•"/>
      <w:lvlJc w:val="left"/>
      <w:pPr>
        <w:ind w:left="6003" w:hanging="994"/>
      </w:pPr>
      <w:rPr>
        <w:rFonts w:hint="default"/>
        <w:lang w:val="ru-RU" w:eastAsia="en-US" w:bidi="ar-SA"/>
      </w:rPr>
    </w:lvl>
    <w:lvl w:ilvl="7">
      <w:numFmt w:val="bullet"/>
      <w:lvlText w:val="•"/>
      <w:lvlJc w:val="left"/>
      <w:pPr>
        <w:ind w:left="7004" w:hanging="994"/>
      </w:pPr>
      <w:rPr>
        <w:rFonts w:hint="default"/>
        <w:lang w:val="ru-RU" w:eastAsia="en-US" w:bidi="ar-SA"/>
      </w:rPr>
    </w:lvl>
    <w:lvl w:ilvl="8">
      <w:numFmt w:val="bullet"/>
      <w:lvlText w:val="•"/>
      <w:lvlJc w:val="left"/>
      <w:pPr>
        <w:ind w:left="8004" w:hanging="994"/>
      </w:pPr>
      <w:rPr>
        <w:rFonts w:hint="default"/>
        <w:lang w:val="ru-RU" w:eastAsia="en-US" w:bidi="ar-SA"/>
      </w:rPr>
    </w:lvl>
  </w:abstractNum>
  <w:abstractNum w:abstractNumId="12" w15:restartNumberingAfterBreak="0">
    <w:nsid w:val="37544BE9"/>
    <w:multiLevelType w:val="hybridMultilevel"/>
    <w:tmpl w:val="BEE86200"/>
    <w:lvl w:ilvl="0" w:tplc="221E2B5C">
      <w:numFmt w:val="bullet"/>
      <w:lvlText w:val=""/>
      <w:lvlJc w:val="left"/>
      <w:pPr>
        <w:ind w:left="302" w:hanging="425"/>
      </w:pPr>
      <w:rPr>
        <w:rFonts w:ascii="Symbol" w:eastAsia="Symbol" w:hAnsi="Symbol" w:cs="Symbol" w:hint="default"/>
        <w:w w:val="100"/>
        <w:sz w:val="28"/>
        <w:szCs w:val="28"/>
        <w:lang w:val="ru-RU" w:eastAsia="en-US" w:bidi="ar-SA"/>
      </w:rPr>
    </w:lvl>
    <w:lvl w:ilvl="1" w:tplc="BBE6E69A">
      <w:numFmt w:val="bullet"/>
      <w:lvlText w:val="•"/>
      <w:lvlJc w:val="left"/>
      <w:pPr>
        <w:ind w:left="1270" w:hanging="425"/>
      </w:pPr>
      <w:rPr>
        <w:rFonts w:hint="default"/>
        <w:lang w:val="ru-RU" w:eastAsia="en-US" w:bidi="ar-SA"/>
      </w:rPr>
    </w:lvl>
    <w:lvl w:ilvl="2" w:tplc="5AFE57FE">
      <w:numFmt w:val="bullet"/>
      <w:lvlText w:val="•"/>
      <w:lvlJc w:val="left"/>
      <w:pPr>
        <w:ind w:left="2241" w:hanging="425"/>
      </w:pPr>
      <w:rPr>
        <w:rFonts w:hint="default"/>
        <w:lang w:val="ru-RU" w:eastAsia="en-US" w:bidi="ar-SA"/>
      </w:rPr>
    </w:lvl>
    <w:lvl w:ilvl="3" w:tplc="45762830">
      <w:numFmt w:val="bullet"/>
      <w:lvlText w:val="•"/>
      <w:lvlJc w:val="left"/>
      <w:pPr>
        <w:ind w:left="3211" w:hanging="425"/>
      </w:pPr>
      <w:rPr>
        <w:rFonts w:hint="default"/>
        <w:lang w:val="ru-RU" w:eastAsia="en-US" w:bidi="ar-SA"/>
      </w:rPr>
    </w:lvl>
    <w:lvl w:ilvl="4" w:tplc="4664C3CE">
      <w:numFmt w:val="bullet"/>
      <w:lvlText w:val="•"/>
      <w:lvlJc w:val="left"/>
      <w:pPr>
        <w:ind w:left="4182" w:hanging="425"/>
      </w:pPr>
      <w:rPr>
        <w:rFonts w:hint="default"/>
        <w:lang w:val="ru-RU" w:eastAsia="en-US" w:bidi="ar-SA"/>
      </w:rPr>
    </w:lvl>
    <w:lvl w:ilvl="5" w:tplc="3CA61B34">
      <w:numFmt w:val="bullet"/>
      <w:lvlText w:val="•"/>
      <w:lvlJc w:val="left"/>
      <w:pPr>
        <w:ind w:left="5153" w:hanging="425"/>
      </w:pPr>
      <w:rPr>
        <w:rFonts w:hint="default"/>
        <w:lang w:val="ru-RU" w:eastAsia="en-US" w:bidi="ar-SA"/>
      </w:rPr>
    </w:lvl>
    <w:lvl w:ilvl="6" w:tplc="1910FC54">
      <w:numFmt w:val="bullet"/>
      <w:lvlText w:val="•"/>
      <w:lvlJc w:val="left"/>
      <w:pPr>
        <w:ind w:left="6123" w:hanging="425"/>
      </w:pPr>
      <w:rPr>
        <w:rFonts w:hint="default"/>
        <w:lang w:val="ru-RU" w:eastAsia="en-US" w:bidi="ar-SA"/>
      </w:rPr>
    </w:lvl>
    <w:lvl w:ilvl="7" w:tplc="BCE4FF56">
      <w:numFmt w:val="bullet"/>
      <w:lvlText w:val="•"/>
      <w:lvlJc w:val="left"/>
      <w:pPr>
        <w:ind w:left="7094" w:hanging="425"/>
      </w:pPr>
      <w:rPr>
        <w:rFonts w:hint="default"/>
        <w:lang w:val="ru-RU" w:eastAsia="en-US" w:bidi="ar-SA"/>
      </w:rPr>
    </w:lvl>
    <w:lvl w:ilvl="8" w:tplc="548E45FA">
      <w:numFmt w:val="bullet"/>
      <w:lvlText w:val="•"/>
      <w:lvlJc w:val="left"/>
      <w:pPr>
        <w:ind w:left="8065" w:hanging="425"/>
      </w:pPr>
      <w:rPr>
        <w:rFonts w:hint="default"/>
        <w:lang w:val="ru-RU" w:eastAsia="en-US" w:bidi="ar-SA"/>
      </w:rPr>
    </w:lvl>
  </w:abstractNum>
  <w:abstractNum w:abstractNumId="13" w15:restartNumberingAfterBreak="0">
    <w:nsid w:val="3CE0220C"/>
    <w:multiLevelType w:val="multilevel"/>
    <w:tmpl w:val="BC7684F4"/>
    <w:lvl w:ilvl="0">
      <w:start w:val="5"/>
      <w:numFmt w:val="decimal"/>
      <w:lvlText w:val="%1"/>
      <w:lvlJc w:val="left"/>
      <w:pPr>
        <w:ind w:left="302" w:hanging="569"/>
      </w:pPr>
      <w:rPr>
        <w:rFonts w:hint="default"/>
        <w:lang w:val="ru-RU" w:eastAsia="en-US" w:bidi="ar-SA"/>
      </w:rPr>
    </w:lvl>
    <w:lvl w:ilvl="1">
      <w:start w:val="1"/>
      <w:numFmt w:val="decimal"/>
      <w:lvlText w:val="%1.%2."/>
      <w:lvlJc w:val="left"/>
      <w:pPr>
        <w:ind w:left="302" w:hanging="56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02" w:hanging="84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1" w:hanging="840"/>
      </w:pPr>
      <w:rPr>
        <w:rFonts w:hint="default"/>
        <w:lang w:val="ru-RU" w:eastAsia="en-US" w:bidi="ar-SA"/>
      </w:rPr>
    </w:lvl>
    <w:lvl w:ilvl="4">
      <w:numFmt w:val="bullet"/>
      <w:lvlText w:val="•"/>
      <w:lvlJc w:val="left"/>
      <w:pPr>
        <w:ind w:left="4182" w:hanging="840"/>
      </w:pPr>
      <w:rPr>
        <w:rFonts w:hint="default"/>
        <w:lang w:val="ru-RU" w:eastAsia="en-US" w:bidi="ar-SA"/>
      </w:rPr>
    </w:lvl>
    <w:lvl w:ilvl="5">
      <w:numFmt w:val="bullet"/>
      <w:lvlText w:val="•"/>
      <w:lvlJc w:val="left"/>
      <w:pPr>
        <w:ind w:left="5153" w:hanging="840"/>
      </w:pPr>
      <w:rPr>
        <w:rFonts w:hint="default"/>
        <w:lang w:val="ru-RU" w:eastAsia="en-US" w:bidi="ar-SA"/>
      </w:rPr>
    </w:lvl>
    <w:lvl w:ilvl="6">
      <w:numFmt w:val="bullet"/>
      <w:lvlText w:val="•"/>
      <w:lvlJc w:val="left"/>
      <w:pPr>
        <w:ind w:left="6123" w:hanging="840"/>
      </w:pPr>
      <w:rPr>
        <w:rFonts w:hint="default"/>
        <w:lang w:val="ru-RU" w:eastAsia="en-US" w:bidi="ar-SA"/>
      </w:rPr>
    </w:lvl>
    <w:lvl w:ilvl="7">
      <w:numFmt w:val="bullet"/>
      <w:lvlText w:val="•"/>
      <w:lvlJc w:val="left"/>
      <w:pPr>
        <w:ind w:left="7094" w:hanging="840"/>
      </w:pPr>
      <w:rPr>
        <w:rFonts w:hint="default"/>
        <w:lang w:val="ru-RU" w:eastAsia="en-US" w:bidi="ar-SA"/>
      </w:rPr>
    </w:lvl>
    <w:lvl w:ilvl="8">
      <w:numFmt w:val="bullet"/>
      <w:lvlText w:val="•"/>
      <w:lvlJc w:val="left"/>
      <w:pPr>
        <w:ind w:left="8065" w:hanging="840"/>
      </w:pPr>
      <w:rPr>
        <w:rFonts w:hint="default"/>
        <w:lang w:val="ru-RU" w:eastAsia="en-US" w:bidi="ar-SA"/>
      </w:rPr>
    </w:lvl>
  </w:abstractNum>
  <w:abstractNum w:abstractNumId="14" w15:restartNumberingAfterBreak="0">
    <w:nsid w:val="3EA21A71"/>
    <w:multiLevelType w:val="hybridMultilevel"/>
    <w:tmpl w:val="46327CDC"/>
    <w:lvl w:ilvl="0" w:tplc="10E20F1A">
      <w:start w:val="1"/>
      <w:numFmt w:val="decimal"/>
      <w:lvlText w:val="%1."/>
      <w:lvlJc w:val="left"/>
      <w:pPr>
        <w:ind w:left="1330" w:hanging="281"/>
      </w:pPr>
      <w:rPr>
        <w:rFonts w:ascii="Times New Roman" w:eastAsia="Times New Roman" w:hAnsi="Times New Roman" w:cs="Times New Roman" w:hint="default"/>
        <w:w w:val="100"/>
        <w:sz w:val="28"/>
        <w:szCs w:val="28"/>
        <w:lang w:val="ru-RU" w:eastAsia="en-US" w:bidi="ar-SA"/>
      </w:rPr>
    </w:lvl>
    <w:lvl w:ilvl="1" w:tplc="BD90EF4A">
      <w:numFmt w:val="bullet"/>
      <w:lvlText w:val="•"/>
      <w:lvlJc w:val="left"/>
      <w:pPr>
        <w:ind w:left="2220" w:hanging="281"/>
      </w:pPr>
      <w:rPr>
        <w:rFonts w:hint="default"/>
        <w:lang w:val="ru-RU" w:eastAsia="en-US" w:bidi="ar-SA"/>
      </w:rPr>
    </w:lvl>
    <w:lvl w:ilvl="2" w:tplc="B29C9B80">
      <w:numFmt w:val="bullet"/>
      <w:lvlText w:val="•"/>
      <w:lvlJc w:val="left"/>
      <w:pPr>
        <w:ind w:left="3101" w:hanging="281"/>
      </w:pPr>
      <w:rPr>
        <w:rFonts w:hint="default"/>
        <w:lang w:val="ru-RU" w:eastAsia="en-US" w:bidi="ar-SA"/>
      </w:rPr>
    </w:lvl>
    <w:lvl w:ilvl="3" w:tplc="FDC2C802">
      <w:numFmt w:val="bullet"/>
      <w:lvlText w:val="•"/>
      <w:lvlJc w:val="left"/>
      <w:pPr>
        <w:ind w:left="3981" w:hanging="281"/>
      </w:pPr>
      <w:rPr>
        <w:rFonts w:hint="default"/>
        <w:lang w:val="ru-RU" w:eastAsia="en-US" w:bidi="ar-SA"/>
      </w:rPr>
    </w:lvl>
    <w:lvl w:ilvl="4" w:tplc="ADB80BBA">
      <w:numFmt w:val="bullet"/>
      <w:lvlText w:val="•"/>
      <w:lvlJc w:val="left"/>
      <w:pPr>
        <w:ind w:left="4862" w:hanging="281"/>
      </w:pPr>
      <w:rPr>
        <w:rFonts w:hint="default"/>
        <w:lang w:val="ru-RU" w:eastAsia="en-US" w:bidi="ar-SA"/>
      </w:rPr>
    </w:lvl>
    <w:lvl w:ilvl="5" w:tplc="20C6945E">
      <w:numFmt w:val="bullet"/>
      <w:lvlText w:val="•"/>
      <w:lvlJc w:val="left"/>
      <w:pPr>
        <w:ind w:left="5743" w:hanging="281"/>
      </w:pPr>
      <w:rPr>
        <w:rFonts w:hint="default"/>
        <w:lang w:val="ru-RU" w:eastAsia="en-US" w:bidi="ar-SA"/>
      </w:rPr>
    </w:lvl>
    <w:lvl w:ilvl="6" w:tplc="40DA7FEC">
      <w:numFmt w:val="bullet"/>
      <w:lvlText w:val="•"/>
      <w:lvlJc w:val="left"/>
      <w:pPr>
        <w:ind w:left="6623" w:hanging="281"/>
      </w:pPr>
      <w:rPr>
        <w:rFonts w:hint="default"/>
        <w:lang w:val="ru-RU" w:eastAsia="en-US" w:bidi="ar-SA"/>
      </w:rPr>
    </w:lvl>
    <w:lvl w:ilvl="7" w:tplc="F588FDEE">
      <w:numFmt w:val="bullet"/>
      <w:lvlText w:val="•"/>
      <w:lvlJc w:val="left"/>
      <w:pPr>
        <w:ind w:left="7504" w:hanging="281"/>
      </w:pPr>
      <w:rPr>
        <w:rFonts w:hint="default"/>
        <w:lang w:val="ru-RU" w:eastAsia="en-US" w:bidi="ar-SA"/>
      </w:rPr>
    </w:lvl>
    <w:lvl w:ilvl="8" w:tplc="4D6CA374">
      <w:numFmt w:val="bullet"/>
      <w:lvlText w:val="•"/>
      <w:lvlJc w:val="left"/>
      <w:pPr>
        <w:ind w:left="8385" w:hanging="281"/>
      </w:pPr>
      <w:rPr>
        <w:rFonts w:hint="default"/>
        <w:lang w:val="ru-RU" w:eastAsia="en-US" w:bidi="ar-SA"/>
      </w:rPr>
    </w:lvl>
  </w:abstractNum>
  <w:abstractNum w:abstractNumId="15" w15:restartNumberingAfterBreak="0">
    <w:nsid w:val="414E0D88"/>
    <w:multiLevelType w:val="multilevel"/>
    <w:tmpl w:val="10A86194"/>
    <w:lvl w:ilvl="0">
      <w:start w:val="8"/>
      <w:numFmt w:val="decimal"/>
      <w:lvlText w:val="%1"/>
      <w:lvlJc w:val="left"/>
      <w:pPr>
        <w:ind w:left="302" w:hanging="569"/>
      </w:pPr>
      <w:rPr>
        <w:rFonts w:hint="default"/>
        <w:lang w:val="ru-RU" w:eastAsia="en-US" w:bidi="ar-SA"/>
      </w:rPr>
    </w:lvl>
    <w:lvl w:ilvl="1">
      <w:start w:val="1"/>
      <w:numFmt w:val="decimal"/>
      <w:lvlText w:val="%1.%2."/>
      <w:lvlJc w:val="left"/>
      <w:pPr>
        <w:ind w:left="302" w:hanging="56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862" w:hanging="84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670" w:hanging="840"/>
      </w:pPr>
      <w:rPr>
        <w:rFonts w:hint="default"/>
        <w:lang w:val="ru-RU" w:eastAsia="en-US" w:bidi="ar-SA"/>
      </w:rPr>
    </w:lvl>
    <w:lvl w:ilvl="4">
      <w:numFmt w:val="bullet"/>
      <w:lvlText w:val="•"/>
      <w:lvlJc w:val="left"/>
      <w:pPr>
        <w:ind w:left="4575" w:hanging="840"/>
      </w:pPr>
      <w:rPr>
        <w:rFonts w:hint="default"/>
        <w:lang w:val="ru-RU" w:eastAsia="en-US" w:bidi="ar-SA"/>
      </w:rPr>
    </w:lvl>
    <w:lvl w:ilvl="5">
      <w:numFmt w:val="bullet"/>
      <w:lvlText w:val="•"/>
      <w:lvlJc w:val="left"/>
      <w:pPr>
        <w:ind w:left="5480" w:hanging="840"/>
      </w:pPr>
      <w:rPr>
        <w:rFonts w:hint="default"/>
        <w:lang w:val="ru-RU" w:eastAsia="en-US" w:bidi="ar-SA"/>
      </w:rPr>
    </w:lvl>
    <w:lvl w:ilvl="6">
      <w:numFmt w:val="bullet"/>
      <w:lvlText w:val="•"/>
      <w:lvlJc w:val="left"/>
      <w:pPr>
        <w:ind w:left="6385" w:hanging="840"/>
      </w:pPr>
      <w:rPr>
        <w:rFonts w:hint="default"/>
        <w:lang w:val="ru-RU" w:eastAsia="en-US" w:bidi="ar-SA"/>
      </w:rPr>
    </w:lvl>
    <w:lvl w:ilvl="7">
      <w:numFmt w:val="bullet"/>
      <w:lvlText w:val="•"/>
      <w:lvlJc w:val="left"/>
      <w:pPr>
        <w:ind w:left="7290" w:hanging="840"/>
      </w:pPr>
      <w:rPr>
        <w:rFonts w:hint="default"/>
        <w:lang w:val="ru-RU" w:eastAsia="en-US" w:bidi="ar-SA"/>
      </w:rPr>
    </w:lvl>
    <w:lvl w:ilvl="8">
      <w:numFmt w:val="bullet"/>
      <w:lvlText w:val="•"/>
      <w:lvlJc w:val="left"/>
      <w:pPr>
        <w:ind w:left="8196" w:hanging="840"/>
      </w:pPr>
      <w:rPr>
        <w:rFonts w:hint="default"/>
        <w:lang w:val="ru-RU" w:eastAsia="en-US" w:bidi="ar-SA"/>
      </w:rPr>
    </w:lvl>
  </w:abstractNum>
  <w:abstractNum w:abstractNumId="16" w15:restartNumberingAfterBreak="0">
    <w:nsid w:val="41D8461A"/>
    <w:multiLevelType w:val="hybridMultilevel"/>
    <w:tmpl w:val="30B4CFE0"/>
    <w:lvl w:ilvl="0" w:tplc="A9F239B0">
      <w:numFmt w:val="bullet"/>
      <w:lvlText w:val=""/>
      <w:lvlJc w:val="left"/>
      <w:pPr>
        <w:ind w:left="302" w:hanging="425"/>
      </w:pPr>
      <w:rPr>
        <w:rFonts w:ascii="Symbol" w:eastAsia="Symbol" w:hAnsi="Symbol" w:cs="Symbol" w:hint="default"/>
        <w:w w:val="100"/>
        <w:sz w:val="28"/>
        <w:szCs w:val="28"/>
        <w:lang w:val="ru-RU" w:eastAsia="en-US" w:bidi="ar-SA"/>
      </w:rPr>
    </w:lvl>
    <w:lvl w:ilvl="1" w:tplc="939C6D4A">
      <w:numFmt w:val="bullet"/>
      <w:lvlText w:val="•"/>
      <w:lvlJc w:val="left"/>
      <w:pPr>
        <w:ind w:left="1270" w:hanging="425"/>
      </w:pPr>
      <w:rPr>
        <w:rFonts w:hint="default"/>
        <w:lang w:val="ru-RU" w:eastAsia="en-US" w:bidi="ar-SA"/>
      </w:rPr>
    </w:lvl>
    <w:lvl w:ilvl="2" w:tplc="25F20CEA">
      <w:numFmt w:val="bullet"/>
      <w:lvlText w:val="•"/>
      <w:lvlJc w:val="left"/>
      <w:pPr>
        <w:ind w:left="2241" w:hanging="425"/>
      </w:pPr>
      <w:rPr>
        <w:rFonts w:hint="default"/>
        <w:lang w:val="ru-RU" w:eastAsia="en-US" w:bidi="ar-SA"/>
      </w:rPr>
    </w:lvl>
    <w:lvl w:ilvl="3" w:tplc="BFFE2F32">
      <w:numFmt w:val="bullet"/>
      <w:lvlText w:val="•"/>
      <w:lvlJc w:val="left"/>
      <w:pPr>
        <w:ind w:left="3211" w:hanging="425"/>
      </w:pPr>
      <w:rPr>
        <w:rFonts w:hint="default"/>
        <w:lang w:val="ru-RU" w:eastAsia="en-US" w:bidi="ar-SA"/>
      </w:rPr>
    </w:lvl>
    <w:lvl w:ilvl="4" w:tplc="F51E333E">
      <w:numFmt w:val="bullet"/>
      <w:lvlText w:val="•"/>
      <w:lvlJc w:val="left"/>
      <w:pPr>
        <w:ind w:left="4182" w:hanging="425"/>
      </w:pPr>
      <w:rPr>
        <w:rFonts w:hint="default"/>
        <w:lang w:val="ru-RU" w:eastAsia="en-US" w:bidi="ar-SA"/>
      </w:rPr>
    </w:lvl>
    <w:lvl w:ilvl="5" w:tplc="3BB608C6">
      <w:numFmt w:val="bullet"/>
      <w:lvlText w:val="•"/>
      <w:lvlJc w:val="left"/>
      <w:pPr>
        <w:ind w:left="5153" w:hanging="425"/>
      </w:pPr>
      <w:rPr>
        <w:rFonts w:hint="default"/>
        <w:lang w:val="ru-RU" w:eastAsia="en-US" w:bidi="ar-SA"/>
      </w:rPr>
    </w:lvl>
    <w:lvl w:ilvl="6" w:tplc="DC3A1750">
      <w:numFmt w:val="bullet"/>
      <w:lvlText w:val="•"/>
      <w:lvlJc w:val="left"/>
      <w:pPr>
        <w:ind w:left="6123" w:hanging="425"/>
      </w:pPr>
      <w:rPr>
        <w:rFonts w:hint="default"/>
        <w:lang w:val="ru-RU" w:eastAsia="en-US" w:bidi="ar-SA"/>
      </w:rPr>
    </w:lvl>
    <w:lvl w:ilvl="7" w:tplc="B3822CAC">
      <w:numFmt w:val="bullet"/>
      <w:lvlText w:val="•"/>
      <w:lvlJc w:val="left"/>
      <w:pPr>
        <w:ind w:left="7094" w:hanging="425"/>
      </w:pPr>
      <w:rPr>
        <w:rFonts w:hint="default"/>
        <w:lang w:val="ru-RU" w:eastAsia="en-US" w:bidi="ar-SA"/>
      </w:rPr>
    </w:lvl>
    <w:lvl w:ilvl="8" w:tplc="3134EFE4">
      <w:numFmt w:val="bullet"/>
      <w:lvlText w:val="•"/>
      <w:lvlJc w:val="left"/>
      <w:pPr>
        <w:ind w:left="8065" w:hanging="425"/>
      </w:pPr>
      <w:rPr>
        <w:rFonts w:hint="default"/>
        <w:lang w:val="ru-RU" w:eastAsia="en-US" w:bidi="ar-SA"/>
      </w:rPr>
    </w:lvl>
  </w:abstractNum>
  <w:abstractNum w:abstractNumId="17" w15:restartNumberingAfterBreak="0">
    <w:nsid w:val="44D67CAE"/>
    <w:multiLevelType w:val="hybridMultilevel"/>
    <w:tmpl w:val="076E5446"/>
    <w:lvl w:ilvl="0" w:tplc="0D7A73E6">
      <w:numFmt w:val="bullet"/>
      <w:lvlText w:val=""/>
      <w:lvlJc w:val="left"/>
      <w:pPr>
        <w:ind w:left="302" w:hanging="286"/>
      </w:pPr>
      <w:rPr>
        <w:rFonts w:ascii="Symbol" w:eastAsia="Symbol" w:hAnsi="Symbol" w:cs="Symbol" w:hint="default"/>
        <w:w w:val="100"/>
        <w:sz w:val="28"/>
        <w:szCs w:val="28"/>
        <w:lang w:val="ru-RU" w:eastAsia="en-US" w:bidi="ar-SA"/>
      </w:rPr>
    </w:lvl>
    <w:lvl w:ilvl="1" w:tplc="B5168E8E">
      <w:numFmt w:val="bullet"/>
      <w:lvlText w:val="•"/>
      <w:lvlJc w:val="left"/>
      <w:pPr>
        <w:ind w:left="1270" w:hanging="286"/>
      </w:pPr>
      <w:rPr>
        <w:rFonts w:hint="default"/>
        <w:lang w:val="ru-RU" w:eastAsia="en-US" w:bidi="ar-SA"/>
      </w:rPr>
    </w:lvl>
    <w:lvl w:ilvl="2" w:tplc="60EE0C3E">
      <w:numFmt w:val="bullet"/>
      <w:lvlText w:val="•"/>
      <w:lvlJc w:val="left"/>
      <w:pPr>
        <w:ind w:left="2241" w:hanging="286"/>
      </w:pPr>
      <w:rPr>
        <w:rFonts w:hint="default"/>
        <w:lang w:val="ru-RU" w:eastAsia="en-US" w:bidi="ar-SA"/>
      </w:rPr>
    </w:lvl>
    <w:lvl w:ilvl="3" w:tplc="E5CE8E06">
      <w:numFmt w:val="bullet"/>
      <w:lvlText w:val="•"/>
      <w:lvlJc w:val="left"/>
      <w:pPr>
        <w:ind w:left="3211" w:hanging="286"/>
      </w:pPr>
      <w:rPr>
        <w:rFonts w:hint="default"/>
        <w:lang w:val="ru-RU" w:eastAsia="en-US" w:bidi="ar-SA"/>
      </w:rPr>
    </w:lvl>
    <w:lvl w:ilvl="4" w:tplc="F1502E5C">
      <w:numFmt w:val="bullet"/>
      <w:lvlText w:val="•"/>
      <w:lvlJc w:val="left"/>
      <w:pPr>
        <w:ind w:left="4182" w:hanging="286"/>
      </w:pPr>
      <w:rPr>
        <w:rFonts w:hint="default"/>
        <w:lang w:val="ru-RU" w:eastAsia="en-US" w:bidi="ar-SA"/>
      </w:rPr>
    </w:lvl>
    <w:lvl w:ilvl="5" w:tplc="CCD21AF8">
      <w:numFmt w:val="bullet"/>
      <w:lvlText w:val="•"/>
      <w:lvlJc w:val="left"/>
      <w:pPr>
        <w:ind w:left="5153" w:hanging="286"/>
      </w:pPr>
      <w:rPr>
        <w:rFonts w:hint="default"/>
        <w:lang w:val="ru-RU" w:eastAsia="en-US" w:bidi="ar-SA"/>
      </w:rPr>
    </w:lvl>
    <w:lvl w:ilvl="6" w:tplc="15DE591C">
      <w:numFmt w:val="bullet"/>
      <w:lvlText w:val="•"/>
      <w:lvlJc w:val="left"/>
      <w:pPr>
        <w:ind w:left="6123" w:hanging="286"/>
      </w:pPr>
      <w:rPr>
        <w:rFonts w:hint="default"/>
        <w:lang w:val="ru-RU" w:eastAsia="en-US" w:bidi="ar-SA"/>
      </w:rPr>
    </w:lvl>
    <w:lvl w:ilvl="7" w:tplc="DCCE6588">
      <w:numFmt w:val="bullet"/>
      <w:lvlText w:val="•"/>
      <w:lvlJc w:val="left"/>
      <w:pPr>
        <w:ind w:left="7094" w:hanging="286"/>
      </w:pPr>
      <w:rPr>
        <w:rFonts w:hint="default"/>
        <w:lang w:val="ru-RU" w:eastAsia="en-US" w:bidi="ar-SA"/>
      </w:rPr>
    </w:lvl>
    <w:lvl w:ilvl="8" w:tplc="80BAC07A">
      <w:numFmt w:val="bullet"/>
      <w:lvlText w:val="•"/>
      <w:lvlJc w:val="left"/>
      <w:pPr>
        <w:ind w:left="8065" w:hanging="286"/>
      </w:pPr>
      <w:rPr>
        <w:rFonts w:hint="default"/>
        <w:lang w:val="ru-RU" w:eastAsia="en-US" w:bidi="ar-SA"/>
      </w:rPr>
    </w:lvl>
  </w:abstractNum>
  <w:abstractNum w:abstractNumId="18" w15:restartNumberingAfterBreak="0">
    <w:nsid w:val="4A9152C7"/>
    <w:multiLevelType w:val="hybridMultilevel"/>
    <w:tmpl w:val="B08C9CC0"/>
    <w:lvl w:ilvl="0" w:tplc="B1FCB924">
      <w:numFmt w:val="bullet"/>
      <w:lvlText w:val=""/>
      <w:lvlJc w:val="left"/>
      <w:pPr>
        <w:ind w:left="1335" w:hanging="286"/>
      </w:pPr>
      <w:rPr>
        <w:rFonts w:ascii="Symbol" w:eastAsia="Symbol" w:hAnsi="Symbol" w:cs="Symbol" w:hint="default"/>
        <w:w w:val="100"/>
        <w:sz w:val="28"/>
        <w:szCs w:val="28"/>
        <w:lang w:val="ru-RU" w:eastAsia="en-US" w:bidi="ar-SA"/>
      </w:rPr>
    </w:lvl>
    <w:lvl w:ilvl="1" w:tplc="290659B8">
      <w:numFmt w:val="bullet"/>
      <w:lvlText w:val="•"/>
      <w:lvlJc w:val="left"/>
      <w:pPr>
        <w:ind w:left="2220" w:hanging="286"/>
      </w:pPr>
      <w:rPr>
        <w:rFonts w:hint="default"/>
        <w:lang w:val="ru-RU" w:eastAsia="en-US" w:bidi="ar-SA"/>
      </w:rPr>
    </w:lvl>
    <w:lvl w:ilvl="2" w:tplc="7C460A3E">
      <w:numFmt w:val="bullet"/>
      <w:lvlText w:val="•"/>
      <w:lvlJc w:val="left"/>
      <w:pPr>
        <w:ind w:left="3101" w:hanging="286"/>
      </w:pPr>
      <w:rPr>
        <w:rFonts w:hint="default"/>
        <w:lang w:val="ru-RU" w:eastAsia="en-US" w:bidi="ar-SA"/>
      </w:rPr>
    </w:lvl>
    <w:lvl w:ilvl="3" w:tplc="53B26EB4">
      <w:numFmt w:val="bullet"/>
      <w:lvlText w:val="•"/>
      <w:lvlJc w:val="left"/>
      <w:pPr>
        <w:ind w:left="3981" w:hanging="286"/>
      </w:pPr>
      <w:rPr>
        <w:rFonts w:hint="default"/>
        <w:lang w:val="ru-RU" w:eastAsia="en-US" w:bidi="ar-SA"/>
      </w:rPr>
    </w:lvl>
    <w:lvl w:ilvl="4" w:tplc="4B209976">
      <w:numFmt w:val="bullet"/>
      <w:lvlText w:val="•"/>
      <w:lvlJc w:val="left"/>
      <w:pPr>
        <w:ind w:left="4862" w:hanging="286"/>
      </w:pPr>
      <w:rPr>
        <w:rFonts w:hint="default"/>
        <w:lang w:val="ru-RU" w:eastAsia="en-US" w:bidi="ar-SA"/>
      </w:rPr>
    </w:lvl>
    <w:lvl w:ilvl="5" w:tplc="E33C1588">
      <w:numFmt w:val="bullet"/>
      <w:lvlText w:val="•"/>
      <w:lvlJc w:val="left"/>
      <w:pPr>
        <w:ind w:left="5743" w:hanging="286"/>
      </w:pPr>
      <w:rPr>
        <w:rFonts w:hint="default"/>
        <w:lang w:val="ru-RU" w:eastAsia="en-US" w:bidi="ar-SA"/>
      </w:rPr>
    </w:lvl>
    <w:lvl w:ilvl="6" w:tplc="74346AD0">
      <w:numFmt w:val="bullet"/>
      <w:lvlText w:val="•"/>
      <w:lvlJc w:val="left"/>
      <w:pPr>
        <w:ind w:left="6623" w:hanging="286"/>
      </w:pPr>
      <w:rPr>
        <w:rFonts w:hint="default"/>
        <w:lang w:val="ru-RU" w:eastAsia="en-US" w:bidi="ar-SA"/>
      </w:rPr>
    </w:lvl>
    <w:lvl w:ilvl="7" w:tplc="2D766C94">
      <w:numFmt w:val="bullet"/>
      <w:lvlText w:val="•"/>
      <w:lvlJc w:val="left"/>
      <w:pPr>
        <w:ind w:left="7504" w:hanging="286"/>
      </w:pPr>
      <w:rPr>
        <w:rFonts w:hint="default"/>
        <w:lang w:val="ru-RU" w:eastAsia="en-US" w:bidi="ar-SA"/>
      </w:rPr>
    </w:lvl>
    <w:lvl w:ilvl="8" w:tplc="DE32D0FC">
      <w:numFmt w:val="bullet"/>
      <w:lvlText w:val="•"/>
      <w:lvlJc w:val="left"/>
      <w:pPr>
        <w:ind w:left="8385" w:hanging="286"/>
      </w:pPr>
      <w:rPr>
        <w:rFonts w:hint="default"/>
        <w:lang w:val="ru-RU" w:eastAsia="en-US" w:bidi="ar-SA"/>
      </w:rPr>
    </w:lvl>
  </w:abstractNum>
  <w:abstractNum w:abstractNumId="19" w15:restartNumberingAfterBreak="0">
    <w:nsid w:val="4C506317"/>
    <w:multiLevelType w:val="multilevel"/>
    <w:tmpl w:val="046862E6"/>
    <w:lvl w:ilvl="0">
      <w:start w:val="6"/>
      <w:numFmt w:val="decimal"/>
      <w:lvlText w:val="%1"/>
      <w:lvlJc w:val="left"/>
      <w:pPr>
        <w:ind w:left="1578" w:hanging="569"/>
      </w:pPr>
      <w:rPr>
        <w:rFonts w:hint="default"/>
        <w:lang w:val="ru-RU" w:eastAsia="en-US" w:bidi="ar-SA"/>
      </w:rPr>
    </w:lvl>
    <w:lvl w:ilvl="1">
      <w:start w:val="1"/>
      <w:numFmt w:val="decimal"/>
      <w:lvlText w:val="%1.%2."/>
      <w:lvlJc w:val="left"/>
      <w:pPr>
        <w:ind w:left="1578" w:hanging="56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02" w:hanging="84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52" w:hanging="840"/>
      </w:pPr>
      <w:rPr>
        <w:rFonts w:hint="default"/>
        <w:lang w:val="ru-RU" w:eastAsia="en-US" w:bidi="ar-SA"/>
      </w:rPr>
    </w:lvl>
    <w:lvl w:ilvl="4">
      <w:numFmt w:val="bullet"/>
      <w:lvlText w:val="•"/>
      <w:lvlJc w:val="left"/>
      <w:pPr>
        <w:ind w:left="4388" w:hanging="840"/>
      </w:pPr>
      <w:rPr>
        <w:rFonts w:hint="default"/>
        <w:lang w:val="ru-RU" w:eastAsia="en-US" w:bidi="ar-SA"/>
      </w:rPr>
    </w:lvl>
    <w:lvl w:ilvl="5">
      <w:numFmt w:val="bullet"/>
      <w:lvlText w:val="•"/>
      <w:lvlJc w:val="left"/>
      <w:pPr>
        <w:ind w:left="5325" w:hanging="840"/>
      </w:pPr>
      <w:rPr>
        <w:rFonts w:hint="default"/>
        <w:lang w:val="ru-RU" w:eastAsia="en-US" w:bidi="ar-SA"/>
      </w:rPr>
    </w:lvl>
    <w:lvl w:ilvl="6">
      <w:numFmt w:val="bullet"/>
      <w:lvlText w:val="•"/>
      <w:lvlJc w:val="left"/>
      <w:pPr>
        <w:ind w:left="6261" w:hanging="840"/>
      </w:pPr>
      <w:rPr>
        <w:rFonts w:hint="default"/>
        <w:lang w:val="ru-RU" w:eastAsia="en-US" w:bidi="ar-SA"/>
      </w:rPr>
    </w:lvl>
    <w:lvl w:ilvl="7">
      <w:numFmt w:val="bullet"/>
      <w:lvlText w:val="•"/>
      <w:lvlJc w:val="left"/>
      <w:pPr>
        <w:ind w:left="7197"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20" w15:restartNumberingAfterBreak="0">
    <w:nsid w:val="4C5C1C80"/>
    <w:multiLevelType w:val="hybridMultilevel"/>
    <w:tmpl w:val="1718585E"/>
    <w:lvl w:ilvl="0" w:tplc="FE6E849E">
      <w:numFmt w:val="bullet"/>
      <w:lvlText w:val=""/>
      <w:lvlJc w:val="left"/>
      <w:pPr>
        <w:ind w:left="302" w:hanging="425"/>
      </w:pPr>
      <w:rPr>
        <w:rFonts w:ascii="Symbol" w:eastAsia="Symbol" w:hAnsi="Symbol" w:cs="Symbol" w:hint="default"/>
        <w:w w:val="100"/>
        <w:sz w:val="28"/>
        <w:szCs w:val="28"/>
        <w:lang w:val="ru-RU" w:eastAsia="en-US" w:bidi="ar-SA"/>
      </w:rPr>
    </w:lvl>
    <w:lvl w:ilvl="1" w:tplc="03CC2134">
      <w:numFmt w:val="bullet"/>
      <w:lvlText w:val=""/>
      <w:lvlJc w:val="left"/>
      <w:pPr>
        <w:ind w:left="302" w:hanging="425"/>
      </w:pPr>
      <w:rPr>
        <w:rFonts w:ascii="Symbol" w:eastAsia="Symbol" w:hAnsi="Symbol" w:cs="Symbol" w:hint="default"/>
        <w:w w:val="100"/>
        <w:sz w:val="28"/>
        <w:szCs w:val="28"/>
        <w:lang w:val="ru-RU" w:eastAsia="en-US" w:bidi="ar-SA"/>
      </w:rPr>
    </w:lvl>
    <w:lvl w:ilvl="2" w:tplc="1002940A">
      <w:numFmt w:val="bullet"/>
      <w:lvlText w:val="•"/>
      <w:lvlJc w:val="left"/>
      <w:pPr>
        <w:ind w:left="2241" w:hanging="425"/>
      </w:pPr>
      <w:rPr>
        <w:rFonts w:hint="default"/>
        <w:lang w:val="ru-RU" w:eastAsia="en-US" w:bidi="ar-SA"/>
      </w:rPr>
    </w:lvl>
    <w:lvl w:ilvl="3" w:tplc="E092BD74">
      <w:numFmt w:val="bullet"/>
      <w:lvlText w:val="•"/>
      <w:lvlJc w:val="left"/>
      <w:pPr>
        <w:ind w:left="3211" w:hanging="425"/>
      </w:pPr>
      <w:rPr>
        <w:rFonts w:hint="default"/>
        <w:lang w:val="ru-RU" w:eastAsia="en-US" w:bidi="ar-SA"/>
      </w:rPr>
    </w:lvl>
    <w:lvl w:ilvl="4" w:tplc="84BA7416">
      <w:numFmt w:val="bullet"/>
      <w:lvlText w:val="•"/>
      <w:lvlJc w:val="left"/>
      <w:pPr>
        <w:ind w:left="4182" w:hanging="425"/>
      </w:pPr>
      <w:rPr>
        <w:rFonts w:hint="default"/>
        <w:lang w:val="ru-RU" w:eastAsia="en-US" w:bidi="ar-SA"/>
      </w:rPr>
    </w:lvl>
    <w:lvl w:ilvl="5" w:tplc="E51AD5BA">
      <w:numFmt w:val="bullet"/>
      <w:lvlText w:val="•"/>
      <w:lvlJc w:val="left"/>
      <w:pPr>
        <w:ind w:left="5153" w:hanging="425"/>
      </w:pPr>
      <w:rPr>
        <w:rFonts w:hint="default"/>
        <w:lang w:val="ru-RU" w:eastAsia="en-US" w:bidi="ar-SA"/>
      </w:rPr>
    </w:lvl>
    <w:lvl w:ilvl="6" w:tplc="B9C43BA2">
      <w:numFmt w:val="bullet"/>
      <w:lvlText w:val="•"/>
      <w:lvlJc w:val="left"/>
      <w:pPr>
        <w:ind w:left="6123" w:hanging="425"/>
      </w:pPr>
      <w:rPr>
        <w:rFonts w:hint="default"/>
        <w:lang w:val="ru-RU" w:eastAsia="en-US" w:bidi="ar-SA"/>
      </w:rPr>
    </w:lvl>
    <w:lvl w:ilvl="7" w:tplc="493CF09E">
      <w:numFmt w:val="bullet"/>
      <w:lvlText w:val="•"/>
      <w:lvlJc w:val="left"/>
      <w:pPr>
        <w:ind w:left="7094" w:hanging="425"/>
      </w:pPr>
      <w:rPr>
        <w:rFonts w:hint="default"/>
        <w:lang w:val="ru-RU" w:eastAsia="en-US" w:bidi="ar-SA"/>
      </w:rPr>
    </w:lvl>
    <w:lvl w:ilvl="8" w:tplc="67E8BECA">
      <w:numFmt w:val="bullet"/>
      <w:lvlText w:val="•"/>
      <w:lvlJc w:val="left"/>
      <w:pPr>
        <w:ind w:left="8065" w:hanging="425"/>
      </w:pPr>
      <w:rPr>
        <w:rFonts w:hint="default"/>
        <w:lang w:val="ru-RU" w:eastAsia="en-US" w:bidi="ar-SA"/>
      </w:rPr>
    </w:lvl>
  </w:abstractNum>
  <w:abstractNum w:abstractNumId="21" w15:restartNumberingAfterBreak="0">
    <w:nsid w:val="53094195"/>
    <w:multiLevelType w:val="hybridMultilevel"/>
    <w:tmpl w:val="4BCEB07C"/>
    <w:lvl w:ilvl="0" w:tplc="F8903AD0">
      <w:numFmt w:val="bullet"/>
      <w:lvlText w:val=""/>
      <w:lvlJc w:val="left"/>
      <w:pPr>
        <w:ind w:left="302" w:hanging="569"/>
      </w:pPr>
      <w:rPr>
        <w:rFonts w:ascii="Symbol" w:eastAsia="Symbol" w:hAnsi="Symbol" w:cs="Symbol" w:hint="default"/>
        <w:w w:val="100"/>
        <w:sz w:val="28"/>
        <w:szCs w:val="28"/>
        <w:lang w:val="ru-RU" w:eastAsia="en-US" w:bidi="ar-SA"/>
      </w:rPr>
    </w:lvl>
    <w:lvl w:ilvl="1" w:tplc="BDCEFBF0">
      <w:numFmt w:val="bullet"/>
      <w:lvlText w:val="•"/>
      <w:lvlJc w:val="left"/>
      <w:pPr>
        <w:ind w:left="1270" w:hanging="569"/>
      </w:pPr>
      <w:rPr>
        <w:rFonts w:hint="default"/>
        <w:lang w:val="ru-RU" w:eastAsia="en-US" w:bidi="ar-SA"/>
      </w:rPr>
    </w:lvl>
    <w:lvl w:ilvl="2" w:tplc="D116C45E">
      <w:numFmt w:val="bullet"/>
      <w:lvlText w:val="•"/>
      <w:lvlJc w:val="left"/>
      <w:pPr>
        <w:ind w:left="2241" w:hanging="569"/>
      </w:pPr>
      <w:rPr>
        <w:rFonts w:hint="default"/>
        <w:lang w:val="ru-RU" w:eastAsia="en-US" w:bidi="ar-SA"/>
      </w:rPr>
    </w:lvl>
    <w:lvl w:ilvl="3" w:tplc="BEC2AC00">
      <w:numFmt w:val="bullet"/>
      <w:lvlText w:val="•"/>
      <w:lvlJc w:val="left"/>
      <w:pPr>
        <w:ind w:left="3211" w:hanging="569"/>
      </w:pPr>
      <w:rPr>
        <w:rFonts w:hint="default"/>
        <w:lang w:val="ru-RU" w:eastAsia="en-US" w:bidi="ar-SA"/>
      </w:rPr>
    </w:lvl>
    <w:lvl w:ilvl="4" w:tplc="E7A064A0">
      <w:numFmt w:val="bullet"/>
      <w:lvlText w:val="•"/>
      <w:lvlJc w:val="left"/>
      <w:pPr>
        <w:ind w:left="4182" w:hanging="569"/>
      </w:pPr>
      <w:rPr>
        <w:rFonts w:hint="default"/>
        <w:lang w:val="ru-RU" w:eastAsia="en-US" w:bidi="ar-SA"/>
      </w:rPr>
    </w:lvl>
    <w:lvl w:ilvl="5" w:tplc="C10A3418">
      <w:numFmt w:val="bullet"/>
      <w:lvlText w:val="•"/>
      <w:lvlJc w:val="left"/>
      <w:pPr>
        <w:ind w:left="5153" w:hanging="569"/>
      </w:pPr>
      <w:rPr>
        <w:rFonts w:hint="default"/>
        <w:lang w:val="ru-RU" w:eastAsia="en-US" w:bidi="ar-SA"/>
      </w:rPr>
    </w:lvl>
    <w:lvl w:ilvl="6" w:tplc="DB1A08C2">
      <w:numFmt w:val="bullet"/>
      <w:lvlText w:val="•"/>
      <w:lvlJc w:val="left"/>
      <w:pPr>
        <w:ind w:left="6123" w:hanging="569"/>
      </w:pPr>
      <w:rPr>
        <w:rFonts w:hint="default"/>
        <w:lang w:val="ru-RU" w:eastAsia="en-US" w:bidi="ar-SA"/>
      </w:rPr>
    </w:lvl>
    <w:lvl w:ilvl="7" w:tplc="44A617D8">
      <w:numFmt w:val="bullet"/>
      <w:lvlText w:val="•"/>
      <w:lvlJc w:val="left"/>
      <w:pPr>
        <w:ind w:left="7094" w:hanging="569"/>
      </w:pPr>
      <w:rPr>
        <w:rFonts w:hint="default"/>
        <w:lang w:val="ru-RU" w:eastAsia="en-US" w:bidi="ar-SA"/>
      </w:rPr>
    </w:lvl>
    <w:lvl w:ilvl="8" w:tplc="05BC40B8">
      <w:numFmt w:val="bullet"/>
      <w:lvlText w:val="•"/>
      <w:lvlJc w:val="left"/>
      <w:pPr>
        <w:ind w:left="8065" w:hanging="569"/>
      </w:pPr>
      <w:rPr>
        <w:rFonts w:hint="default"/>
        <w:lang w:val="ru-RU" w:eastAsia="en-US" w:bidi="ar-SA"/>
      </w:rPr>
    </w:lvl>
  </w:abstractNum>
  <w:abstractNum w:abstractNumId="22" w15:restartNumberingAfterBreak="0">
    <w:nsid w:val="532E4A16"/>
    <w:multiLevelType w:val="multilevel"/>
    <w:tmpl w:val="A15027D6"/>
    <w:lvl w:ilvl="0">
      <w:start w:val="9"/>
      <w:numFmt w:val="decimal"/>
      <w:lvlText w:val="%1"/>
      <w:lvlJc w:val="left"/>
      <w:pPr>
        <w:ind w:left="302" w:hanging="569"/>
      </w:pPr>
      <w:rPr>
        <w:rFonts w:hint="default"/>
        <w:lang w:val="ru-RU" w:eastAsia="en-US" w:bidi="ar-SA"/>
      </w:rPr>
    </w:lvl>
    <w:lvl w:ilvl="1">
      <w:start w:val="1"/>
      <w:numFmt w:val="decimal"/>
      <w:lvlText w:val="%1.%2."/>
      <w:lvlJc w:val="left"/>
      <w:pPr>
        <w:ind w:left="302"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69"/>
      </w:pPr>
      <w:rPr>
        <w:rFonts w:hint="default"/>
        <w:lang w:val="ru-RU" w:eastAsia="en-US" w:bidi="ar-SA"/>
      </w:rPr>
    </w:lvl>
    <w:lvl w:ilvl="3">
      <w:numFmt w:val="bullet"/>
      <w:lvlText w:val="•"/>
      <w:lvlJc w:val="left"/>
      <w:pPr>
        <w:ind w:left="3211" w:hanging="569"/>
      </w:pPr>
      <w:rPr>
        <w:rFonts w:hint="default"/>
        <w:lang w:val="ru-RU" w:eastAsia="en-US" w:bidi="ar-SA"/>
      </w:rPr>
    </w:lvl>
    <w:lvl w:ilvl="4">
      <w:numFmt w:val="bullet"/>
      <w:lvlText w:val="•"/>
      <w:lvlJc w:val="left"/>
      <w:pPr>
        <w:ind w:left="4182" w:hanging="569"/>
      </w:pPr>
      <w:rPr>
        <w:rFonts w:hint="default"/>
        <w:lang w:val="ru-RU" w:eastAsia="en-US" w:bidi="ar-SA"/>
      </w:rPr>
    </w:lvl>
    <w:lvl w:ilvl="5">
      <w:numFmt w:val="bullet"/>
      <w:lvlText w:val="•"/>
      <w:lvlJc w:val="left"/>
      <w:pPr>
        <w:ind w:left="5153" w:hanging="569"/>
      </w:pPr>
      <w:rPr>
        <w:rFonts w:hint="default"/>
        <w:lang w:val="ru-RU" w:eastAsia="en-US" w:bidi="ar-SA"/>
      </w:rPr>
    </w:lvl>
    <w:lvl w:ilvl="6">
      <w:numFmt w:val="bullet"/>
      <w:lvlText w:val="•"/>
      <w:lvlJc w:val="left"/>
      <w:pPr>
        <w:ind w:left="6123" w:hanging="569"/>
      </w:pPr>
      <w:rPr>
        <w:rFonts w:hint="default"/>
        <w:lang w:val="ru-RU" w:eastAsia="en-US" w:bidi="ar-SA"/>
      </w:rPr>
    </w:lvl>
    <w:lvl w:ilvl="7">
      <w:numFmt w:val="bullet"/>
      <w:lvlText w:val="•"/>
      <w:lvlJc w:val="left"/>
      <w:pPr>
        <w:ind w:left="7094" w:hanging="569"/>
      </w:pPr>
      <w:rPr>
        <w:rFonts w:hint="default"/>
        <w:lang w:val="ru-RU" w:eastAsia="en-US" w:bidi="ar-SA"/>
      </w:rPr>
    </w:lvl>
    <w:lvl w:ilvl="8">
      <w:numFmt w:val="bullet"/>
      <w:lvlText w:val="•"/>
      <w:lvlJc w:val="left"/>
      <w:pPr>
        <w:ind w:left="8065" w:hanging="569"/>
      </w:pPr>
      <w:rPr>
        <w:rFonts w:hint="default"/>
        <w:lang w:val="ru-RU" w:eastAsia="en-US" w:bidi="ar-SA"/>
      </w:rPr>
    </w:lvl>
  </w:abstractNum>
  <w:abstractNum w:abstractNumId="23" w15:restartNumberingAfterBreak="0">
    <w:nsid w:val="54D653FF"/>
    <w:multiLevelType w:val="multilevel"/>
    <w:tmpl w:val="984E7C52"/>
    <w:lvl w:ilvl="0">
      <w:start w:val="3"/>
      <w:numFmt w:val="decimal"/>
      <w:lvlText w:val="%1"/>
      <w:lvlJc w:val="left"/>
      <w:pPr>
        <w:ind w:left="302" w:hanging="569"/>
      </w:pPr>
      <w:rPr>
        <w:rFonts w:hint="default"/>
        <w:lang w:val="ru-RU" w:eastAsia="en-US" w:bidi="ar-SA"/>
      </w:rPr>
    </w:lvl>
    <w:lvl w:ilvl="1">
      <w:start w:val="1"/>
      <w:numFmt w:val="decimal"/>
      <w:lvlText w:val="%1.%2."/>
      <w:lvlJc w:val="left"/>
      <w:pPr>
        <w:ind w:left="302"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69"/>
      </w:pPr>
      <w:rPr>
        <w:rFonts w:hint="default"/>
        <w:lang w:val="ru-RU" w:eastAsia="en-US" w:bidi="ar-SA"/>
      </w:rPr>
    </w:lvl>
    <w:lvl w:ilvl="3">
      <w:numFmt w:val="bullet"/>
      <w:lvlText w:val="•"/>
      <w:lvlJc w:val="left"/>
      <w:pPr>
        <w:ind w:left="3211" w:hanging="569"/>
      </w:pPr>
      <w:rPr>
        <w:rFonts w:hint="default"/>
        <w:lang w:val="ru-RU" w:eastAsia="en-US" w:bidi="ar-SA"/>
      </w:rPr>
    </w:lvl>
    <w:lvl w:ilvl="4">
      <w:numFmt w:val="bullet"/>
      <w:lvlText w:val="•"/>
      <w:lvlJc w:val="left"/>
      <w:pPr>
        <w:ind w:left="4182" w:hanging="569"/>
      </w:pPr>
      <w:rPr>
        <w:rFonts w:hint="default"/>
        <w:lang w:val="ru-RU" w:eastAsia="en-US" w:bidi="ar-SA"/>
      </w:rPr>
    </w:lvl>
    <w:lvl w:ilvl="5">
      <w:numFmt w:val="bullet"/>
      <w:lvlText w:val="•"/>
      <w:lvlJc w:val="left"/>
      <w:pPr>
        <w:ind w:left="5153" w:hanging="569"/>
      </w:pPr>
      <w:rPr>
        <w:rFonts w:hint="default"/>
        <w:lang w:val="ru-RU" w:eastAsia="en-US" w:bidi="ar-SA"/>
      </w:rPr>
    </w:lvl>
    <w:lvl w:ilvl="6">
      <w:numFmt w:val="bullet"/>
      <w:lvlText w:val="•"/>
      <w:lvlJc w:val="left"/>
      <w:pPr>
        <w:ind w:left="6123" w:hanging="569"/>
      </w:pPr>
      <w:rPr>
        <w:rFonts w:hint="default"/>
        <w:lang w:val="ru-RU" w:eastAsia="en-US" w:bidi="ar-SA"/>
      </w:rPr>
    </w:lvl>
    <w:lvl w:ilvl="7">
      <w:numFmt w:val="bullet"/>
      <w:lvlText w:val="•"/>
      <w:lvlJc w:val="left"/>
      <w:pPr>
        <w:ind w:left="7094" w:hanging="569"/>
      </w:pPr>
      <w:rPr>
        <w:rFonts w:hint="default"/>
        <w:lang w:val="ru-RU" w:eastAsia="en-US" w:bidi="ar-SA"/>
      </w:rPr>
    </w:lvl>
    <w:lvl w:ilvl="8">
      <w:numFmt w:val="bullet"/>
      <w:lvlText w:val="•"/>
      <w:lvlJc w:val="left"/>
      <w:pPr>
        <w:ind w:left="8065" w:hanging="569"/>
      </w:pPr>
      <w:rPr>
        <w:rFonts w:hint="default"/>
        <w:lang w:val="ru-RU" w:eastAsia="en-US" w:bidi="ar-SA"/>
      </w:rPr>
    </w:lvl>
  </w:abstractNum>
  <w:abstractNum w:abstractNumId="24" w15:restartNumberingAfterBreak="0">
    <w:nsid w:val="565537AE"/>
    <w:multiLevelType w:val="multilevel"/>
    <w:tmpl w:val="EA1E13A0"/>
    <w:lvl w:ilvl="0">
      <w:start w:val="10"/>
      <w:numFmt w:val="decimal"/>
      <w:lvlText w:val="%1"/>
      <w:lvlJc w:val="left"/>
      <w:pPr>
        <w:ind w:left="1578" w:hanging="569"/>
      </w:pPr>
      <w:rPr>
        <w:rFonts w:hint="default"/>
        <w:lang w:val="ru-RU" w:eastAsia="en-US" w:bidi="ar-SA"/>
      </w:rPr>
    </w:lvl>
    <w:lvl w:ilvl="1">
      <w:start w:val="5"/>
      <w:numFmt w:val="decimal"/>
      <w:lvlText w:val="%1.%2."/>
      <w:lvlJc w:val="left"/>
      <w:pPr>
        <w:ind w:left="1578" w:hanging="569"/>
      </w:pPr>
      <w:rPr>
        <w:rFonts w:ascii="Times New Roman" w:eastAsia="Times New Roman" w:hAnsi="Times New Roman" w:cs="Times New Roman" w:hint="default"/>
        <w:spacing w:val="-4"/>
        <w:w w:val="100"/>
        <w:sz w:val="26"/>
        <w:szCs w:val="26"/>
        <w:lang w:val="ru-RU" w:eastAsia="en-US" w:bidi="ar-SA"/>
      </w:rPr>
    </w:lvl>
    <w:lvl w:ilvl="2">
      <w:start w:val="1"/>
      <w:numFmt w:val="decimal"/>
      <w:lvlText w:val="%1.%2.%3."/>
      <w:lvlJc w:val="left"/>
      <w:pPr>
        <w:ind w:left="302" w:hanging="84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2" w:hanging="840"/>
      </w:pPr>
      <w:rPr>
        <w:rFonts w:hint="default"/>
        <w:lang w:val="ru-RU" w:eastAsia="en-US" w:bidi="ar-SA"/>
      </w:rPr>
    </w:lvl>
    <w:lvl w:ilvl="4">
      <w:numFmt w:val="bullet"/>
      <w:lvlText w:val="•"/>
      <w:lvlJc w:val="left"/>
      <w:pPr>
        <w:ind w:left="4388" w:hanging="840"/>
      </w:pPr>
      <w:rPr>
        <w:rFonts w:hint="default"/>
        <w:lang w:val="ru-RU" w:eastAsia="en-US" w:bidi="ar-SA"/>
      </w:rPr>
    </w:lvl>
    <w:lvl w:ilvl="5">
      <w:numFmt w:val="bullet"/>
      <w:lvlText w:val="•"/>
      <w:lvlJc w:val="left"/>
      <w:pPr>
        <w:ind w:left="5325" w:hanging="840"/>
      </w:pPr>
      <w:rPr>
        <w:rFonts w:hint="default"/>
        <w:lang w:val="ru-RU" w:eastAsia="en-US" w:bidi="ar-SA"/>
      </w:rPr>
    </w:lvl>
    <w:lvl w:ilvl="6">
      <w:numFmt w:val="bullet"/>
      <w:lvlText w:val="•"/>
      <w:lvlJc w:val="left"/>
      <w:pPr>
        <w:ind w:left="6261" w:hanging="840"/>
      </w:pPr>
      <w:rPr>
        <w:rFonts w:hint="default"/>
        <w:lang w:val="ru-RU" w:eastAsia="en-US" w:bidi="ar-SA"/>
      </w:rPr>
    </w:lvl>
    <w:lvl w:ilvl="7">
      <w:numFmt w:val="bullet"/>
      <w:lvlText w:val="•"/>
      <w:lvlJc w:val="left"/>
      <w:pPr>
        <w:ind w:left="7197"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25" w15:restartNumberingAfterBreak="0">
    <w:nsid w:val="5819037D"/>
    <w:multiLevelType w:val="hybridMultilevel"/>
    <w:tmpl w:val="F66886FA"/>
    <w:lvl w:ilvl="0" w:tplc="035C2C24">
      <w:numFmt w:val="bullet"/>
      <w:lvlText w:val=""/>
      <w:lvlJc w:val="left"/>
      <w:pPr>
        <w:ind w:left="302" w:hanging="233"/>
      </w:pPr>
      <w:rPr>
        <w:rFonts w:ascii="Symbol" w:eastAsia="Symbol" w:hAnsi="Symbol" w:cs="Symbol" w:hint="default"/>
        <w:w w:val="100"/>
        <w:sz w:val="28"/>
        <w:szCs w:val="28"/>
        <w:lang w:val="ru-RU" w:eastAsia="en-US" w:bidi="ar-SA"/>
      </w:rPr>
    </w:lvl>
    <w:lvl w:ilvl="1" w:tplc="E9DE8360">
      <w:numFmt w:val="bullet"/>
      <w:lvlText w:val="•"/>
      <w:lvlJc w:val="left"/>
      <w:pPr>
        <w:ind w:left="1270" w:hanging="233"/>
      </w:pPr>
      <w:rPr>
        <w:rFonts w:hint="default"/>
        <w:lang w:val="ru-RU" w:eastAsia="en-US" w:bidi="ar-SA"/>
      </w:rPr>
    </w:lvl>
    <w:lvl w:ilvl="2" w:tplc="7EC6DD98">
      <w:numFmt w:val="bullet"/>
      <w:lvlText w:val="•"/>
      <w:lvlJc w:val="left"/>
      <w:pPr>
        <w:ind w:left="2241" w:hanging="233"/>
      </w:pPr>
      <w:rPr>
        <w:rFonts w:hint="default"/>
        <w:lang w:val="ru-RU" w:eastAsia="en-US" w:bidi="ar-SA"/>
      </w:rPr>
    </w:lvl>
    <w:lvl w:ilvl="3" w:tplc="A7AE3758">
      <w:numFmt w:val="bullet"/>
      <w:lvlText w:val="•"/>
      <w:lvlJc w:val="left"/>
      <w:pPr>
        <w:ind w:left="3211" w:hanging="233"/>
      </w:pPr>
      <w:rPr>
        <w:rFonts w:hint="default"/>
        <w:lang w:val="ru-RU" w:eastAsia="en-US" w:bidi="ar-SA"/>
      </w:rPr>
    </w:lvl>
    <w:lvl w:ilvl="4" w:tplc="9ABA4334">
      <w:numFmt w:val="bullet"/>
      <w:lvlText w:val="•"/>
      <w:lvlJc w:val="left"/>
      <w:pPr>
        <w:ind w:left="4182" w:hanging="233"/>
      </w:pPr>
      <w:rPr>
        <w:rFonts w:hint="default"/>
        <w:lang w:val="ru-RU" w:eastAsia="en-US" w:bidi="ar-SA"/>
      </w:rPr>
    </w:lvl>
    <w:lvl w:ilvl="5" w:tplc="826E2B44">
      <w:numFmt w:val="bullet"/>
      <w:lvlText w:val="•"/>
      <w:lvlJc w:val="left"/>
      <w:pPr>
        <w:ind w:left="5153" w:hanging="233"/>
      </w:pPr>
      <w:rPr>
        <w:rFonts w:hint="default"/>
        <w:lang w:val="ru-RU" w:eastAsia="en-US" w:bidi="ar-SA"/>
      </w:rPr>
    </w:lvl>
    <w:lvl w:ilvl="6" w:tplc="290E5BE8">
      <w:numFmt w:val="bullet"/>
      <w:lvlText w:val="•"/>
      <w:lvlJc w:val="left"/>
      <w:pPr>
        <w:ind w:left="6123" w:hanging="233"/>
      </w:pPr>
      <w:rPr>
        <w:rFonts w:hint="default"/>
        <w:lang w:val="ru-RU" w:eastAsia="en-US" w:bidi="ar-SA"/>
      </w:rPr>
    </w:lvl>
    <w:lvl w:ilvl="7" w:tplc="3B848224">
      <w:numFmt w:val="bullet"/>
      <w:lvlText w:val="•"/>
      <w:lvlJc w:val="left"/>
      <w:pPr>
        <w:ind w:left="7094" w:hanging="233"/>
      </w:pPr>
      <w:rPr>
        <w:rFonts w:hint="default"/>
        <w:lang w:val="ru-RU" w:eastAsia="en-US" w:bidi="ar-SA"/>
      </w:rPr>
    </w:lvl>
    <w:lvl w:ilvl="8" w:tplc="12AC9B28">
      <w:numFmt w:val="bullet"/>
      <w:lvlText w:val="•"/>
      <w:lvlJc w:val="left"/>
      <w:pPr>
        <w:ind w:left="8065" w:hanging="233"/>
      </w:pPr>
      <w:rPr>
        <w:rFonts w:hint="default"/>
        <w:lang w:val="ru-RU" w:eastAsia="en-US" w:bidi="ar-SA"/>
      </w:rPr>
    </w:lvl>
  </w:abstractNum>
  <w:abstractNum w:abstractNumId="26" w15:restartNumberingAfterBreak="0">
    <w:nsid w:val="59FD1A22"/>
    <w:multiLevelType w:val="hybridMultilevel"/>
    <w:tmpl w:val="6C0A2884"/>
    <w:lvl w:ilvl="0" w:tplc="D046BF6A">
      <w:start w:val="1"/>
      <w:numFmt w:val="lowerRoman"/>
      <w:lvlText w:val="%1."/>
      <w:lvlJc w:val="left"/>
      <w:pPr>
        <w:ind w:left="470" w:hanging="129"/>
      </w:pPr>
      <w:rPr>
        <w:rFonts w:ascii="Times New Roman" w:eastAsia="Times New Roman" w:hAnsi="Times New Roman" w:cs="Times New Roman" w:hint="default"/>
        <w:b/>
        <w:bCs/>
        <w:w w:val="100"/>
        <w:sz w:val="22"/>
        <w:szCs w:val="22"/>
        <w:lang w:val="ru-RU" w:eastAsia="en-US" w:bidi="ar-SA"/>
      </w:rPr>
    </w:lvl>
    <w:lvl w:ilvl="1" w:tplc="FBA0C8BA">
      <w:start w:val="1"/>
      <w:numFmt w:val="lowerRoman"/>
      <w:lvlText w:val="%2."/>
      <w:lvlJc w:val="left"/>
      <w:pPr>
        <w:ind w:left="1422" w:hanging="720"/>
      </w:pPr>
      <w:rPr>
        <w:rFonts w:ascii="Times New Roman" w:eastAsia="Times New Roman" w:hAnsi="Times New Roman" w:cs="Times New Roman" w:hint="default"/>
        <w:spacing w:val="0"/>
        <w:w w:val="100"/>
        <w:sz w:val="28"/>
        <w:szCs w:val="28"/>
        <w:lang w:val="ru-RU" w:eastAsia="en-US" w:bidi="ar-SA"/>
      </w:rPr>
    </w:lvl>
    <w:lvl w:ilvl="2" w:tplc="2D50C68A">
      <w:numFmt w:val="bullet"/>
      <w:lvlText w:val="•"/>
      <w:lvlJc w:val="left"/>
      <w:pPr>
        <w:ind w:left="2389" w:hanging="720"/>
      </w:pPr>
      <w:rPr>
        <w:rFonts w:hint="default"/>
        <w:lang w:val="ru-RU" w:eastAsia="en-US" w:bidi="ar-SA"/>
      </w:rPr>
    </w:lvl>
    <w:lvl w:ilvl="3" w:tplc="11A650C6">
      <w:numFmt w:val="bullet"/>
      <w:lvlText w:val="•"/>
      <w:lvlJc w:val="left"/>
      <w:pPr>
        <w:ind w:left="3359" w:hanging="720"/>
      </w:pPr>
      <w:rPr>
        <w:rFonts w:hint="default"/>
        <w:lang w:val="ru-RU" w:eastAsia="en-US" w:bidi="ar-SA"/>
      </w:rPr>
    </w:lvl>
    <w:lvl w:ilvl="4" w:tplc="4AE0E7B4">
      <w:numFmt w:val="bullet"/>
      <w:lvlText w:val="•"/>
      <w:lvlJc w:val="left"/>
      <w:pPr>
        <w:ind w:left="4328" w:hanging="720"/>
      </w:pPr>
      <w:rPr>
        <w:rFonts w:hint="default"/>
        <w:lang w:val="ru-RU" w:eastAsia="en-US" w:bidi="ar-SA"/>
      </w:rPr>
    </w:lvl>
    <w:lvl w:ilvl="5" w:tplc="9C76F1BC">
      <w:numFmt w:val="bullet"/>
      <w:lvlText w:val="•"/>
      <w:lvlJc w:val="left"/>
      <w:pPr>
        <w:ind w:left="5298" w:hanging="720"/>
      </w:pPr>
      <w:rPr>
        <w:rFonts w:hint="default"/>
        <w:lang w:val="ru-RU" w:eastAsia="en-US" w:bidi="ar-SA"/>
      </w:rPr>
    </w:lvl>
    <w:lvl w:ilvl="6" w:tplc="3E48A5BC">
      <w:numFmt w:val="bullet"/>
      <w:lvlText w:val="•"/>
      <w:lvlJc w:val="left"/>
      <w:pPr>
        <w:ind w:left="6268" w:hanging="720"/>
      </w:pPr>
      <w:rPr>
        <w:rFonts w:hint="default"/>
        <w:lang w:val="ru-RU" w:eastAsia="en-US" w:bidi="ar-SA"/>
      </w:rPr>
    </w:lvl>
    <w:lvl w:ilvl="7" w:tplc="98D25AB0">
      <w:numFmt w:val="bullet"/>
      <w:lvlText w:val="•"/>
      <w:lvlJc w:val="left"/>
      <w:pPr>
        <w:ind w:left="7237" w:hanging="720"/>
      </w:pPr>
      <w:rPr>
        <w:rFonts w:hint="default"/>
        <w:lang w:val="ru-RU" w:eastAsia="en-US" w:bidi="ar-SA"/>
      </w:rPr>
    </w:lvl>
    <w:lvl w:ilvl="8" w:tplc="8F2C1532">
      <w:numFmt w:val="bullet"/>
      <w:lvlText w:val="•"/>
      <w:lvlJc w:val="left"/>
      <w:pPr>
        <w:ind w:left="8207" w:hanging="720"/>
      </w:pPr>
      <w:rPr>
        <w:rFonts w:hint="default"/>
        <w:lang w:val="ru-RU" w:eastAsia="en-US" w:bidi="ar-SA"/>
      </w:rPr>
    </w:lvl>
  </w:abstractNum>
  <w:abstractNum w:abstractNumId="27" w15:restartNumberingAfterBreak="0">
    <w:nsid w:val="5EC624FE"/>
    <w:multiLevelType w:val="multilevel"/>
    <w:tmpl w:val="5E28C380"/>
    <w:lvl w:ilvl="0">
      <w:start w:val="14"/>
      <w:numFmt w:val="decimal"/>
      <w:lvlText w:val="%1"/>
      <w:lvlJc w:val="left"/>
      <w:pPr>
        <w:ind w:left="302" w:hanging="639"/>
      </w:pPr>
      <w:rPr>
        <w:rFonts w:hint="default"/>
        <w:lang w:val="ru-RU" w:eastAsia="en-US" w:bidi="ar-SA"/>
      </w:rPr>
    </w:lvl>
    <w:lvl w:ilvl="1">
      <w:start w:val="1"/>
      <w:numFmt w:val="decimal"/>
      <w:lvlText w:val="%1.%2."/>
      <w:lvlJc w:val="left"/>
      <w:pPr>
        <w:ind w:left="302" w:hanging="639"/>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41" w:hanging="639"/>
      </w:pPr>
      <w:rPr>
        <w:rFonts w:hint="default"/>
        <w:lang w:val="ru-RU" w:eastAsia="en-US" w:bidi="ar-SA"/>
      </w:rPr>
    </w:lvl>
    <w:lvl w:ilvl="3">
      <w:numFmt w:val="bullet"/>
      <w:lvlText w:val="•"/>
      <w:lvlJc w:val="left"/>
      <w:pPr>
        <w:ind w:left="3211" w:hanging="639"/>
      </w:pPr>
      <w:rPr>
        <w:rFonts w:hint="default"/>
        <w:lang w:val="ru-RU" w:eastAsia="en-US" w:bidi="ar-SA"/>
      </w:rPr>
    </w:lvl>
    <w:lvl w:ilvl="4">
      <w:numFmt w:val="bullet"/>
      <w:lvlText w:val="•"/>
      <w:lvlJc w:val="left"/>
      <w:pPr>
        <w:ind w:left="4182" w:hanging="639"/>
      </w:pPr>
      <w:rPr>
        <w:rFonts w:hint="default"/>
        <w:lang w:val="ru-RU" w:eastAsia="en-US" w:bidi="ar-SA"/>
      </w:rPr>
    </w:lvl>
    <w:lvl w:ilvl="5">
      <w:numFmt w:val="bullet"/>
      <w:lvlText w:val="•"/>
      <w:lvlJc w:val="left"/>
      <w:pPr>
        <w:ind w:left="5153" w:hanging="639"/>
      </w:pPr>
      <w:rPr>
        <w:rFonts w:hint="default"/>
        <w:lang w:val="ru-RU" w:eastAsia="en-US" w:bidi="ar-SA"/>
      </w:rPr>
    </w:lvl>
    <w:lvl w:ilvl="6">
      <w:numFmt w:val="bullet"/>
      <w:lvlText w:val="•"/>
      <w:lvlJc w:val="left"/>
      <w:pPr>
        <w:ind w:left="6123" w:hanging="639"/>
      </w:pPr>
      <w:rPr>
        <w:rFonts w:hint="default"/>
        <w:lang w:val="ru-RU" w:eastAsia="en-US" w:bidi="ar-SA"/>
      </w:rPr>
    </w:lvl>
    <w:lvl w:ilvl="7">
      <w:numFmt w:val="bullet"/>
      <w:lvlText w:val="•"/>
      <w:lvlJc w:val="left"/>
      <w:pPr>
        <w:ind w:left="7094" w:hanging="639"/>
      </w:pPr>
      <w:rPr>
        <w:rFonts w:hint="default"/>
        <w:lang w:val="ru-RU" w:eastAsia="en-US" w:bidi="ar-SA"/>
      </w:rPr>
    </w:lvl>
    <w:lvl w:ilvl="8">
      <w:numFmt w:val="bullet"/>
      <w:lvlText w:val="•"/>
      <w:lvlJc w:val="left"/>
      <w:pPr>
        <w:ind w:left="8065" w:hanging="639"/>
      </w:pPr>
      <w:rPr>
        <w:rFonts w:hint="default"/>
        <w:lang w:val="ru-RU" w:eastAsia="en-US" w:bidi="ar-SA"/>
      </w:rPr>
    </w:lvl>
  </w:abstractNum>
  <w:abstractNum w:abstractNumId="28" w15:restartNumberingAfterBreak="0">
    <w:nsid w:val="61986079"/>
    <w:multiLevelType w:val="multilevel"/>
    <w:tmpl w:val="9710E1F2"/>
    <w:lvl w:ilvl="0">
      <w:start w:val="10"/>
      <w:numFmt w:val="decimal"/>
      <w:lvlText w:val="%1"/>
      <w:lvlJc w:val="left"/>
      <w:pPr>
        <w:ind w:left="1578" w:hanging="569"/>
      </w:pPr>
      <w:rPr>
        <w:rFonts w:hint="default"/>
        <w:lang w:val="ru-RU" w:eastAsia="en-US" w:bidi="ar-SA"/>
      </w:rPr>
    </w:lvl>
    <w:lvl w:ilvl="1">
      <w:start w:val="1"/>
      <w:numFmt w:val="decimal"/>
      <w:lvlText w:val="%1.%2."/>
      <w:lvlJc w:val="left"/>
      <w:pPr>
        <w:ind w:left="1578" w:hanging="569"/>
      </w:pPr>
      <w:rPr>
        <w:rFonts w:ascii="Times New Roman" w:eastAsia="Times New Roman" w:hAnsi="Times New Roman" w:cs="Times New Roman" w:hint="default"/>
        <w:spacing w:val="-4"/>
        <w:w w:val="100"/>
        <w:sz w:val="26"/>
        <w:szCs w:val="26"/>
        <w:lang w:val="ru-RU" w:eastAsia="en-US" w:bidi="ar-SA"/>
      </w:rPr>
    </w:lvl>
    <w:lvl w:ilvl="2">
      <w:start w:val="1"/>
      <w:numFmt w:val="decimal"/>
      <w:lvlText w:val="%1.%2.%3."/>
      <w:lvlJc w:val="left"/>
      <w:pPr>
        <w:ind w:left="302" w:hanging="840"/>
      </w:pPr>
      <w:rPr>
        <w:rFonts w:ascii="Times New Roman" w:eastAsia="Times New Roman" w:hAnsi="Times New Roman" w:cs="Times New Roman" w:hint="default"/>
        <w:spacing w:val="-4"/>
        <w:w w:val="100"/>
        <w:sz w:val="28"/>
        <w:szCs w:val="28"/>
        <w:lang w:val="ru-RU" w:eastAsia="en-US" w:bidi="ar-SA"/>
      </w:rPr>
    </w:lvl>
    <w:lvl w:ilvl="3">
      <w:start w:val="1"/>
      <w:numFmt w:val="decimal"/>
      <w:lvlText w:val="%1.%2.%3.%4."/>
      <w:lvlJc w:val="left"/>
      <w:pPr>
        <w:ind w:left="302" w:hanging="1136"/>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388" w:hanging="1136"/>
      </w:pPr>
      <w:rPr>
        <w:rFonts w:hint="default"/>
        <w:lang w:val="ru-RU" w:eastAsia="en-US" w:bidi="ar-SA"/>
      </w:rPr>
    </w:lvl>
    <w:lvl w:ilvl="5">
      <w:numFmt w:val="bullet"/>
      <w:lvlText w:val="•"/>
      <w:lvlJc w:val="left"/>
      <w:pPr>
        <w:ind w:left="5325" w:hanging="1136"/>
      </w:pPr>
      <w:rPr>
        <w:rFonts w:hint="default"/>
        <w:lang w:val="ru-RU" w:eastAsia="en-US" w:bidi="ar-SA"/>
      </w:rPr>
    </w:lvl>
    <w:lvl w:ilvl="6">
      <w:numFmt w:val="bullet"/>
      <w:lvlText w:val="•"/>
      <w:lvlJc w:val="left"/>
      <w:pPr>
        <w:ind w:left="6261" w:hanging="1136"/>
      </w:pPr>
      <w:rPr>
        <w:rFonts w:hint="default"/>
        <w:lang w:val="ru-RU" w:eastAsia="en-US" w:bidi="ar-SA"/>
      </w:rPr>
    </w:lvl>
    <w:lvl w:ilvl="7">
      <w:numFmt w:val="bullet"/>
      <w:lvlText w:val="•"/>
      <w:lvlJc w:val="left"/>
      <w:pPr>
        <w:ind w:left="7197" w:hanging="1136"/>
      </w:pPr>
      <w:rPr>
        <w:rFonts w:hint="default"/>
        <w:lang w:val="ru-RU" w:eastAsia="en-US" w:bidi="ar-SA"/>
      </w:rPr>
    </w:lvl>
    <w:lvl w:ilvl="8">
      <w:numFmt w:val="bullet"/>
      <w:lvlText w:val="•"/>
      <w:lvlJc w:val="left"/>
      <w:pPr>
        <w:ind w:left="8133" w:hanging="1136"/>
      </w:pPr>
      <w:rPr>
        <w:rFonts w:hint="default"/>
        <w:lang w:val="ru-RU" w:eastAsia="en-US" w:bidi="ar-SA"/>
      </w:rPr>
    </w:lvl>
  </w:abstractNum>
  <w:abstractNum w:abstractNumId="29" w15:restartNumberingAfterBreak="0">
    <w:nsid w:val="644A34FA"/>
    <w:multiLevelType w:val="multilevel"/>
    <w:tmpl w:val="82080F84"/>
    <w:lvl w:ilvl="0">
      <w:start w:val="12"/>
      <w:numFmt w:val="decimal"/>
      <w:lvlText w:val="%1"/>
      <w:lvlJc w:val="left"/>
      <w:pPr>
        <w:ind w:left="302" w:hanging="639"/>
      </w:pPr>
      <w:rPr>
        <w:rFonts w:hint="default"/>
        <w:lang w:val="ru-RU" w:eastAsia="en-US" w:bidi="ar-SA"/>
      </w:rPr>
    </w:lvl>
    <w:lvl w:ilvl="1">
      <w:start w:val="1"/>
      <w:numFmt w:val="decimal"/>
      <w:lvlText w:val="%1.%2."/>
      <w:lvlJc w:val="left"/>
      <w:pPr>
        <w:ind w:left="302" w:hanging="639"/>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41" w:hanging="639"/>
      </w:pPr>
      <w:rPr>
        <w:rFonts w:hint="default"/>
        <w:lang w:val="ru-RU" w:eastAsia="en-US" w:bidi="ar-SA"/>
      </w:rPr>
    </w:lvl>
    <w:lvl w:ilvl="3">
      <w:numFmt w:val="bullet"/>
      <w:lvlText w:val="•"/>
      <w:lvlJc w:val="left"/>
      <w:pPr>
        <w:ind w:left="3211" w:hanging="639"/>
      </w:pPr>
      <w:rPr>
        <w:rFonts w:hint="default"/>
        <w:lang w:val="ru-RU" w:eastAsia="en-US" w:bidi="ar-SA"/>
      </w:rPr>
    </w:lvl>
    <w:lvl w:ilvl="4">
      <w:numFmt w:val="bullet"/>
      <w:lvlText w:val="•"/>
      <w:lvlJc w:val="left"/>
      <w:pPr>
        <w:ind w:left="4182" w:hanging="639"/>
      </w:pPr>
      <w:rPr>
        <w:rFonts w:hint="default"/>
        <w:lang w:val="ru-RU" w:eastAsia="en-US" w:bidi="ar-SA"/>
      </w:rPr>
    </w:lvl>
    <w:lvl w:ilvl="5">
      <w:numFmt w:val="bullet"/>
      <w:lvlText w:val="•"/>
      <w:lvlJc w:val="left"/>
      <w:pPr>
        <w:ind w:left="5153" w:hanging="639"/>
      </w:pPr>
      <w:rPr>
        <w:rFonts w:hint="default"/>
        <w:lang w:val="ru-RU" w:eastAsia="en-US" w:bidi="ar-SA"/>
      </w:rPr>
    </w:lvl>
    <w:lvl w:ilvl="6">
      <w:numFmt w:val="bullet"/>
      <w:lvlText w:val="•"/>
      <w:lvlJc w:val="left"/>
      <w:pPr>
        <w:ind w:left="6123" w:hanging="639"/>
      </w:pPr>
      <w:rPr>
        <w:rFonts w:hint="default"/>
        <w:lang w:val="ru-RU" w:eastAsia="en-US" w:bidi="ar-SA"/>
      </w:rPr>
    </w:lvl>
    <w:lvl w:ilvl="7">
      <w:numFmt w:val="bullet"/>
      <w:lvlText w:val="•"/>
      <w:lvlJc w:val="left"/>
      <w:pPr>
        <w:ind w:left="7094" w:hanging="639"/>
      </w:pPr>
      <w:rPr>
        <w:rFonts w:hint="default"/>
        <w:lang w:val="ru-RU" w:eastAsia="en-US" w:bidi="ar-SA"/>
      </w:rPr>
    </w:lvl>
    <w:lvl w:ilvl="8">
      <w:numFmt w:val="bullet"/>
      <w:lvlText w:val="•"/>
      <w:lvlJc w:val="left"/>
      <w:pPr>
        <w:ind w:left="8065" w:hanging="639"/>
      </w:pPr>
      <w:rPr>
        <w:rFonts w:hint="default"/>
        <w:lang w:val="ru-RU" w:eastAsia="en-US" w:bidi="ar-SA"/>
      </w:rPr>
    </w:lvl>
  </w:abstractNum>
  <w:abstractNum w:abstractNumId="30" w15:restartNumberingAfterBreak="0">
    <w:nsid w:val="66FC2914"/>
    <w:multiLevelType w:val="multilevel"/>
    <w:tmpl w:val="B742DCC6"/>
    <w:lvl w:ilvl="0">
      <w:start w:val="1"/>
      <w:numFmt w:val="decimal"/>
      <w:lvlText w:val="%1"/>
      <w:lvlJc w:val="left"/>
      <w:pPr>
        <w:ind w:left="342" w:hanging="708"/>
      </w:pPr>
      <w:rPr>
        <w:rFonts w:hint="default"/>
        <w:lang w:val="ru-RU" w:eastAsia="en-US" w:bidi="ar-SA"/>
      </w:rPr>
    </w:lvl>
    <w:lvl w:ilvl="1">
      <w:start w:val="1"/>
      <w:numFmt w:val="decimal"/>
      <w:lvlText w:val="%1.%2."/>
      <w:lvlJc w:val="left"/>
      <w:pPr>
        <w:ind w:left="34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281" w:hanging="708"/>
      </w:pPr>
      <w:rPr>
        <w:rFonts w:hint="default"/>
        <w:lang w:val="ru-RU" w:eastAsia="en-US" w:bidi="ar-SA"/>
      </w:rPr>
    </w:lvl>
    <w:lvl w:ilvl="4">
      <w:numFmt w:val="bullet"/>
      <w:lvlText w:val="•"/>
      <w:lvlJc w:val="left"/>
      <w:pPr>
        <w:ind w:left="4262"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23" w:hanging="708"/>
      </w:pPr>
      <w:rPr>
        <w:rFonts w:hint="default"/>
        <w:lang w:val="ru-RU" w:eastAsia="en-US" w:bidi="ar-SA"/>
      </w:rPr>
    </w:lvl>
    <w:lvl w:ilvl="7">
      <w:numFmt w:val="bullet"/>
      <w:lvlText w:val="•"/>
      <w:lvlJc w:val="left"/>
      <w:pPr>
        <w:ind w:left="7204" w:hanging="708"/>
      </w:pPr>
      <w:rPr>
        <w:rFonts w:hint="default"/>
        <w:lang w:val="ru-RU" w:eastAsia="en-US" w:bidi="ar-SA"/>
      </w:rPr>
    </w:lvl>
    <w:lvl w:ilvl="8">
      <w:numFmt w:val="bullet"/>
      <w:lvlText w:val="•"/>
      <w:lvlJc w:val="left"/>
      <w:pPr>
        <w:ind w:left="8185" w:hanging="708"/>
      </w:pPr>
      <w:rPr>
        <w:rFonts w:hint="default"/>
        <w:lang w:val="ru-RU" w:eastAsia="en-US" w:bidi="ar-SA"/>
      </w:rPr>
    </w:lvl>
  </w:abstractNum>
  <w:abstractNum w:abstractNumId="31" w15:restartNumberingAfterBreak="0">
    <w:nsid w:val="682342EF"/>
    <w:multiLevelType w:val="hybridMultilevel"/>
    <w:tmpl w:val="26505956"/>
    <w:lvl w:ilvl="0" w:tplc="E7A2D140">
      <w:numFmt w:val="bullet"/>
      <w:lvlText w:val=""/>
      <w:lvlJc w:val="left"/>
      <w:pPr>
        <w:ind w:left="302" w:hanging="708"/>
      </w:pPr>
      <w:rPr>
        <w:rFonts w:ascii="Symbol" w:eastAsia="Symbol" w:hAnsi="Symbol" w:cs="Symbol" w:hint="default"/>
        <w:w w:val="100"/>
        <w:sz w:val="28"/>
        <w:szCs w:val="28"/>
        <w:lang w:val="ru-RU" w:eastAsia="en-US" w:bidi="ar-SA"/>
      </w:rPr>
    </w:lvl>
    <w:lvl w:ilvl="1" w:tplc="30D0F6BE">
      <w:numFmt w:val="bullet"/>
      <w:lvlText w:val="•"/>
      <w:lvlJc w:val="left"/>
      <w:pPr>
        <w:ind w:left="1270" w:hanging="708"/>
      </w:pPr>
      <w:rPr>
        <w:rFonts w:hint="default"/>
        <w:lang w:val="ru-RU" w:eastAsia="en-US" w:bidi="ar-SA"/>
      </w:rPr>
    </w:lvl>
    <w:lvl w:ilvl="2" w:tplc="8118FCC4">
      <w:numFmt w:val="bullet"/>
      <w:lvlText w:val="•"/>
      <w:lvlJc w:val="left"/>
      <w:pPr>
        <w:ind w:left="2241" w:hanging="708"/>
      </w:pPr>
      <w:rPr>
        <w:rFonts w:hint="default"/>
        <w:lang w:val="ru-RU" w:eastAsia="en-US" w:bidi="ar-SA"/>
      </w:rPr>
    </w:lvl>
    <w:lvl w:ilvl="3" w:tplc="B094CEC8">
      <w:numFmt w:val="bullet"/>
      <w:lvlText w:val="•"/>
      <w:lvlJc w:val="left"/>
      <w:pPr>
        <w:ind w:left="3211" w:hanging="708"/>
      </w:pPr>
      <w:rPr>
        <w:rFonts w:hint="default"/>
        <w:lang w:val="ru-RU" w:eastAsia="en-US" w:bidi="ar-SA"/>
      </w:rPr>
    </w:lvl>
    <w:lvl w:ilvl="4" w:tplc="86C471A2">
      <w:numFmt w:val="bullet"/>
      <w:lvlText w:val="•"/>
      <w:lvlJc w:val="left"/>
      <w:pPr>
        <w:ind w:left="4182" w:hanging="708"/>
      </w:pPr>
      <w:rPr>
        <w:rFonts w:hint="default"/>
        <w:lang w:val="ru-RU" w:eastAsia="en-US" w:bidi="ar-SA"/>
      </w:rPr>
    </w:lvl>
    <w:lvl w:ilvl="5" w:tplc="CF92C84C">
      <w:numFmt w:val="bullet"/>
      <w:lvlText w:val="•"/>
      <w:lvlJc w:val="left"/>
      <w:pPr>
        <w:ind w:left="5153" w:hanging="708"/>
      </w:pPr>
      <w:rPr>
        <w:rFonts w:hint="default"/>
        <w:lang w:val="ru-RU" w:eastAsia="en-US" w:bidi="ar-SA"/>
      </w:rPr>
    </w:lvl>
    <w:lvl w:ilvl="6" w:tplc="7F823BEA">
      <w:numFmt w:val="bullet"/>
      <w:lvlText w:val="•"/>
      <w:lvlJc w:val="left"/>
      <w:pPr>
        <w:ind w:left="6123" w:hanging="708"/>
      </w:pPr>
      <w:rPr>
        <w:rFonts w:hint="default"/>
        <w:lang w:val="ru-RU" w:eastAsia="en-US" w:bidi="ar-SA"/>
      </w:rPr>
    </w:lvl>
    <w:lvl w:ilvl="7" w:tplc="F24CF99C">
      <w:numFmt w:val="bullet"/>
      <w:lvlText w:val="•"/>
      <w:lvlJc w:val="left"/>
      <w:pPr>
        <w:ind w:left="7094" w:hanging="708"/>
      </w:pPr>
      <w:rPr>
        <w:rFonts w:hint="default"/>
        <w:lang w:val="ru-RU" w:eastAsia="en-US" w:bidi="ar-SA"/>
      </w:rPr>
    </w:lvl>
    <w:lvl w:ilvl="8" w:tplc="93607836">
      <w:numFmt w:val="bullet"/>
      <w:lvlText w:val="•"/>
      <w:lvlJc w:val="left"/>
      <w:pPr>
        <w:ind w:left="8065" w:hanging="708"/>
      </w:pPr>
      <w:rPr>
        <w:rFonts w:hint="default"/>
        <w:lang w:val="ru-RU" w:eastAsia="en-US" w:bidi="ar-SA"/>
      </w:rPr>
    </w:lvl>
  </w:abstractNum>
  <w:abstractNum w:abstractNumId="32" w15:restartNumberingAfterBreak="0">
    <w:nsid w:val="683932F2"/>
    <w:multiLevelType w:val="hybridMultilevel"/>
    <w:tmpl w:val="554EE598"/>
    <w:lvl w:ilvl="0" w:tplc="7F905826">
      <w:start w:val="1"/>
      <w:numFmt w:val="decimal"/>
      <w:lvlText w:val="%1)"/>
      <w:lvlJc w:val="left"/>
      <w:pPr>
        <w:ind w:left="1350" w:hanging="300"/>
      </w:pPr>
      <w:rPr>
        <w:rFonts w:ascii="Times New Roman" w:eastAsia="Times New Roman" w:hAnsi="Times New Roman" w:cs="Times New Roman" w:hint="default"/>
        <w:spacing w:val="0"/>
        <w:w w:val="100"/>
        <w:sz w:val="27"/>
        <w:szCs w:val="27"/>
        <w:lang w:val="ru-RU" w:eastAsia="en-US" w:bidi="ar-SA"/>
      </w:rPr>
    </w:lvl>
    <w:lvl w:ilvl="1" w:tplc="0F7097CE">
      <w:numFmt w:val="bullet"/>
      <w:lvlText w:val="•"/>
      <w:lvlJc w:val="left"/>
      <w:pPr>
        <w:ind w:left="2238" w:hanging="300"/>
      </w:pPr>
      <w:rPr>
        <w:rFonts w:hint="default"/>
        <w:lang w:val="ru-RU" w:eastAsia="en-US" w:bidi="ar-SA"/>
      </w:rPr>
    </w:lvl>
    <w:lvl w:ilvl="2" w:tplc="3710C29C">
      <w:numFmt w:val="bullet"/>
      <w:lvlText w:val="•"/>
      <w:lvlJc w:val="left"/>
      <w:pPr>
        <w:ind w:left="3117" w:hanging="300"/>
      </w:pPr>
      <w:rPr>
        <w:rFonts w:hint="default"/>
        <w:lang w:val="ru-RU" w:eastAsia="en-US" w:bidi="ar-SA"/>
      </w:rPr>
    </w:lvl>
    <w:lvl w:ilvl="3" w:tplc="60D2F3AC">
      <w:numFmt w:val="bullet"/>
      <w:lvlText w:val="•"/>
      <w:lvlJc w:val="left"/>
      <w:pPr>
        <w:ind w:left="3995" w:hanging="300"/>
      </w:pPr>
      <w:rPr>
        <w:rFonts w:hint="default"/>
        <w:lang w:val="ru-RU" w:eastAsia="en-US" w:bidi="ar-SA"/>
      </w:rPr>
    </w:lvl>
    <w:lvl w:ilvl="4" w:tplc="AFDC173E">
      <w:numFmt w:val="bullet"/>
      <w:lvlText w:val="•"/>
      <w:lvlJc w:val="left"/>
      <w:pPr>
        <w:ind w:left="4874" w:hanging="300"/>
      </w:pPr>
      <w:rPr>
        <w:rFonts w:hint="default"/>
        <w:lang w:val="ru-RU" w:eastAsia="en-US" w:bidi="ar-SA"/>
      </w:rPr>
    </w:lvl>
    <w:lvl w:ilvl="5" w:tplc="006441E2">
      <w:numFmt w:val="bullet"/>
      <w:lvlText w:val="•"/>
      <w:lvlJc w:val="left"/>
      <w:pPr>
        <w:ind w:left="5753" w:hanging="300"/>
      </w:pPr>
      <w:rPr>
        <w:rFonts w:hint="default"/>
        <w:lang w:val="ru-RU" w:eastAsia="en-US" w:bidi="ar-SA"/>
      </w:rPr>
    </w:lvl>
    <w:lvl w:ilvl="6" w:tplc="F2E2670A">
      <w:numFmt w:val="bullet"/>
      <w:lvlText w:val="•"/>
      <w:lvlJc w:val="left"/>
      <w:pPr>
        <w:ind w:left="6631" w:hanging="300"/>
      </w:pPr>
      <w:rPr>
        <w:rFonts w:hint="default"/>
        <w:lang w:val="ru-RU" w:eastAsia="en-US" w:bidi="ar-SA"/>
      </w:rPr>
    </w:lvl>
    <w:lvl w:ilvl="7" w:tplc="59BC1370">
      <w:numFmt w:val="bullet"/>
      <w:lvlText w:val="•"/>
      <w:lvlJc w:val="left"/>
      <w:pPr>
        <w:ind w:left="7510" w:hanging="300"/>
      </w:pPr>
      <w:rPr>
        <w:rFonts w:hint="default"/>
        <w:lang w:val="ru-RU" w:eastAsia="en-US" w:bidi="ar-SA"/>
      </w:rPr>
    </w:lvl>
    <w:lvl w:ilvl="8" w:tplc="F3A23526">
      <w:numFmt w:val="bullet"/>
      <w:lvlText w:val="•"/>
      <w:lvlJc w:val="left"/>
      <w:pPr>
        <w:ind w:left="8389" w:hanging="300"/>
      </w:pPr>
      <w:rPr>
        <w:rFonts w:hint="default"/>
        <w:lang w:val="ru-RU" w:eastAsia="en-US" w:bidi="ar-SA"/>
      </w:rPr>
    </w:lvl>
  </w:abstractNum>
  <w:abstractNum w:abstractNumId="33" w15:restartNumberingAfterBreak="0">
    <w:nsid w:val="71EA761A"/>
    <w:multiLevelType w:val="hybridMultilevel"/>
    <w:tmpl w:val="39E4666E"/>
    <w:lvl w:ilvl="0" w:tplc="6DEC65A8">
      <w:numFmt w:val="bullet"/>
      <w:lvlText w:val=""/>
      <w:lvlJc w:val="left"/>
      <w:pPr>
        <w:ind w:left="302" w:hanging="286"/>
      </w:pPr>
      <w:rPr>
        <w:rFonts w:ascii="Symbol" w:eastAsia="Symbol" w:hAnsi="Symbol" w:cs="Symbol" w:hint="default"/>
        <w:w w:val="100"/>
        <w:sz w:val="28"/>
        <w:szCs w:val="28"/>
        <w:lang w:val="ru-RU" w:eastAsia="en-US" w:bidi="ar-SA"/>
      </w:rPr>
    </w:lvl>
    <w:lvl w:ilvl="1" w:tplc="752C8040">
      <w:numFmt w:val="bullet"/>
      <w:lvlText w:val="•"/>
      <w:lvlJc w:val="left"/>
      <w:pPr>
        <w:ind w:left="1270" w:hanging="286"/>
      </w:pPr>
      <w:rPr>
        <w:rFonts w:hint="default"/>
        <w:lang w:val="ru-RU" w:eastAsia="en-US" w:bidi="ar-SA"/>
      </w:rPr>
    </w:lvl>
    <w:lvl w:ilvl="2" w:tplc="BA340DC8">
      <w:numFmt w:val="bullet"/>
      <w:lvlText w:val="•"/>
      <w:lvlJc w:val="left"/>
      <w:pPr>
        <w:ind w:left="2241" w:hanging="286"/>
      </w:pPr>
      <w:rPr>
        <w:rFonts w:hint="default"/>
        <w:lang w:val="ru-RU" w:eastAsia="en-US" w:bidi="ar-SA"/>
      </w:rPr>
    </w:lvl>
    <w:lvl w:ilvl="3" w:tplc="25BC035E">
      <w:numFmt w:val="bullet"/>
      <w:lvlText w:val="•"/>
      <w:lvlJc w:val="left"/>
      <w:pPr>
        <w:ind w:left="3211" w:hanging="286"/>
      </w:pPr>
      <w:rPr>
        <w:rFonts w:hint="default"/>
        <w:lang w:val="ru-RU" w:eastAsia="en-US" w:bidi="ar-SA"/>
      </w:rPr>
    </w:lvl>
    <w:lvl w:ilvl="4" w:tplc="73948B78">
      <w:numFmt w:val="bullet"/>
      <w:lvlText w:val="•"/>
      <w:lvlJc w:val="left"/>
      <w:pPr>
        <w:ind w:left="4182" w:hanging="286"/>
      </w:pPr>
      <w:rPr>
        <w:rFonts w:hint="default"/>
        <w:lang w:val="ru-RU" w:eastAsia="en-US" w:bidi="ar-SA"/>
      </w:rPr>
    </w:lvl>
    <w:lvl w:ilvl="5" w:tplc="F2A099C2">
      <w:numFmt w:val="bullet"/>
      <w:lvlText w:val="•"/>
      <w:lvlJc w:val="left"/>
      <w:pPr>
        <w:ind w:left="5153" w:hanging="286"/>
      </w:pPr>
      <w:rPr>
        <w:rFonts w:hint="default"/>
        <w:lang w:val="ru-RU" w:eastAsia="en-US" w:bidi="ar-SA"/>
      </w:rPr>
    </w:lvl>
    <w:lvl w:ilvl="6" w:tplc="393634E8">
      <w:numFmt w:val="bullet"/>
      <w:lvlText w:val="•"/>
      <w:lvlJc w:val="left"/>
      <w:pPr>
        <w:ind w:left="6123" w:hanging="286"/>
      </w:pPr>
      <w:rPr>
        <w:rFonts w:hint="default"/>
        <w:lang w:val="ru-RU" w:eastAsia="en-US" w:bidi="ar-SA"/>
      </w:rPr>
    </w:lvl>
    <w:lvl w:ilvl="7" w:tplc="2DC40D9E">
      <w:numFmt w:val="bullet"/>
      <w:lvlText w:val="•"/>
      <w:lvlJc w:val="left"/>
      <w:pPr>
        <w:ind w:left="7094" w:hanging="286"/>
      </w:pPr>
      <w:rPr>
        <w:rFonts w:hint="default"/>
        <w:lang w:val="ru-RU" w:eastAsia="en-US" w:bidi="ar-SA"/>
      </w:rPr>
    </w:lvl>
    <w:lvl w:ilvl="8" w:tplc="C83AD930">
      <w:numFmt w:val="bullet"/>
      <w:lvlText w:val="•"/>
      <w:lvlJc w:val="left"/>
      <w:pPr>
        <w:ind w:left="8065" w:hanging="286"/>
      </w:pPr>
      <w:rPr>
        <w:rFonts w:hint="default"/>
        <w:lang w:val="ru-RU" w:eastAsia="en-US" w:bidi="ar-SA"/>
      </w:rPr>
    </w:lvl>
  </w:abstractNum>
  <w:abstractNum w:abstractNumId="34" w15:restartNumberingAfterBreak="0">
    <w:nsid w:val="72253646"/>
    <w:multiLevelType w:val="hybridMultilevel"/>
    <w:tmpl w:val="C1AA1072"/>
    <w:lvl w:ilvl="0" w:tplc="CC4860B0">
      <w:numFmt w:val="bullet"/>
      <w:lvlText w:val=""/>
      <w:lvlJc w:val="left"/>
      <w:pPr>
        <w:ind w:left="302" w:hanging="425"/>
      </w:pPr>
      <w:rPr>
        <w:rFonts w:ascii="Symbol" w:eastAsia="Symbol" w:hAnsi="Symbol" w:cs="Symbol" w:hint="default"/>
        <w:w w:val="100"/>
        <w:sz w:val="28"/>
        <w:szCs w:val="28"/>
        <w:lang w:val="ru-RU" w:eastAsia="en-US" w:bidi="ar-SA"/>
      </w:rPr>
    </w:lvl>
    <w:lvl w:ilvl="1" w:tplc="D4208C3A">
      <w:numFmt w:val="bullet"/>
      <w:lvlText w:val="•"/>
      <w:lvlJc w:val="left"/>
      <w:pPr>
        <w:ind w:left="1270" w:hanging="425"/>
      </w:pPr>
      <w:rPr>
        <w:rFonts w:hint="default"/>
        <w:lang w:val="ru-RU" w:eastAsia="en-US" w:bidi="ar-SA"/>
      </w:rPr>
    </w:lvl>
    <w:lvl w:ilvl="2" w:tplc="26F27892">
      <w:numFmt w:val="bullet"/>
      <w:lvlText w:val="•"/>
      <w:lvlJc w:val="left"/>
      <w:pPr>
        <w:ind w:left="2241" w:hanging="425"/>
      </w:pPr>
      <w:rPr>
        <w:rFonts w:hint="default"/>
        <w:lang w:val="ru-RU" w:eastAsia="en-US" w:bidi="ar-SA"/>
      </w:rPr>
    </w:lvl>
    <w:lvl w:ilvl="3" w:tplc="1F184DEC">
      <w:numFmt w:val="bullet"/>
      <w:lvlText w:val="•"/>
      <w:lvlJc w:val="left"/>
      <w:pPr>
        <w:ind w:left="3211" w:hanging="425"/>
      </w:pPr>
      <w:rPr>
        <w:rFonts w:hint="default"/>
        <w:lang w:val="ru-RU" w:eastAsia="en-US" w:bidi="ar-SA"/>
      </w:rPr>
    </w:lvl>
    <w:lvl w:ilvl="4" w:tplc="E2FA1AC6">
      <w:numFmt w:val="bullet"/>
      <w:lvlText w:val="•"/>
      <w:lvlJc w:val="left"/>
      <w:pPr>
        <w:ind w:left="4182" w:hanging="425"/>
      </w:pPr>
      <w:rPr>
        <w:rFonts w:hint="default"/>
        <w:lang w:val="ru-RU" w:eastAsia="en-US" w:bidi="ar-SA"/>
      </w:rPr>
    </w:lvl>
    <w:lvl w:ilvl="5" w:tplc="A2D42084">
      <w:numFmt w:val="bullet"/>
      <w:lvlText w:val="•"/>
      <w:lvlJc w:val="left"/>
      <w:pPr>
        <w:ind w:left="5153" w:hanging="425"/>
      </w:pPr>
      <w:rPr>
        <w:rFonts w:hint="default"/>
        <w:lang w:val="ru-RU" w:eastAsia="en-US" w:bidi="ar-SA"/>
      </w:rPr>
    </w:lvl>
    <w:lvl w:ilvl="6" w:tplc="B360E71E">
      <w:numFmt w:val="bullet"/>
      <w:lvlText w:val="•"/>
      <w:lvlJc w:val="left"/>
      <w:pPr>
        <w:ind w:left="6123" w:hanging="425"/>
      </w:pPr>
      <w:rPr>
        <w:rFonts w:hint="default"/>
        <w:lang w:val="ru-RU" w:eastAsia="en-US" w:bidi="ar-SA"/>
      </w:rPr>
    </w:lvl>
    <w:lvl w:ilvl="7" w:tplc="0186D828">
      <w:numFmt w:val="bullet"/>
      <w:lvlText w:val="•"/>
      <w:lvlJc w:val="left"/>
      <w:pPr>
        <w:ind w:left="7094" w:hanging="425"/>
      </w:pPr>
      <w:rPr>
        <w:rFonts w:hint="default"/>
        <w:lang w:val="ru-RU" w:eastAsia="en-US" w:bidi="ar-SA"/>
      </w:rPr>
    </w:lvl>
    <w:lvl w:ilvl="8" w:tplc="06CC40BE">
      <w:numFmt w:val="bullet"/>
      <w:lvlText w:val="•"/>
      <w:lvlJc w:val="left"/>
      <w:pPr>
        <w:ind w:left="8065" w:hanging="425"/>
      </w:pPr>
      <w:rPr>
        <w:rFonts w:hint="default"/>
        <w:lang w:val="ru-RU" w:eastAsia="en-US" w:bidi="ar-SA"/>
      </w:rPr>
    </w:lvl>
  </w:abstractNum>
  <w:abstractNum w:abstractNumId="35" w15:restartNumberingAfterBreak="0">
    <w:nsid w:val="76364135"/>
    <w:multiLevelType w:val="multilevel"/>
    <w:tmpl w:val="20F8164C"/>
    <w:lvl w:ilvl="0">
      <w:start w:val="11"/>
      <w:numFmt w:val="decimal"/>
      <w:lvlText w:val="%1"/>
      <w:lvlJc w:val="left"/>
      <w:pPr>
        <w:ind w:left="1578" w:hanging="569"/>
      </w:pPr>
      <w:rPr>
        <w:rFonts w:hint="default"/>
        <w:lang w:val="ru-RU" w:eastAsia="en-US" w:bidi="ar-SA"/>
      </w:rPr>
    </w:lvl>
    <w:lvl w:ilvl="1">
      <w:start w:val="1"/>
      <w:numFmt w:val="decimal"/>
      <w:lvlText w:val="%1.%2."/>
      <w:lvlJc w:val="left"/>
      <w:pPr>
        <w:ind w:left="1578" w:hanging="569"/>
      </w:pPr>
      <w:rPr>
        <w:rFonts w:ascii="Times New Roman" w:eastAsia="Times New Roman" w:hAnsi="Times New Roman" w:cs="Times New Roman" w:hint="default"/>
        <w:spacing w:val="-4"/>
        <w:w w:val="100"/>
        <w:sz w:val="26"/>
        <w:szCs w:val="26"/>
        <w:lang w:val="ru-RU" w:eastAsia="en-US" w:bidi="ar-SA"/>
      </w:rPr>
    </w:lvl>
    <w:lvl w:ilvl="2">
      <w:start w:val="1"/>
      <w:numFmt w:val="decimal"/>
      <w:lvlText w:val="%1.%2.%3."/>
      <w:lvlJc w:val="left"/>
      <w:pPr>
        <w:ind w:left="302" w:hanging="84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2" w:hanging="840"/>
      </w:pPr>
      <w:rPr>
        <w:rFonts w:hint="default"/>
        <w:lang w:val="ru-RU" w:eastAsia="en-US" w:bidi="ar-SA"/>
      </w:rPr>
    </w:lvl>
    <w:lvl w:ilvl="4">
      <w:numFmt w:val="bullet"/>
      <w:lvlText w:val="•"/>
      <w:lvlJc w:val="left"/>
      <w:pPr>
        <w:ind w:left="4388" w:hanging="840"/>
      </w:pPr>
      <w:rPr>
        <w:rFonts w:hint="default"/>
        <w:lang w:val="ru-RU" w:eastAsia="en-US" w:bidi="ar-SA"/>
      </w:rPr>
    </w:lvl>
    <w:lvl w:ilvl="5">
      <w:numFmt w:val="bullet"/>
      <w:lvlText w:val="•"/>
      <w:lvlJc w:val="left"/>
      <w:pPr>
        <w:ind w:left="5325" w:hanging="840"/>
      </w:pPr>
      <w:rPr>
        <w:rFonts w:hint="default"/>
        <w:lang w:val="ru-RU" w:eastAsia="en-US" w:bidi="ar-SA"/>
      </w:rPr>
    </w:lvl>
    <w:lvl w:ilvl="6">
      <w:numFmt w:val="bullet"/>
      <w:lvlText w:val="•"/>
      <w:lvlJc w:val="left"/>
      <w:pPr>
        <w:ind w:left="6261" w:hanging="840"/>
      </w:pPr>
      <w:rPr>
        <w:rFonts w:hint="default"/>
        <w:lang w:val="ru-RU" w:eastAsia="en-US" w:bidi="ar-SA"/>
      </w:rPr>
    </w:lvl>
    <w:lvl w:ilvl="7">
      <w:numFmt w:val="bullet"/>
      <w:lvlText w:val="•"/>
      <w:lvlJc w:val="left"/>
      <w:pPr>
        <w:ind w:left="7197"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36" w15:restartNumberingAfterBreak="0">
    <w:nsid w:val="7A5444B1"/>
    <w:multiLevelType w:val="multilevel"/>
    <w:tmpl w:val="C3C4E1C0"/>
    <w:lvl w:ilvl="0">
      <w:start w:val="1"/>
      <w:numFmt w:val="lowerRoman"/>
      <w:lvlText w:val="%1"/>
      <w:lvlJc w:val="left"/>
      <w:pPr>
        <w:ind w:left="632" w:hanging="291"/>
      </w:pPr>
      <w:rPr>
        <w:rFonts w:hint="default"/>
        <w:lang w:val="ru-RU" w:eastAsia="en-US" w:bidi="ar-SA"/>
      </w:rPr>
    </w:lvl>
    <w:lvl w:ilvl="1">
      <w:start w:val="1"/>
      <w:numFmt w:val="decimal"/>
      <w:lvlText w:val="%1.%2"/>
      <w:lvlJc w:val="left"/>
      <w:pPr>
        <w:ind w:left="632" w:hanging="291"/>
      </w:pPr>
      <w:rPr>
        <w:rFonts w:ascii="Times New Roman" w:eastAsia="Times New Roman" w:hAnsi="Times New Roman" w:cs="Times New Roman" w:hint="default"/>
        <w:spacing w:val="-2"/>
        <w:w w:val="100"/>
        <w:sz w:val="26"/>
        <w:szCs w:val="26"/>
        <w:lang w:val="ru-RU" w:eastAsia="en-US" w:bidi="ar-SA"/>
      </w:rPr>
    </w:lvl>
    <w:lvl w:ilvl="2">
      <w:start w:val="1"/>
      <w:numFmt w:val="decimal"/>
      <w:lvlText w:val="%3."/>
      <w:lvlJc w:val="left"/>
      <w:pPr>
        <w:ind w:left="342" w:hanging="425"/>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2752" w:hanging="425"/>
      </w:pPr>
      <w:rPr>
        <w:rFonts w:hint="default"/>
        <w:lang w:val="ru-RU" w:eastAsia="en-US" w:bidi="ar-SA"/>
      </w:rPr>
    </w:lvl>
    <w:lvl w:ilvl="4">
      <w:numFmt w:val="bullet"/>
      <w:lvlText w:val="•"/>
      <w:lvlJc w:val="left"/>
      <w:pPr>
        <w:ind w:left="3808" w:hanging="425"/>
      </w:pPr>
      <w:rPr>
        <w:rFonts w:hint="default"/>
        <w:lang w:val="ru-RU" w:eastAsia="en-US" w:bidi="ar-SA"/>
      </w:rPr>
    </w:lvl>
    <w:lvl w:ilvl="5">
      <w:numFmt w:val="bullet"/>
      <w:lvlText w:val="•"/>
      <w:lvlJc w:val="left"/>
      <w:pPr>
        <w:ind w:left="4865" w:hanging="425"/>
      </w:pPr>
      <w:rPr>
        <w:rFonts w:hint="default"/>
        <w:lang w:val="ru-RU" w:eastAsia="en-US" w:bidi="ar-SA"/>
      </w:rPr>
    </w:lvl>
    <w:lvl w:ilvl="6">
      <w:numFmt w:val="bullet"/>
      <w:lvlText w:val="•"/>
      <w:lvlJc w:val="left"/>
      <w:pPr>
        <w:ind w:left="5921" w:hanging="425"/>
      </w:pPr>
      <w:rPr>
        <w:rFonts w:hint="default"/>
        <w:lang w:val="ru-RU" w:eastAsia="en-US" w:bidi="ar-SA"/>
      </w:rPr>
    </w:lvl>
    <w:lvl w:ilvl="7">
      <w:numFmt w:val="bullet"/>
      <w:lvlText w:val="•"/>
      <w:lvlJc w:val="left"/>
      <w:pPr>
        <w:ind w:left="6977" w:hanging="425"/>
      </w:pPr>
      <w:rPr>
        <w:rFonts w:hint="default"/>
        <w:lang w:val="ru-RU" w:eastAsia="en-US" w:bidi="ar-SA"/>
      </w:rPr>
    </w:lvl>
    <w:lvl w:ilvl="8">
      <w:numFmt w:val="bullet"/>
      <w:lvlText w:val="•"/>
      <w:lvlJc w:val="left"/>
      <w:pPr>
        <w:ind w:left="8033" w:hanging="425"/>
      </w:pPr>
      <w:rPr>
        <w:rFonts w:hint="default"/>
        <w:lang w:val="ru-RU" w:eastAsia="en-US" w:bidi="ar-SA"/>
      </w:rPr>
    </w:lvl>
  </w:abstractNum>
  <w:abstractNum w:abstractNumId="37" w15:restartNumberingAfterBreak="0">
    <w:nsid w:val="7B5E23B2"/>
    <w:multiLevelType w:val="multilevel"/>
    <w:tmpl w:val="28B88750"/>
    <w:lvl w:ilvl="0">
      <w:start w:val="1"/>
      <w:numFmt w:val="decimal"/>
      <w:lvlText w:val="%1."/>
      <w:lvlJc w:val="left"/>
      <w:pPr>
        <w:ind w:left="741" w:hanging="440"/>
      </w:pPr>
      <w:rPr>
        <w:rFonts w:ascii="Times New Roman" w:eastAsia="Times New Roman" w:hAnsi="Times New Roman" w:cs="Times New Roman" w:hint="default"/>
        <w:spacing w:val="0"/>
        <w:w w:val="100"/>
        <w:sz w:val="28"/>
        <w:szCs w:val="28"/>
        <w:u w:val="single" w:color="000000"/>
        <w:lang w:val="ru-RU" w:eastAsia="en-US" w:bidi="ar-SA"/>
      </w:rPr>
    </w:lvl>
    <w:lvl w:ilvl="1">
      <w:start w:val="1"/>
      <w:numFmt w:val="decimal"/>
      <w:lvlText w:val="%2."/>
      <w:lvlJc w:val="left"/>
      <w:pPr>
        <w:ind w:left="1233" w:hanging="360"/>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302" w:hanging="569"/>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302" w:hanging="840"/>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3431" w:hanging="840"/>
      </w:pPr>
      <w:rPr>
        <w:rFonts w:hint="default"/>
        <w:lang w:val="ru-RU" w:eastAsia="en-US" w:bidi="ar-SA"/>
      </w:rPr>
    </w:lvl>
    <w:lvl w:ilvl="5">
      <w:numFmt w:val="bullet"/>
      <w:lvlText w:val="•"/>
      <w:lvlJc w:val="left"/>
      <w:pPr>
        <w:ind w:left="4527" w:hanging="840"/>
      </w:pPr>
      <w:rPr>
        <w:rFonts w:hint="default"/>
        <w:lang w:val="ru-RU" w:eastAsia="en-US" w:bidi="ar-SA"/>
      </w:rPr>
    </w:lvl>
    <w:lvl w:ilvl="6">
      <w:numFmt w:val="bullet"/>
      <w:lvlText w:val="•"/>
      <w:lvlJc w:val="left"/>
      <w:pPr>
        <w:ind w:left="5623" w:hanging="840"/>
      </w:pPr>
      <w:rPr>
        <w:rFonts w:hint="default"/>
        <w:lang w:val="ru-RU" w:eastAsia="en-US" w:bidi="ar-SA"/>
      </w:rPr>
    </w:lvl>
    <w:lvl w:ilvl="7">
      <w:numFmt w:val="bullet"/>
      <w:lvlText w:val="•"/>
      <w:lvlJc w:val="left"/>
      <w:pPr>
        <w:ind w:left="6719" w:hanging="840"/>
      </w:pPr>
      <w:rPr>
        <w:rFonts w:hint="default"/>
        <w:lang w:val="ru-RU" w:eastAsia="en-US" w:bidi="ar-SA"/>
      </w:rPr>
    </w:lvl>
    <w:lvl w:ilvl="8">
      <w:numFmt w:val="bullet"/>
      <w:lvlText w:val="•"/>
      <w:lvlJc w:val="left"/>
      <w:pPr>
        <w:ind w:left="7814" w:hanging="840"/>
      </w:pPr>
      <w:rPr>
        <w:rFonts w:hint="default"/>
        <w:lang w:val="ru-RU" w:eastAsia="en-US" w:bidi="ar-SA"/>
      </w:rPr>
    </w:lvl>
  </w:abstractNum>
  <w:num w:numId="1">
    <w:abstractNumId w:val="18"/>
  </w:num>
  <w:num w:numId="2">
    <w:abstractNumId w:val="14"/>
  </w:num>
  <w:num w:numId="3">
    <w:abstractNumId w:val="0"/>
  </w:num>
  <w:num w:numId="4">
    <w:abstractNumId w:val="2"/>
  </w:num>
  <w:num w:numId="5">
    <w:abstractNumId w:val="36"/>
  </w:num>
  <w:num w:numId="6">
    <w:abstractNumId w:val="26"/>
  </w:num>
  <w:num w:numId="7">
    <w:abstractNumId w:val="32"/>
  </w:num>
  <w:num w:numId="8">
    <w:abstractNumId w:val="9"/>
  </w:num>
  <w:num w:numId="9">
    <w:abstractNumId w:val="8"/>
  </w:num>
  <w:num w:numId="10">
    <w:abstractNumId w:val="30"/>
  </w:num>
  <w:num w:numId="11">
    <w:abstractNumId w:val="4"/>
  </w:num>
  <w:num w:numId="12">
    <w:abstractNumId w:val="25"/>
  </w:num>
  <w:num w:numId="13">
    <w:abstractNumId w:val="27"/>
  </w:num>
  <w:num w:numId="14">
    <w:abstractNumId w:val="5"/>
  </w:num>
  <w:num w:numId="15">
    <w:abstractNumId w:val="29"/>
  </w:num>
  <w:num w:numId="16">
    <w:abstractNumId w:val="6"/>
  </w:num>
  <w:num w:numId="17">
    <w:abstractNumId w:val="1"/>
  </w:num>
  <w:num w:numId="18">
    <w:abstractNumId w:val="3"/>
  </w:num>
  <w:num w:numId="19">
    <w:abstractNumId w:val="10"/>
  </w:num>
  <w:num w:numId="20">
    <w:abstractNumId w:val="35"/>
  </w:num>
  <w:num w:numId="21">
    <w:abstractNumId w:val="24"/>
  </w:num>
  <w:num w:numId="22">
    <w:abstractNumId w:val="17"/>
  </w:num>
  <w:num w:numId="23">
    <w:abstractNumId w:val="28"/>
  </w:num>
  <w:num w:numId="24">
    <w:abstractNumId w:val="16"/>
  </w:num>
  <w:num w:numId="25">
    <w:abstractNumId w:val="22"/>
  </w:num>
  <w:num w:numId="26">
    <w:abstractNumId w:val="34"/>
  </w:num>
  <w:num w:numId="27">
    <w:abstractNumId w:val="15"/>
  </w:num>
  <w:num w:numId="28">
    <w:abstractNumId w:val="31"/>
  </w:num>
  <w:num w:numId="29">
    <w:abstractNumId w:val="19"/>
  </w:num>
  <w:num w:numId="30">
    <w:abstractNumId w:val="21"/>
  </w:num>
  <w:num w:numId="31">
    <w:abstractNumId w:val="13"/>
  </w:num>
  <w:num w:numId="32">
    <w:abstractNumId w:val="33"/>
  </w:num>
  <w:num w:numId="33">
    <w:abstractNumId w:val="11"/>
  </w:num>
  <w:num w:numId="34">
    <w:abstractNumId w:val="12"/>
  </w:num>
  <w:num w:numId="35">
    <w:abstractNumId w:val="23"/>
  </w:num>
  <w:num w:numId="36">
    <w:abstractNumId w:val="20"/>
  </w:num>
  <w:num w:numId="37">
    <w:abstractNumId w:val="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7B"/>
    <w:rsid w:val="00042FCC"/>
    <w:rsid w:val="00087FD1"/>
    <w:rsid w:val="000A7C5D"/>
    <w:rsid w:val="000B4132"/>
    <w:rsid w:val="000D05F2"/>
    <w:rsid w:val="000F448D"/>
    <w:rsid w:val="0010114D"/>
    <w:rsid w:val="001340DD"/>
    <w:rsid w:val="0013653B"/>
    <w:rsid w:val="00137F56"/>
    <w:rsid w:val="00144920"/>
    <w:rsid w:val="001827E6"/>
    <w:rsid w:val="001B0AD9"/>
    <w:rsid w:val="00216874"/>
    <w:rsid w:val="00245D04"/>
    <w:rsid w:val="00263C0F"/>
    <w:rsid w:val="0026426B"/>
    <w:rsid w:val="002656F8"/>
    <w:rsid w:val="002B4777"/>
    <w:rsid w:val="002C0C93"/>
    <w:rsid w:val="00301976"/>
    <w:rsid w:val="003472E4"/>
    <w:rsid w:val="00362A62"/>
    <w:rsid w:val="003867CC"/>
    <w:rsid w:val="003919F7"/>
    <w:rsid w:val="00404CAF"/>
    <w:rsid w:val="00452CDE"/>
    <w:rsid w:val="004E42D7"/>
    <w:rsid w:val="004F33C8"/>
    <w:rsid w:val="004F6D9D"/>
    <w:rsid w:val="00506FA1"/>
    <w:rsid w:val="0052376F"/>
    <w:rsid w:val="005425F7"/>
    <w:rsid w:val="00545FB4"/>
    <w:rsid w:val="00563581"/>
    <w:rsid w:val="00580901"/>
    <w:rsid w:val="00586C76"/>
    <w:rsid w:val="00596E6B"/>
    <w:rsid w:val="00617209"/>
    <w:rsid w:val="006376DE"/>
    <w:rsid w:val="00642D59"/>
    <w:rsid w:val="00651161"/>
    <w:rsid w:val="00653AD8"/>
    <w:rsid w:val="0068116E"/>
    <w:rsid w:val="006B4E71"/>
    <w:rsid w:val="00700BA6"/>
    <w:rsid w:val="00715084"/>
    <w:rsid w:val="00716C9D"/>
    <w:rsid w:val="007679EC"/>
    <w:rsid w:val="00772F3B"/>
    <w:rsid w:val="00796017"/>
    <w:rsid w:val="007B48F9"/>
    <w:rsid w:val="0080296C"/>
    <w:rsid w:val="00811A63"/>
    <w:rsid w:val="00823E77"/>
    <w:rsid w:val="00881DB6"/>
    <w:rsid w:val="008E6B63"/>
    <w:rsid w:val="008F0FC3"/>
    <w:rsid w:val="008F64CF"/>
    <w:rsid w:val="009176BB"/>
    <w:rsid w:val="009231C2"/>
    <w:rsid w:val="00942221"/>
    <w:rsid w:val="0099537B"/>
    <w:rsid w:val="009A55F2"/>
    <w:rsid w:val="009A60DE"/>
    <w:rsid w:val="009A735C"/>
    <w:rsid w:val="00A6036A"/>
    <w:rsid w:val="00A8300F"/>
    <w:rsid w:val="00A86403"/>
    <w:rsid w:val="00B23AC5"/>
    <w:rsid w:val="00BA1A13"/>
    <w:rsid w:val="00BC6444"/>
    <w:rsid w:val="00BD15F2"/>
    <w:rsid w:val="00BE21BA"/>
    <w:rsid w:val="00C1221F"/>
    <w:rsid w:val="00C13AE5"/>
    <w:rsid w:val="00C24668"/>
    <w:rsid w:val="00C479E3"/>
    <w:rsid w:val="00C9604E"/>
    <w:rsid w:val="00CA65AB"/>
    <w:rsid w:val="00CA6E75"/>
    <w:rsid w:val="00D0266C"/>
    <w:rsid w:val="00D24BBE"/>
    <w:rsid w:val="00D74736"/>
    <w:rsid w:val="00DB11F2"/>
    <w:rsid w:val="00DC1899"/>
    <w:rsid w:val="00E0264A"/>
    <w:rsid w:val="00E04497"/>
    <w:rsid w:val="00E37C3C"/>
    <w:rsid w:val="00E43466"/>
    <w:rsid w:val="00E548F1"/>
    <w:rsid w:val="00EC5C30"/>
    <w:rsid w:val="00F4264E"/>
    <w:rsid w:val="00F94434"/>
    <w:rsid w:val="00FB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92CB"/>
  <w15:docId w15:val="{CC0D9A4A-39B4-48C2-867B-6ED15D0D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65"/>
      <w:jc w:val="center"/>
      <w:outlineLvl w:val="0"/>
    </w:pPr>
    <w:rPr>
      <w:b/>
      <w:bCs/>
      <w:sz w:val="28"/>
      <w:szCs w:val="28"/>
    </w:rPr>
  </w:style>
  <w:style w:type="paragraph" w:styleId="2">
    <w:name w:val="heading 2"/>
    <w:basedOn w:val="a"/>
    <w:uiPriority w:val="1"/>
    <w:qFormat/>
    <w:pPr>
      <w:spacing w:line="318" w:lineRule="exact"/>
      <w:ind w:left="1731"/>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302"/>
    </w:pPr>
    <w:rPr>
      <w:sz w:val="28"/>
      <w:szCs w:val="28"/>
      <w:u w:val="single" w:color="000000"/>
    </w:rPr>
  </w:style>
  <w:style w:type="paragraph" w:styleId="a3">
    <w:name w:val="Body Text"/>
    <w:basedOn w:val="a"/>
    <w:uiPriority w:val="1"/>
    <w:qFormat/>
    <w:pPr>
      <w:ind w:left="302"/>
      <w:jc w:val="both"/>
    </w:pPr>
    <w:rPr>
      <w:sz w:val="28"/>
      <w:szCs w:val="28"/>
    </w:rPr>
  </w:style>
  <w:style w:type="paragraph" w:styleId="a4">
    <w:name w:val="List Paragraph"/>
    <w:basedOn w:val="a"/>
    <w:uiPriority w:val="1"/>
    <w:qFormat/>
    <w:pPr>
      <w:ind w:left="302" w:firstLine="707"/>
      <w:jc w:val="both"/>
    </w:pPr>
  </w:style>
  <w:style w:type="paragraph" w:customStyle="1" w:styleId="TableParagraph">
    <w:name w:val="Table Paragraph"/>
    <w:basedOn w:val="a"/>
    <w:uiPriority w:val="1"/>
    <w:qFormat/>
  </w:style>
  <w:style w:type="table" w:styleId="a5">
    <w:name w:val="Table Grid"/>
    <w:basedOn w:val="a1"/>
    <w:uiPriority w:val="59"/>
    <w:rsid w:val="004F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72E4"/>
    <w:rPr>
      <w:rFonts w:ascii="Segoe UI" w:hAnsi="Segoe UI" w:cs="Segoe UI"/>
      <w:sz w:val="18"/>
      <w:szCs w:val="18"/>
    </w:rPr>
  </w:style>
  <w:style w:type="character" w:customStyle="1" w:styleId="a7">
    <w:name w:val="Текст выноски Знак"/>
    <w:basedOn w:val="a0"/>
    <w:link w:val="a6"/>
    <w:uiPriority w:val="99"/>
    <w:semiHidden/>
    <w:rsid w:val="003472E4"/>
    <w:rPr>
      <w:rFonts w:ascii="Segoe UI" w:eastAsia="Times New Roman" w:hAnsi="Segoe UI" w:cs="Segoe UI"/>
      <w:sz w:val="18"/>
      <w:szCs w:val="18"/>
      <w:lang w:val="ru-RU"/>
    </w:rPr>
  </w:style>
  <w:style w:type="paragraph" w:styleId="a8">
    <w:name w:val="header"/>
    <w:basedOn w:val="a"/>
    <w:link w:val="a9"/>
    <w:uiPriority w:val="99"/>
    <w:unhideWhenUsed/>
    <w:rsid w:val="00E37C3C"/>
    <w:pPr>
      <w:tabs>
        <w:tab w:val="center" w:pos="4677"/>
        <w:tab w:val="right" w:pos="9355"/>
      </w:tabs>
    </w:pPr>
  </w:style>
  <w:style w:type="character" w:customStyle="1" w:styleId="a9">
    <w:name w:val="Верхний колонтитул Знак"/>
    <w:basedOn w:val="a0"/>
    <w:link w:val="a8"/>
    <w:uiPriority w:val="99"/>
    <w:rsid w:val="00E37C3C"/>
    <w:rPr>
      <w:rFonts w:ascii="Times New Roman" w:eastAsia="Times New Roman" w:hAnsi="Times New Roman" w:cs="Times New Roman"/>
      <w:lang w:val="ru-RU"/>
    </w:rPr>
  </w:style>
  <w:style w:type="paragraph" w:styleId="aa">
    <w:name w:val="footer"/>
    <w:basedOn w:val="a"/>
    <w:link w:val="ab"/>
    <w:uiPriority w:val="99"/>
    <w:unhideWhenUsed/>
    <w:rsid w:val="00E37C3C"/>
    <w:pPr>
      <w:tabs>
        <w:tab w:val="center" w:pos="4677"/>
        <w:tab w:val="right" w:pos="9355"/>
      </w:tabs>
    </w:pPr>
  </w:style>
  <w:style w:type="character" w:customStyle="1" w:styleId="ab">
    <w:name w:val="Нижний колонтитул Знак"/>
    <w:basedOn w:val="a0"/>
    <w:link w:val="aa"/>
    <w:uiPriority w:val="99"/>
    <w:rsid w:val="00E37C3C"/>
    <w:rPr>
      <w:rFonts w:ascii="Times New Roman" w:eastAsia="Times New Roman" w:hAnsi="Times New Roman" w:cs="Times New Roman"/>
      <w:lang w:val="ru-RU"/>
    </w:rPr>
  </w:style>
  <w:style w:type="paragraph" w:styleId="ac">
    <w:name w:val="No Spacing"/>
    <w:link w:val="ad"/>
    <w:uiPriority w:val="1"/>
    <w:qFormat/>
    <w:rsid w:val="00E37C3C"/>
    <w:pPr>
      <w:widowControl/>
      <w:autoSpaceDE/>
      <w:autoSpaceDN/>
    </w:pPr>
    <w:rPr>
      <w:rFonts w:eastAsiaTheme="minorEastAsia"/>
      <w:lang w:val="ru-RU" w:eastAsia="ru-RU"/>
    </w:rPr>
  </w:style>
  <w:style w:type="character" w:customStyle="1" w:styleId="ad">
    <w:name w:val="Без интервала Знак"/>
    <w:basedOn w:val="a0"/>
    <w:link w:val="ac"/>
    <w:uiPriority w:val="1"/>
    <w:rsid w:val="00E37C3C"/>
    <w:rPr>
      <w:rFonts w:eastAsiaTheme="minorEastAsia"/>
      <w:lang w:val="ru-RU" w:eastAsia="ru-RU"/>
    </w:rPr>
  </w:style>
  <w:style w:type="character" w:styleId="ae">
    <w:name w:val="Placeholder Text"/>
    <w:basedOn w:val="a0"/>
    <w:uiPriority w:val="99"/>
    <w:semiHidden/>
    <w:rsid w:val="00FB01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A%D0%BE%D0%BC%D0%BF%D0%B5%D1%82%D0%B5%D0%BD%D1%86%D0%B8%D1%8F_(%D1%8E%D1%80%D0%B8%D0%B4%D0%B8%D1%87%D0%B5%D1%81%D0%BA%D0%B8%D0%B9_%D1%82%D0%B5%D1%80%D0%BC%D0%B8%D0%BD)&amp;action=edit&amp;redlink=1" TargetMode="Externa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http://www.mrsk-yuga.ru/files/file/site/aud_novred.pdf" TargetMode="External"/><Relationship Id="rId2" Type="http://schemas.openxmlformats.org/officeDocument/2006/relationships/styles" Target="styles.xml"/><Relationship Id="rId16" Type="http://schemas.openxmlformats.org/officeDocument/2006/relationships/hyperlink" Target="http://www.mrsk-yuga.ru/files/file/site/aud_novr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59</Pages>
  <Words>17032</Words>
  <Characters>97084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Е.Б.</dc:creator>
  <cp:lastModifiedBy>Толмачева Наталья Владимировна</cp:lastModifiedBy>
  <cp:revision>89</cp:revision>
  <cp:lastPrinted>2022-10-28T08:12:00Z</cp:lastPrinted>
  <dcterms:created xsi:type="dcterms:W3CDTF">2022-10-27T14:33:00Z</dcterms:created>
  <dcterms:modified xsi:type="dcterms:W3CDTF">2022-12-09T10:57:00Z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2010</vt:lpwstr>
  </property>
  <property fmtid="{D5CDD505-2E9C-101B-9397-08002B2CF9AE}" pid="4" name="LastSaved">
    <vt:filetime>2020-04-10T00:00:00Z</vt:filetime>
  </property>
</Properties>
</file>