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E0660C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8pt;width:473.6pt;height:196.4pt;z-index:-251658752">
            <v:imagedata r:id="rId9" o:title=""/>
          </v:shape>
          <o:OLEObject Type="Embed" ProgID="CorelDRAW.Graphic.11" ShapeID="_x0000_s1028" DrawAspect="Content" ObjectID="_1566724945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3CD" w:rsidRDefault="009B03CD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7961F7" w:rsidRDefault="00231A85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961F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BC1D75" w:rsidRPr="007961F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6427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</w:p>
    <w:p w:rsidR="0081374B" w:rsidRPr="007961F7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961F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7961F7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7961F7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1F7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7961F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</w:t>
      </w:r>
      <w:r w:rsidR="003576BF" w:rsidRPr="007961F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7961F7">
        <w:rPr>
          <w:rFonts w:ascii="Times New Roman" w:eastAsia="Times New Roman" w:hAnsi="Times New Roman"/>
          <w:sz w:val="26"/>
          <w:szCs w:val="26"/>
          <w:lang w:eastAsia="ru-RU"/>
        </w:rPr>
        <w:t>г. Пятигорск,  пос. Энергетик,  ул. Подстанционная, д. 13а.</w:t>
      </w:r>
    </w:p>
    <w:p w:rsidR="0081374B" w:rsidRPr="007961F7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1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6427F0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9D5B61" w:rsidRPr="007961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22C4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7961F7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года.</w:t>
      </w:r>
    </w:p>
    <w:p w:rsidR="0081374B" w:rsidRPr="007961F7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961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7961F7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7961F7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1F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7961F7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7961F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7961F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9627F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08</w:t>
      </w:r>
      <w:r w:rsidR="009D5B61" w:rsidRPr="007961F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7B22C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сентября</w:t>
      </w:r>
      <w:r w:rsidRPr="007961F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2017 года 23:00</w:t>
      </w:r>
      <w:r w:rsidRPr="007961F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7961F7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961F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7961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427F0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873207" w:rsidRPr="007961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61F7" w:rsidRPr="007961F7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7961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61F7">
        <w:rPr>
          <w:rFonts w:ascii="Times New Roman" w:eastAsia="Times New Roman" w:hAnsi="Times New Roman"/>
          <w:bCs/>
          <w:sz w:val="26"/>
          <w:szCs w:val="26"/>
          <w:lang w:eastAsia="ru-RU"/>
        </w:rPr>
        <w:t>2017 года.</w:t>
      </w:r>
    </w:p>
    <w:p w:rsidR="0081374B" w:rsidRPr="007961F7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315E5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членов Совета директоров ПАО «МРСК Северного Кавказа» -  </w:t>
      </w:r>
      <w:r w:rsidR="003576BF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11 человек.</w:t>
      </w:r>
    </w:p>
    <w:p w:rsidR="00426238" w:rsidRPr="00315E55" w:rsidRDefault="00426238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81374B" w:rsidRPr="00315E5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i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613256" w:rsidRPr="00315E55" w:rsidRDefault="00613256" w:rsidP="00613256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613256" w:rsidRPr="00315E55" w:rsidRDefault="00613256" w:rsidP="00613256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315E55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315E55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315E55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315E55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315E55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315E55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6427F0" w:rsidRPr="00315E55" w:rsidRDefault="006427F0" w:rsidP="006427F0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Чевкин</w:t>
      </w:r>
      <w:proofErr w:type="spellEnd"/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Дмитрий Александрович</w:t>
      </w:r>
    </w:p>
    <w:p w:rsidR="007B22C4" w:rsidRPr="00315E55" w:rsidRDefault="00EF4679" w:rsidP="007B22C4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Эрдыниев Антон Александрович</w:t>
      </w:r>
    </w:p>
    <w:p w:rsidR="00EF4679" w:rsidRPr="00315E55" w:rsidRDefault="00EF4679" w:rsidP="007B22C4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27F0" w:rsidRPr="00315E55" w:rsidRDefault="007B22C4" w:rsidP="00EF4679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В г</w:t>
      </w:r>
      <w:r w:rsidR="00EF4679" w:rsidRPr="00315E55">
        <w:rPr>
          <w:rFonts w:ascii="Times New Roman" w:eastAsia="Times New Roman" w:hAnsi="Times New Roman"/>
          <w:sz w:val="26"/>
          <w:szCs w:val="26"/>
          <w:lang w:eastAsia="ru-RU"/>
        </w:rPr>
        <w:t>олосовании не принимал участия Акопян Дмитрий Борисович</w:t>
      </w:r>
      <w:r w:rsidR="006427F0" w:rsidRPr="00315E5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B22C4" w:rsidRPr="00315E55" w:rsidRDefault="007B22C4" w:rsidP="007B22C4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315E5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9B03CD" w:rsidRPr="00315E55" w:rsidRDefault="009B03CD" w:rsidP="00503EFE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Pr="00315E55" w:rsidRDefault="0081374B" w:rsidP="00503EFE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06053E" w:rsidRPr="00315E55" w:rsidRDefault="0006053E" w:rsidP="00503EFE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61F7" w:rsidRPr="00315E55" w:rsidRDefault="007B22C4" w:rsidP="007961F7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sz w:val="26"/>
          <w:szCs w:val="26"/>
        </w:rPr>
        <w:t xml:space="preserve">1. </w:t>
      </w:r>
      <w:r w:rsidR="00B952A7" w:rsidRPr="00315E55">
        <w:rPr>
          <w:rFonts w:ascii="Times New Roman" w:eastAsia="Times New Roman" w:hAnsi="Times New Roman"/>
          <w:sz w:val="26"/>
          <w:szCs w:val="26"/>
        </w:rPr>
        <w:t>Об исполнении инвестиционной программы Общества за 1 полугодие 2017 года.</w:t>
      </w:r>
    </w:p>
    <w:p w:rsidR="00B952A7" w:rsidRPr="00315E55" w:rsidRDefault="00B952A7" w:rsidP="007961F7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sz w:val="26"/>
          <w:szCs w:val="26"/>
        </w:rPr>
        <w:t>2.</w:t>
      </w:r>
      <w:r w:rsidRPr="00315E55">
        <w:t> </w:t>
      </w:r>
      <w:r w:rsidRPr="00315E55">
        <w:rPr>
          <w:rFonts w:ascii="Times New Roman" w:eastAsia="Times New Roman" w:hAnsi="Times New Roman"/>
          <w:sz w:val="26"/>
          <w:szCs w:val="26"/>
        </w:rPr>
        <w:t xml:space="preserve">Об утверждении отчета о выполнении целевых </w:t>
      </w:r>
      <w:proofErr w:type="gramStart"/>
      <w:r w:rsidRPr="00315E55">
        <w:rPr>
          <w:rFonts w:ascii="Times New Roman" w:eastAsia="Times New Roman" w:hAnsi="Times New Roman"/>
          <w:sz w:val="26"/>
          <w:szCs w:val="26"/>
        </w:rPr>
        <w:t>значений ключевых показателей эффективности Генерального директора Общества</w:t>
      </w:r>
      <w:proofErr w:type="gramEnd"/>
      <w:r w:rsidRPr="00315E55">
        <w:rPr>
          <w:rFonts w:ascii="Times New Roman" w:eastAsia="Times New Roman" w:hAnsi="Times New Roman"/>
          <w:sz w:val="26"/>
          <w:szCs w:val="26"/>
        </w:rPr>
        <w:t xml:space="preserve"> за 2016 год.</w:t>
      </w:r>
    </w:p>
    <w:p w:rsidR="00B952A7" w:rsidRPr="00315E55" w:rsidRDefault="00B952A7" w:rsidP="007961F7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sz w:val="26"/>
          <w:szCs w:val="26"/>
        </w:rPr>
        <w:t>3.</w:t>
      </w:r>
      <w:r w:rsidRPr="00315E55">
        <w:t xml:space="preserve"> </w:t>
      </w:r>
      <w:r w:rsidRPr="00315E55">
        <w:rPr>
          <w:rFonts w:ascii="Times New Roman" w:eastAsia="Times New Roman" w:hAnsi="Times New Roman"/>
          <w:sz w:val="26"/>
          <w:szCs w:val="26"/>
        </w:rPr>
        <w:t>О кредитной политике Общества за 2 квартал 2017 года.</w:t>
      </w:r>
    </w:p>
    <w:p w:rsidR="00B952A7" w:rsidRPr="00315E55" w:rsidRDefault="00B952A7" w:rsidP="007961F7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sz w:val="26"/>
          <w:szCs w:val="26"/>
        </w:rPr>
        <w:t>4.</w:t>
      </w:r>
      <w:r w:rsidR="00A11316" w:rsidRPr="00315E55">
        <w:t> </w:t>
      </w:r>
      <w:r w:rsidR="00A11316" w:rsidRPr="00315E55">
        <w:rPr>
          <w:rFonts w:ascii="Times New Roman" w:eastAsia="Times New Roman" w:hAnsi="Times New Roman"/>
          <w:sz w:val="26"/>
          <w:szCs w:val="26"/>
        </w:rPr>
        <w:t xml:space="preserve">Об определении позиции Общества (представителей Общества) по вопросу </w:t>
      </w:r>
      <w:proofErr w:type="gramStart"/>
      <w:r w:rsidR="00A11316" w:rsidRPr="00315E55">
        <w:rPr>
          <w:rFonts w:ascii="Times New Roman" w:eastAsia="Times New Roman" w:hAnsi="Times New Roman"/>
          <w:sz w:val="26"/>
          <w:szCs w:val="26"/>
        </w:rPr>
        <w:t>повестки дня заседания Совета директоров</w:t>
      </w:r>
      <w:proofErr w:type="gramEnd"/>
      <w:r w:rsidR="00A11316" w:rsidRPr="00315E55">
        <w:rPr>
          <w:rFonts w:ascii="Times New Roman" w:eastAsia="Times New Roman" w:hAnsi="Times New Roman"/>
          <w:sz w:val="26"/>
          <w:szCs w:val="26"/>
        </w:rPr>
        <w:t xml:space="preserve"> АО «Дагестанская сетевая компания»: об утверждении Методики расчета и оценки выполнения ключевых показателей эффективности единоличного исполнительного органа                                     АО «Дагестанская сетевая компания».</w:t>
      </w:r>
    </w:p>
    <w:p w:rsidR="007961F7" w:rsidRPr="00315E55" w:rsidRDefault="007961F7" w:rsidP="007961F7">
      <w:pPr>
        <w:spacing w:after="0" w:line="240" w:lineRule="auto"/>
        <w:ind w:right="-5" w:firstLine="709"/>
        <w:jc w:val="both"/>
        <w:rPr>
          <w:b/>
          <w:szCs w:val="26"/>
        </w:rPr>
      </w:pPr>
    </w:p>
    <w:p w:rsidR="0081374B" w:rsidRPr="00315E55" w:rsidRDefault="0081374B" w:rsidP="00613256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315E55">
        <w:rPr>
          <w:b/>
          <w:szCs w:val="26"/>
        </w:rPr>
        <w:lastRenderedPageBreak/>
        <w:t>Итог</w:t>
      </w:r>
      <w:r w:rsidR="00231A85" w:rsidRPr="00315E55">
        <w:rPr>
          <w:b/>
          <w:szCs w:val="26"/>
        </w:rPr>
        <w:t>и голосовани</w:t>
      </w:r>
      <w:r w:rsidR="002E78E1" w:rsidRPr="00315E55">
        <w:rPr>
          <w:b/>
          <w:szCs w:val="26"/>
        </w:rPr>
        <w:t>я и решени</w:t>
      </w:r>
      <w:r w:rsidR="00952A6F" w:rsidRPr="00315E55">
        <w:rPr>
          <w:b/>
          <w:szCs w:val="26"/>
        </w:rPr>
        <w:t>я</w:t>
      </w:r>
      <w:r w:rsidR="002E78E1" w:rsidRPr="00315E55">
        <w:rPr>
          <w:b/>
          <w:szCs w:val="26"/>
        </w:rPr>
        <w:t>, принят</w:t>
      </w:r>
      <w:r w:rsidR="00952A6F" w:rsidRPr="00315E55">
        <w:rPr>
          <w:b/>
          <w:szCs w:val="26"/>
        </w:rPr>
        <w:t>ы</w:t>
      </w:r>
      <w:r w:rsidR="009B03CD" w:rsidRPr="00315E55">
        <w:rPr>
          <w:b/>
          <w:szCs w:val="26"/>
        </w:rPr>
        <w:t>е</w:t>
      </w:r>
      <w:r w:rsidR="00231A85" w:rsidRPr="00315E55">
        <w:rPr>
          <w:b/>
          <w:szCs w:val="26"/>
        </w:rPr>
        <w:t xml:space="preserve"> по вопрос</w:t>
      </w:r>
      <w:r w:rsidR="00952A6F" w:rsidRPr="00315E55">
        <w:rPr>
          <w:b/>
          <w:szCs w:val="26"/>
        </w:rPr>
        <w:t>ам</w:t>
      </w:r>
      <w:r w:rsidRPr="00315E55">
        <w:rPr>
          <w:b/>
          <w:szCs w:val="26"/>
        </w:rPr>
        <w:t xml:space="preserve"> повестки дня:</w:t>
      </w:r>
    </w:p>
    <w:p w:rsidR="00D5737B" w:rsidRPr="00315E55" w:rsidRDefault="00D5737B" w:rsidP="007A2E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7961F7" w:rsidRPr="00315E55" w:rsidRDefault="007961F7" w:rsidP="007961F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№1: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11C2" w:rsidRPr="00315E55">
        <w:rPr>
          <w:rFonts w:ascii="Times New Roman" w:eastAsia="Times New Roman" w:hAnsi="Times New Roman"/>
          <w:sz w:val="26"/>
          <w:szCs w:val="26"/>
          <w:lang w:eastAsia="ru-RU"/>
        </w:rPr>
        <w:t>Об исполнении инвестиционной программы Общества за 1 полугодие 2017 года.</w:t>
      </w:r>
    </w:p>
    <w:p w:rsidR="007961F7" w:rsidRPr="00315E55" w:rsidRDefault="007961F7" w:rsidP="00796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667F6" w:rsidRPr="00315E55" w:rsidRDefault="00630C24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E667F6" w:rsidRPr="00315E55">
        <w:rPr>
          <w:rFonts w:ascii="Times New Roman" w:hAnsi="Times New Roman"/>
          <w:sz w:val="26"/>
          <w:szCs w:val="26"/>
        </w:rPr>
        <w:t>1.</w:t>
      </w:r>
      <w:r w:rsidR="00E667F6" w:rsidRPr="00315E55">
        <w:rPr>
          <w:rFonts w:ascii="Times New Roman" w:hAnsi="Times New Roman"/>
          <w:sz w:val="26"/>
          <w:szCs w:val="26"/>
        </w:rPr>
        <w:tab/>
        <w:t>Принять к сведению отчет Генерального директора Общества об исполнении инвестиционной программы Общества за 1 полугодие 2017 года в соответствии с Приложением №1 к настоящему решению Совета директоров.</w:t>
      </w:r>
    </w:p>
    <w:p w:rsidR="00E667F6" w:rsidRPr="00315E55" w:rsidRDefault="00E667F6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2.</w:t>
      </w:r>
      <w:r w:rsidRPr="00315E55">
        <w:rPr>
          <w:rFonts w:ascii="Times New Roman" w:hAnsi="Times New Roman"/>
          <w:sz w:val="26"/>
          <w:szCs w:val="26"/>
        </w:rPr>
        <w:tab/>
        <w:t>Отметить:</w:t>
      </w:r>
    </w:p>
    <w:p w:rsidR="00E667F6" w:rsidRPr="00315E55" w:rsidRDefault="00E667F6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2.1. перевыполнение инвестиционной программы Общества за 1 полугодие 201</w:t>
      </w:r>
      <w:r w:rsidR="002E7D2A" w:rsidRPr="00315E55">
        <w:rPr>
          <w:rFonts w:ascii="Times New Roman" w:hAnsi="Times New Roman"/>
          <w:sz w:val="26"/>
          <w:szCs w:val="26"/>
        </w:rPr>
        <w:t>7 года на 52% по финансированию;</w:t>
      </w:r>
    </w:p>
    <w:p w:rsidR="00E667F6" w:rsidRPr="00315E55" w:rsidRDefault="00E667F6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2.2. невыполнение инвестиционной программы Общества за 1 полугодие 2017 года на 31% по освоению капитальных вложений и на 96% по вводу в основные фонды, в том числе не осуществлен ввод в основные фонды по филиалу                        ПАО «МРСК Северного Кавказа» - «Дагэнерго» в объеме </w:t>
      </w:r>
      <w:r w:rsidR="002E7D2A" w:rsidRPr="00315E55">
        <w:rPr>
          <w:rFonts w:ascii="Times New Roman" w:hAnsi="Times New Roman"/>
          <w:sz w:val="26"/>
          <w:szCs w:val="26"/>
        </w:rPr>
        <w:t xml:space="preserve">2 413,1 </w:t>
      </w:r>
      <w:proofErr w:type="gramStart"/>
      <w:r w:rsidR="002E7D2A" w:rsidRPr="00315E55">
        <w:rPr>
          <w:rFonts w:ascii="Times New Roman" w:hAnsi="Times New Roman"/>
          <w:sz w:val="26"/>
          <w:szCs w:val="26"/>
        </w:rPr>
        <w:t>млн</w:t>
      </w:r>
      <w:proofErr w:type="gramEnd"/>
      <w:r w:rsidR="002E7D2A" w:rsidRPr="00315E55">
        <w:rPr>
          <w:rFonts w:ascii="Times New Roman" w:hAnsi="Times New Roman"/>
          <w:sz w:val="26"/>
          <w:szCs w:val="26"/>
        </w:rPr>
        <w:t xml:space="preserve"> руб. без НДС;</w:t>
      </w:r>
    </w:p>
    <w:p w:rsidR="00E667F6" w:rsidRPr="00315E55" w:rsidRDefault="00E667F6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2.3. </w:t>
      </w:r>
      <w:r w:rsidR="002E7D2A" w:rsidRPr="00315E55">
        <w:rPr>
          <w:rFonts w:ascii="Times New Roman" w:hAnsi="Times New Roman"/>
          <w:sz w:val="26"/>
          <w:szCs w:val="26"/>
        </w:rPr>
        <w:t>р</w:t>
      </w:r>
      <w:r w:rsidRPr="00315E55">
        <w:rPr>
          <w:rFonts w:ascii="Times New Roman" w:hAnsi="Times New Roman"/>
          <w:sz w:val="26"/>
          <w:szCs w:val="26"/>
        </w:rPr>
        <w:t>еализацию 81 внепланового проекта (за исключением мероприятий по договорам об осуществлении технологического пр</w:t>
      </w:r>
      <w:r w:rsidR="002E7D2A" w:rsidRPr="00315E55">
        <w:rPr>
          <w:rFonts w:ascii="Times New Roman" w:hAnsi="Times New Roman"/>
          <w:sz w:val="26"/>
          <w:szCs w:val="26"/>
        </w:rPr>
        <w:t xml:space="preserve">исоединения) на сумму 217,7 </w:t>
      </w:r>
      <w:proofErr w:type="gramStart"/>
      <w:r w:rsidR="002E7D2A" w:rsidRPr="00315E55">
        <w:rPr>
          <w:rFonts w:ascii="Times New Roman" w:hAnsi="Times New Roman"/>
          <w:sz w:val="26"/>
          <w:szCs w:val="26"/>
        </w:rPr>
        <w:t>млн</w:t>
      </w:r>
      <w:proofErr w:type="gramEnd"/>
      <w:r w:rsidR="002E7D2A" w:rsidRPr="00315E55">
        <w:rPr>
          <w:rFonts w:ascii="Times New Roman" w:hAnsi="Times New Roman"/>
          <w:sz w:val="26"/>
          <w:szCs w:val="26"/>
        </w:rPr>
        <w:t xml:space="preserve"> руб. с НДС;</w:t>
      </w:r>
    </w:p>
    <w:p w:rsidR="00E667F6" w:rsidRPr="00315E55" w:rsidRDefault="00E667F6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2.4. </w:t>
      </w:r>
      <w:r w:rsidR="002E7D2A" w:rsidRPr="00315E55">
        <w:rPr>
          <w:rFonts w:ascii="Times New Roman" w:hAnsi="Times New Roman"/>
          <w:sz w:val="26"/>
          <w:szCs w:val="26"/>
        </w:rPr>
        <w:t>н</w:t>
      </w:r>
      <w:r w:rsidRPr="00315E55">
        <w:rPr>
          <w:rFonts w:ascii="Times New Roman" w:hAnsi="Times New Roman"/>
          <w:sz w:val="26"/>
          <w:szCs w:val="26"/>
        </w:rPr>
        <w:t>евыполнение плановых параметров по инвестиционному проекту «Строительство ПС-110/35/10 «</w:t>
      </w:r>
      <w:proofErr w:type="spellStart"/>
      <w:r w:rsidRPr="00315E55">
        <w:rPr>
          <w:rFonts w:ascii="Times New Roman" w:hAnsi="Times New Roman"/>
          <w:sz w:val="26"/>
          <w:szCs w:val="26"/>
        </w:rPr>
        <w:t>Плиево</w:t>
      </w:r>
      <w:proofErr w:type="spellEnd"/>
      <w:r w:rsidRPr="00315E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5E55">
        <w:rPr>
          <w:rFonts w:ascii="Times New Roman" w:hAnsi="Times New Roman"/>
          <w:sz w:val="26"/>
          <w:szCs w:val="26"/>
        </w:rPr>
        <w:t>New</w:t>
      </w:r>
      <w:proofErr w:type="spellEnd"/>
      <w:r w:rsidRPr="00315E55">
        <w:rPr>
          <w:rFonts w:ascii="Times New Roman" w:hAnsi="Times New Roman"/>
          <w:sz w:val="26"/>
          <w:szCs w:val="26"/>
        </w:rPr>
        <w:t>» 1х40 МВА 1 ПК» в части фи</w:t>
      </w:r>
      <w:r w:rsidR="002E7D2A" w:rsidRPr="00315E55">
        <w:rPr>
          <w:rFonts w:ascii="Times New Roman" w:hAnsi="Times New Roman"/>
          <w:sz w:val="26"/>
          <w:szCs w:val="26"/>
        </w:rPr>
        <w:t>нансирования капитальных затрат;</w:t>
      </w:r>
    </w:p>
    <w:p w:rsidR="00E667F6" w:rsidRPr="00315E55" w:rsidRDefault="00E667F6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2.5. </w:t>
      </w:r>
      <w:r w:rsidR="002E7D2A" w:rsidRPr="00315E55">
        <w:rPr>
          <w:rFonts w:ascii="Times New Roman" w:hAnsi="Times New Roman"/>
          <w:sz w:val="26"/>
          <w:szCs w:val="26"/>
        </w:rPr>
        <w:t>н</w:t>
      </w:r>
      <w:r w:rsidRPr="00315E55">
        <w:rPr>
          <w:rFonts w:ascii="Times New Roman" w:hAnsi="Times New Roman"/>
          <w:sz w:val="26"/>
          <w:szCs w:val="26"/>
        </w:rPr>
        <w:t>еисполнение контрольных точек укрупненных сетевых графиков по приоритетным проектам</w:t>
      </w:r>
      <w:r w:rsidR="002E7D2A" w:rsidRPr="00315E55">
        <w:rPr>
          <w:rFonts w:ascii="Times New Roman" w:hAnsi="Times New Roman"/>
          <w:sz w:val="26"/>
          <w:szCs w:val="26"/>
        </w:rPr>
        <w:t xml:space="preserve"> Общества;</w:t>
      </w:r>
    </w:p>
    <w:p w:rsidR="00E667F6" w:rsidRPr="00315E55" w:rsidRDefault="00E667F6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2.6. </w:t>
      </w:r>
      <w:r w:rsidR="002E7D2A" w:rsidRPr="00315E55">
        <w:rPr>
          <w:rFonts w:ascii="Times New Roman" w:hAnsi="Times New Roman"/>
          <w:sz w:val="26"/>
          <w:szCs w:val="26"/>
        </w:rPr>
        <w:t>н</w:t>
      </w:r>
      <w:r w:rsidRPr="00315E55">
        <w:rPr>
          <w:rFonts w:ascii="Times New Roman" w:hAnsi="Times New Roman"/>
          <w:sz w:val="26"/>
          <w:szCs w:val="26"/>
        </w:rPr>
        <w:t>евыполнение в установленные сроки (30.06.2017) мероприятий Комплексной программы мер по снижению сверхнормативных потерь электроэнергии в распределительных сетях на территории Республики Дагестан (далее – Комплексная программа), предусмотренных инвестиционной программой</w:t>
      </w:r>
      <w:r w:rsidR="002E7D2A" w:rsidRPr="00315E55">
        <w:rPr>
          <w:rFonts w:ascii="Times New Roman" w:hAnsi="Times New Roman"/>
          <w:sz w:val="26"/>
          <w:szCs w:val="26"/>
        </w:rPr>
        <w:t xml:space="preserve"> Общества</w:t>
      </w:r>
      <w:r w:rsidRPr="00315E55">
        <w:rPr>
          <w:rFonts w:ascii="Times New Roman" w:hAnsi="Times New Roman"/>
          <w:sz w:val="26"/>
          <w:szCs w:val="26"/>
        </w:rPr>
        <w:t xml:space="preserve">, утвержденной Приказом Минэнерго России от 30.12.2016 № 1470, и директивным графиком завершения работ, утвержденным приказом </w:t>
      </w:r>
      <w:r w:rsidR="002E7D2A" w:rsidRPr="00315E55">
        <w:rPr>
          <w:rFonts w:ascii="Times New Roman" w:hAnsi="Times New Roman"/>
          <w:sz w:val="26"/>
          <w:szCs w:val="26"/>
        </w:rPr>
        <w:t>Общества                 от 02.03.2017 №</w:t>
      </w:r>
      <w:r w:rsidRPr="00315E55">
        <w:rPr>
          <w:rFonts w:ascii="Times New Roman" w:hAnsi="Times New Roman"/>
          <w:sz w:val="26"/>
          <w:szCs w:val="26"/>
        </w:rPr>
        <w:t>133.</w:t>
      </w:r>
    </w:p>
    <w:p w:rsidR="00E667F6" w:rsidRPr="00315E55" w:rsidRDefault="00E667F6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3. Поручить </w:t>
      </w:r>
      <w:r w:rsidR="00C62342" w:rsidRPr="00315E55">
        <w:rPr>
          <w:rFonts w:ascii="Times New Roman" w:hAnsi="Times New Roman"/>
          <w:sz w:val="26"/>
          <w:szCs w:val="26"/>
        </w:rPr>
        <w:t xml:space="preserve">Генеральному директору </w:t>
      </w:r>
      <w:r w:rsidRPr="00315E55">
        <w:rPr>
          <w:rFonts w:ascii="Times New Roman" w:hAnsi="Times New Roman"/>
          <w:sz w:val="26"/>
          <w:szCs w:val="26"/>
        </w:rPr>
        <w:t>Общества:</w:t>
      </w:r>
    </w:p>
    <w:p w:rsidR="00E667F6" w:rsidRPr="00315E55" w:rsidRDefault="00E667F6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3.1. </w:t>
      </w:r>
      <w:r w:rsidR="00C62342" w:rsidRPr="00315E55">
        <w:rPr>
          <w:rFonts w:ascii="Times New Roman" w:hAnsi="Times New Roman"/>
          <w:sz w:val="26"/>
          <w:szCs w:val="26"/>
        </w:rPr>
        <w:t>в</w:t>
      </w:r>
      <w:r w:rsidRPr="00315E55">
        <w:rPr>
          <w:rFonts w:ascii="Times New Roman" w:hAnsi="Times New Roman"/>
          <w:sz w:val="26"/>
          <w:szCs w:val="26"/>
        </w:rPr>
        <w:t xml:space="preserve">ынести на очередное заседание Совета директоров отчет о причинах </w:t>
      </w:r>
      <w:proofErr w:type="gramStart"/>
      <w:r w:rsidRPr="00315E55">
        <w:rPr>
          <w:rFonts w:ascii="Times New Roman" w:hAnsi="Times New Roman"/>
          <w:sz w:val="26"/>
          <w:szCs w:val="26"/>
        </w:rPr>
        <w:t xml:space="preserve">отклонения фактических параметров исполнения инвестиционной программы </w:t>
      </w:r>
      <w:r w:rsidR="00C62342" w:rsidRPr="00315E55">
        <w:rPr>
          <w:rFonts w:ascii="Times New Roman" w:hAnsi="Times New Roman"/>
          <w:sz w:val="26"/>
          <w:szCs w:val="26"/>
        </w:rPr>
        <w:t>Общества</w:t>
      </w:r>
      <w:proofErr w:type="gramEnd"/>
      <w:r w:rsidR="00C62342" w:rsidRPr="00315E55">
        <w:rPr>
          <w:rFonts w:ascii="Times New Roman" w:hAnsi="Times New Roman"/>
          <w:sz w:val="26"/>
          <w:szCs w:val="26"/>
        </w:rPr>
        <w:t xml:space="preserve"> </w:t>
      </w:r>
      <w:r w:rsidRPr="00315E55">
        <w:rPr>
          <w:rFonts w:ascii="Times New Roman" w:hAnsi="Times New Roman"/>
          <w:sz w:val="26"/>
          <w:szCs w:val="26"/>
        </w:rPr>
        <w:t>за 1 полугоди</w:t>
      </w:r>
      <w:r w:rsidR="00C62342" w:rsidRPr="00315E55">
        <w:rPr>
          <w:rFonts w:ascii="Times New Roman" w:hAnsi="Times New Roman"/>
          <w:sz w:val="26"/>
          <w:szCs w:val="26"/>
        </w:rPr>
        <w:t xml:space="preserve">е 2017 года, указанных в </w:t>
      </w:r>
      <w:proofErr w:type="spellStart"/>
      <w:r w:rsidR="00C62342" w:rsidRPr="00315E55">
        <w:rPr>
          <w:rFonts w:ascii="Times New Roman" w:hAnsi="Times New Roman"/>
          <w:sz w:val="26"/>
          <w:szCs w:val="26"/>
        </w:rPr>
        <w:t>пп</w:t>
      </w:r>
      <w:proofErr w:type="spellEnd"/>
      <w:r w:rsidRPr="00315E55">
        <w:rPr>
          <w:rFonts w:ascii="Times New Roman" w:hAnsi="Times New Roman"/>
          <w:sz w:val="26"/>
          <w:szCs w:val="26"/>
        </w:rPr>
        <w:t xml:space="preserve"> 2.1-2.4 настоящего решения Совета дир</w:t>
      </w:r>
      <w:r w:rsidR="00C62342" w:rsidRPr="00315E55">
        <w:rPr>
          <w:rFonts w:ascii="Times New Roman" w:hAnsi="Times New Roman"/>
          <w:sz w:val="26"/>
          <w:szCs w:val="26"/>
        </w:rPr>
        <w:t>екторов, от плановых параметров;</w:t>
      </w:r>
    </w:p>
    <w:p w:rsidR="00E667F6" w:rsidRPr="00315E55" w:rsidRDefault="00E667F6" w:rsidP="00E66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3.2. </w:t>
      </w:r>
      <w:r w:rsidR="00C62342" w:rsidRPr="00315E55">
        <w:rPr>
          <w:rFonts w:ascii="Times New Roman" w:hAnsi="Times New Roman"/>
          <w:sz w:val="26"/>
          <w:szCs w:val="26"/>
        </w:rPr>
        <w:t>п</w:t>
      </w:r>
      <w:r w:rsidRPr="00315E55">
        <w:rPr>
          <w:rFonts w:ascii="Times New Roman" w:hAnsi="Times New Roman"/>
          <w:sz w:val="26"/>
          <w:szCs w:val="26"/>
        </w:rPr>
        <w:t xml:space="preserve">ринять меры по восполнению допущенного отставания в рамках выполнения контрольных точек укрупненных сетевых графиков по приоритетным проектам </w:t>
      </w:r>
      <w:r w:rsidR="00C62342" w:rsidRPr="00315E55">
        <w:rPr>
          <w:rFonts w:ascii="Times New Roman" w:hAnsi="Times New Roman"/>
          <w:sz w:val="26"/>
          <w:szCs w:val="26"/>
        </w:rPr>
        <w:t>Общества в 3</w:t>
      </w:r>
      <w:r w:rsidRPr="00315E55">
        <w:rPr>
          <w:rFonts w:ascii="Times New Roman" w:hAnsi="Times New Roman"/>
          <w:sz w:val="26"/>
          <w:szCs w:val="26"/>
        </w:rPr>
        <w:t xml:space="preserve"> квартале 2017 года.</w:t>
      </w:r>
      <w:r w:rsidR="00C62342" w:rsidRPr="00315E55">
        <w:rPr>
          <w:rFonts w:ascii="Times New Roman" w:hAnsi="Times New Roman"/>
          <w:sz w:val="26"/>
          <w:szCs w:val="26"/>
        </w:rPr>
        <w:t xml:space="preserve"> Срок – 30.09.2017;</w:t>
      </w:r>
    </w:p>
    <w:p w:rsidR="007961F7" w:rsidRPr="00315E55" w:rsidRDefault="00E667F6" w:rsidP="00E667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hAnsi="Times New Roman"/>
          <w:sz w:val="26"/>
          <w:szCs w:val="26"/>
        </w:rPr>
        <w:t xml:space="preserve">     3.3. </w:t>
      </w:r>
      <w:r w:rsidR="00C62342" w:rsidRPr="00315E55">
        <w:rPr>
          <w:rFonts w:ascii="Times New Roman" w:hAnsi="Times New Roman"/>
          <w:sz w:val="26"/>
          <w:szCs w:val="26"/>
        </w:rPr>
        <w:t>о</w:t>
      </w:r>
      <w:r w:rsidRPr="00315E55">
        <w:rPr>
          <w:rFonts w:ascii="Times New Roman" w:hAnsi="Times New Roman"/>
          <w:sz w:val="26"/>
          <w:szCs w:val="26"/>
        </w:rPr>
        <w:t>беспечить выполнение в установленные сроки мероприятий по снижению рисков нарушения электроснабжения на территории Республики Дагестан, утвержденных Приказом Минэнерго России от 03.04.2015 № 215.</w:t>
      </w:r>
    </w:p>
    <w:p w:rsidR="007A2EB9" w:rsidRPr="00315E55" w:rsidRDefault="007A2E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0045" w:rsidRPr="00315E55" w:rsidRDefault="003B0045" w:rsidP="003B004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</w:t>
      </w:r>
      <w:r w:rsidR="00630C24"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.И., </w:t>
      </w:r>
      <w:proofErr w:type="spellStart"/>
      <w:r w:rsidR="00630C24"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630C24"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</w:t>
      </w:r>
      <w:r w:rsidR="00952A6F"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="00952A6F"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="00952A6F"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3B0045" w:rsidRPr="00315E55" w:rsidRDefault="003B0045" w:rsidP="003B004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3B0045" w:rsidRPr="00315E55" w:rsidRDefault="003B0045" w:rsidP="003B004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6E79DD"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Эрдыниев А.А</w:t>
      </w:r>
      <w:r w:rsidR="00952A6F"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</w:p>
    <w:p w:rsidR="003B0045" w:rsidRPr="00315E55" w:rsidRDefault="003B0045" w:rsidP="003B004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6E79DD"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большинством голосов</w:t>
      </w: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7961F7" w:rsidRPr="00315E55" w:rsidRDefault="007961F7" w:rsidP="003B004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2A6F" w:rsidRPr="00315E55" w:rsidRDefault="00952A6F" w:rsidP="00952A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Вопрос №2: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11C2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отчета о выполнении целевых </w:t>
      </w:r>
      <w:proofErr w:type="gramStart"/>
      <w:r w:rsidR="00CF11C2" w:rsidRPr="00315E55">
        <w:rPr>
          <w:rFonts w:ascii="Times New Roman" w:eastAsia="Times New Roman" w:hAnsi="Times New Roman"/>
          <w:sz w:val="26"/>
          <w:szCs w:val="26"/>
          <w:lang w:eastAsia="ru-RU"/>
        </w:rPr>
        <w:t>значений ключевых показателей эффективности Генерального директора Общества</w:t>
      </w:r>
      <w:proofErr w:type="gramEnd"/>
      <w:r w:rsidR="00CF11C2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за 2016 год.</w:t>
      </w:r>
    </w:p>
    <w:p w:rsidR="00952A6F" w:rsidRPr="00315E55" w:rsidRDefault="00952A6F" w:rsidP="0095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52A6F" w:rsidRPr="00315E55" w:rsidRDefault="00952A6F" w:rsidP="00952A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62342" w:rsidRPr="00315E55">
        <w:rPr>
          <w:rFonts w:ascii="Times New Roman" w:hAnsi="Times New Roman"/>
          <w:sz w:val="26"/>
          <w:szCs w:val="26"/>
        </w:rPr>
        <w:t>Утвердить отчет о выполнении ключевых показателей эффективности Генерального директора Общества за 2016 год в соответствии с Приложением №2 к настоящему решению Совета директоров.</w:t>
      </w:r>
    </w:p>
    <w:p w:rsidR="00952A6F" w:rsidRPr="00315E55" w:rsidRDefault="00952A6F" w:rsidP="00952A6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2A6F" w:rsidRPr="00315E55" w:rsidRDefault="00952A6F" w:rsidP="00952A6F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 w:rsidR="00DC491F"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Эрдыниев А.А.</w:t>
      </w:r>
    </w:p>
    <w:p w:rsidR="00952A6F" w:rsidRPr="00315E55" w:rsidRDefault="00952A6F" w:rsidP="00952A6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52A6F" w:rsidRPr="00315E55" w:rsidRDefault="00952A6F" w:rsidP="00952A6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952A6F" w:rsidRPr="00315E55" w:rsidRDefault="00952A6F" w:rsidP="00952A6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52A6F" w:rsidRPr="00315E55" w:rsidRDefault="00952A6F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52A6F" w:rsidRPr="00315E55" w:rsidRDefault="00952A6F" w:rsidP="00952A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№3: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11C2" w:rsidRPr="00315E55">
        <w:rPr>
          <w:rFonts w:ascii="Times New Roman" w:eastAsia="Times New Roman" w:hAnsi="Times New Roman"/>
          <w:sz w:val="26"/>
          <w:szCs w:val="26"/>
          <w:lang w:eastAsia="ru-RU"/>
        </w:rPr>
        <w:t>О кредитной политике Общества за 2 квартал 2017 года.</w:t>
      </w:r>
    </w:p>
    <w:p w:rsidR="00952A6F" w:rsidRPr="00315E55" w:rsidRDefault="00952A6F" w:rsidP="0095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91C01" w:rsidRPr="00315E55" w:rsidRDefault="00952A6F" w:rsidP="00A91C01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A91C01" w:rsidRPr="00315E55">
        <w:rPr>
          <w:rFonts w:ascii="Times New Roman" w:eastAsia="Times New Roman" w:hAnsi="Times New Roman"/>
          <w:sz w:val="26"/>
          <w:szCs w:val="26"/>
          <w:lang w:eastAsia="ru-RU"/>
        </w:rPr>
        <w:t>1. Принять к сведению отчет Генерального директора Общества о кредитной политике Общества за 2 квартал 2017 года в соответствии с Приложением №3 к настоящему решению Совета директоров.</w:t>
      </w:r>
    </w:p>
    <w:p w:rsidR="00A91C01" w:rsidRPr="00315E55" w:rsidRDefault="00A91C01" w:rsidP="00A91C01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2. Отметить превышение всех целевых лимитов долговой позиции, а также превышение максимально допустимого лимита по покрытию обслуживания долга.</w:t>
      </w:r>
    </w:p>
    <w:p w:rsidR="00A91C01" w:rsidRPr="00315E55" w:rsidRDefault="00A91C01" w:rsidP="00A91C01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3. Поручить Генеральному директору Общества обеспечить разработку и рассмотрение Советом директоров Общества Плана перспективного развития в соответствии с требованиями Положения о кредитной политике.</w:t>
      </w:r>
    </w:p>
    <w:p w:rsidR="00952A6F" w:rsidRPr="00315E55" w:rsidRDefault="00A91C01" w:rsidP="00A91C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Срок: в течение 1 месяца </w:t>
      </w:r>
      <w:proofErr w:type="gramStart"/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с даты принятия</w:t>
      </w:r>
      <w:proofErr w:type="gramEnd"/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решения Совета директоров.</w:t>
      </w:r>
    </w:p>
    <w:p w:rsidR="00952A6F" w:rsidRPr="00315E55" w:rsidRDefault="00952A6F" w:rsidP="00952A6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2A6F" w:rsidRPr="00315E55" w:rsidRDefault="00952A6F" w:rsidP="00952A6F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 w:rsidR="00DC491F"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Эрдыниев А.А.</w:t>
      </w:r>
    </w:p>
    <w:p w:rsidR="00952A6F" w:rsidRPr="00315E55" w:rsidRDefault="00952A6F" w:rsidP="00952A6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52A6F" w:rsidRPr="00315E55" w:rsidRDefault="00952A6F" w:rsidP="00952A6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952A6F" w:rsidRPr="00315E55" w:rsidRDefault="00952A6F" w:rsidP="00952A6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52A6F" w:rsidRPr="00315E55" w:rsidRDefault="00952A6F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52A6F" w:rsidRPr="00315E55" w:rsidRDefault="00952A6F" w:rsidP="00952A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№4: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11C2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позиции Общества (представителей Общества) по вопросу </w:t>
      </w:r>
      <w:proofErr w:type="gramStart"/>
      <w:r w:rsidR="00CF11C2" w:rsidRPr="00315E55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="00CF11C2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АО «Дагестанская сетевая компания»: об утверждении Методики расчета и оценки выполнения ключевых показателей эффективности единоличного исполнительного органа                                     АО «Дагестанская сетевая компания».</w:t>
      </w:r>
    </w:p>
    <w:p w:rsidR="00952A6F" w:rsidRPr="00315E55" w:rsidRDefault="00952A6F" w:rsidP="0095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91C01" w:rsidRPr="00315E55" w:rsidRDefault="00952A6F" w:rsidP="00A91C01">
      <w:pPr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A91C01" w:rsidRPr="00315E55">
        <w:rPr>
          <w:rFonts w:ascii="Times New Roman" w:hAnsi="Times New Roman"/>
          <w:sz w:val="26"/>
          <w:szCs w:val="26"/>
        </w:rPr>
        <w:t xml:space="preserve">Поручить представителям Общества в Совете директоров АО «Дагестанская сетевая компания» по вопросу </w:t>
      </w:r>
      <w:proofErr w:type="gramStart"/>
      <w:r w:rsidR="00A91C01" w:rsidRPr="00315E55">
        <w:rPr>
          <w:rFonts w:ascii="Times New Roman" w:hAnsi="Times New Roman"/>
          <w:sz w:val="26"/>
          <w:szCs w:val="26"/>
        </w:rPr>
        <w:t>повестки дня заседания Совета директоров</w:t>
      </w:r>
      <w:proofErr w:type="gramEnd"/>
      <w:r w:rsidR="00A91C01" w:rsidRPr="00315E55">
        <w:rPr>
          <w:rFonts w:ascii="Times New Roman" w:hAnsi="Times New Roman"/>
          <w:sz w:val="26"/>
          <w:szCs w:val="26"/>
        </w:rPr>
        <w:t xml:space="preserve">                            АО «Дагестанская сетевая компания» «Об утверждении Методики расчета и оценки выполнения ключевых показателей эффективности единоличного исполнительного органа АО «Дагестанская сетевая компания» голосовать «ЗА» принятие следующего решения:</w:t>
      </w:r>
    </w:p>
    <w:p w:rsidR="00A91C01" w:rsidRPr="00315E55" w:rsidRDefault="00A91C01" w:rsidP="00A91C01">
      <w:pPr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hAnsi="Times New Roman"/>
          <w:sz w:val="26"/>
          <w:szCs w:val="26"/>
        </w:rPr>
        <w:t xml:space="preserve">     Утвердить Методику расчета и оценки выполнения ключевых показателей эффективности единоличного исполнительного органа АО «Дагестанская сетевая компания» в соответствии с Приложением №4 к настоящему решению Совета директоров для применения в системе мотивации с 01.01.2017.</w:t>
      </w:r>
    </w:p>
    <w:p w:rsidR="00952A6F" w:rsidRPr="00315E55" w:rsidRDefault="00952A6F" w:rsidP="00952A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2A6F" w:rsidRPr="00315E55" w:rsidRDefault="00952A6F" w:rsidP="00952A6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2A6F" w:rsidRPr="00315E55" w:rsidRDefault="00952A6F" w:rsidP="00952A6F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lastRenderedPageBreak/>
        <w:t xml:space="preserve">Голосовали «ЗА»: 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52A6F" w:rsidRPr="00315E55" w:rsidRDefault="00952A6F" w:rsidP="00952A6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52A6F" w:rsidRPr="00315E55" w:rsidRDefault="00952A6F" w:rsidP="00952A6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DC491F" w:rsidRPr="00315E55">
        <w:rPr>
          <w:rFonts w:ascii="Times New Roman" w:eastAsia="Times New Roman" w:hAnsi="Times New Roman"/>
          <w:sz w:val="26"/>
          <w:szCs w:val="26"/>
          <w:lang w:eastAsia="ru-RU"/>
        </w:rPr>
        <w:t>Эрдыниев А.А.</w:t>
      </w:r>
    </w:p>
    <w:p w:rsidR="00952A6F" w:rsidRPr="00315E55" w:rsidRDefault="00DC491F" w:rsidP="00952A6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большинством голосов</w:t>
      </w:r>
      <w:r w:rsidR="00952A6F" w:rsidRPr="00315E5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52A6F" w:rsidRPr="00315E55" w:rsidRDefault="00952A6F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52A6F" w:rsidRPr="00315E55" w:rsidRDefault="00952A6F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B766AB" w:rsidRPr="00315E55" w:rsidRDefault="00B766AB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№1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315E55">
        <w:rPr>
          <w:rFonts w:ascii="Times New Roman" w:hAnsi="Times New Roman"/>
          <w:sz w:val="26"/>
          <w:szCs w:val="26"/>
        </w:rPr>
        <w:t> </w:t>
      </w:r>
      <w:r w:rsidR="0094687A" w:rsidRPr="00315E55">
        <w:rPr>
          <w:rFonts w:ascii="Times New Roman" w:hAnsi="Times New Roman"/>
          <w:sz w:val="26"/>
          <w:szCs w:val="26"/>
        </w:rPr>
        <w:t>отчет Генерального директора Общества об исполнении инвестиционной программы Общества за 1 полугодие 2017 года</w:t>
      </w:r>
      <w:r w:rsidRPr="00315E55">
        <w:rPr>
          <w:rFonts w:ascii="Times New Roman" w:hAnsi="Times New Roman"/>
          <w:sz w:val="26"/>
          <w:szCs w:val="26"/>
        </w:rPr>
        <w:t>*;</w:t>
      </w:r>
    </w:p>
    <w:p w:rsidR="003D12B6" w:rsidRPr="00315E55" w:rsidRDefault="003D12B6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№2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315E55">
        <w:rPr>
          <w:rFonts w:ascii="Times New Roman" w:hAnsi="Times New Roman"/>
          <w:sz w:val="26"/>
          <w:szCs w:val="26"/>
        </w:rPr>
        <w:t> </w:t>
      </w:r>
      <w:r w:rsidR="0094687A" w:rsidRPr="00315E55">
        <w:rPr>
          <w:rFonts w:ascii="Times New Roman" w:hAnsi="Times New Roman"/>
          <w:sz w:val="26"/>
          <w:szCs w:val="26"/>
        </w:rPr>
        <w:t>отчет о выполнении ключевых показателей эффективности Генерального директора Общества за 2016 год</w:t>
      </w:r>
      <w:r w:rsidRPr="00315E55">
        <w:rPr>
          <w:rFonts w:ascii="Times New Roman" w:hAnsi="Times New Roman"/>
          <w:sz w:val="26"/>
          <w:szCs w:val="26"/>
        </w:rPr>
        <w:t>*;</w:t>
      </w:r>
    </w:p>
    <w:p w:rsidR="003D12B6" w:rsidRPr="00315E55" w:rsidRDefault="003D12B6" w:rsidP="003D12B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№3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315E55">
        <w:rPr>
          <w:rFonts w:ascii="Times New Roman" w:hAnsi="Times New Roman"/>
          <w:sz w:val="26"/>
          <w:szCs w:val="26"/>
        </w:rPr>
        <w:t> </w:t>
      </w:r>
      <w:r w:rsidR="0094687A" w:rsidRPr="00315E55">
        <w:rPr>
          <w:rFonts w:ascii="Times New Roman" w:hAnsi="Times New Roman"/>
          <w:sz w:val="26"/>
          <w:szCs w:val="26"/>
        </w:rPr>
        <w:t>отчет Генерального директора Общества о кредитной политике Общества за 2 квартал 2017 года</w:t>
      </w:r>
      <w:r w:rsidRPr="00315E55">
        <w:rPr>
          <w:rFonts w:ascii="Times New Roman" w:hAnsi="Times New Roman"/>
          <w:sz w:val="26"/>
          <w:szCs w:val="26"/>
        </w:rPr>
        <w:t>*;</w:t>
      </w:r>
    </w:p>
    <w:p w:rsidR="003D12B6" w:rsidRPr="00315E55" w:rsidRDefault="003D12B6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№4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315E55">
        <w:rPr>
          <w:rFonts w:ascii="Times New Roman" w:hAnsi="Times New Roman"/>
          <w:sz w:val="26"/>
          <w:szCs w:val="26"/>
        </w:rPr>
        <w:t> </w:t>
      </w:r>
      <w:r w:rsidR="00B90ADA" w:rsidRPr="00315E55">
        <w:rPr>
          <w:rFonts w:ascii="Times New Roman" w:hAnsi="Times New Roman"/>
          <w:sz w:val="26"/>
          <w:szCs w:val="26"/>
        </w:rPr>
        <w:t>Методика расчета и оценки выполнения ключевых показателей эффективности единоличного исполнительного органа АО «Дагестанская сетевая компания»</w:t>
      </w:r>
      <w:r w:rsidRPr="00315E55">
        <w:rPr>
          <w:rFonts w:ascii="Times New Roman" w:hAnsi="Times New Roman"/>
          <w:sz w:val="26"/>
          <w:szCs w:val="26"/>
        </w:rPr>
        <w:t>*;</w:t>
      </w:r>
    </w:p>
    <w:p w:rsidR="00B766AB" w:rsidRPr="00315E55" w:rsidRDefault="007961F7" w:rsidP="0006053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5E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</w:t>
      </w:r>
      <w:r w:rsidR="003D12B6" w:rsidRPr="00315E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5</w:t>
      </w:r>
      <w:r w:rsidRPr="00315E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315E55">
        <w:rPr>
          <w:rFonts w:ascii="Times New Roman" w:hAnsi="Times New Roman"/>
          <w:sz w:val="26"/>
          <w:szCs w:val="26"/>
        </w:rPr>
        <w:t> </w:t>
      </w:r>
      <w:r w:rsidR="00630C24" w:rsidRPr="00315E55">
        <w:rPr>
          <w:rFonts w:ascii="Times New Roman" w:hAnsi="Times New Roman"/>
          <w:sz w:val="26"/>
          <w:szCs w:val="26"/>
        </w:rPr>
        <w:t>о</w:t>
      </w:r>
      <w:r w:rsidR="0006053E" w:rsidRPr="00315E55">
        <w:rPr>
          <w:rFonts w:ascii="Times New Roman" w:hAnsi="Times New Roman"/>
          <w:sz w:val="26"/>
          <w:szCs w:val="26"/>
        </w:rPr>
        <w:t>просные листы членов Совета директоров, принявших участие в голосовании*</w:t>
      </w:r>
      <w:r w:rsidR="00630C24" w:rsidRPr="00315E55">
        <w:rPr>
          <w:rFonts w:ascii="Times New Roman" w:hAnsi="Times New Roman"/>
          <w:sz w:val="26"/>
          <w:szCs w:val="26"/>
        </w:rPr>
        <w:t>.</w:t>
      </w:r>
    </w:p>
    <w:p w:rsidR="008A6E7F" w:rsidRPr="00315E55" w:rsidRDefault="008A6E7F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0045" w:rsidRPr="00315E55" w:rsidRDefault="00557920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5E55">
        <w:rPr>
          <w:rFonts w:ascii="Times New Roman" w:eastAsia="Times New Roman" w:hAnsi="Times New Roman"/>
          <w:sz w:val="20"/>
          <w:szCs w:val="20"/>
          <w:lang w:eastAsia="ru-RU"/>
        </w:rPr>
        <w:t>* хранится в электронном виде</w:t>
      </w:r>
    </w:p>
    <w:p w:rsidR="00557920" w:rsidRPr="00315E55" w:rsidRDefault="00557920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7920" w:rsidRPr="00315E55" w:rsidRDefault="00557920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0C24" w:rsidRPr="00315E55" w:rsidRDefault="00630C24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315E55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</w:t>
      </w:r>
      <w:r w:rsidR="00C027B9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503EFE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C00D63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B0045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027B9" w:rsidRPr="00315E55">
        <w:rPr>
          <w:rFonts w:ascii="Times New Roman" w:eastAsia="Times New Roman" w:hAnsi="Times New Roman"/>
          <w:sz w:val="26"/>
          <w:szCs w:val="26"/>
          <w:lang w:eastAsia="ru-RU"/>
        </w:rPr>
        <w:t>А.Н. Фадеев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9B03CD" w:rsidRPr="00315E55" w:rsidRDefault="009B03CD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0045" w:rsidRPr="00315E55" w:rsidRDefault="003B0045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0C24" w:rsidRPr="00315E55" w:rsidRDefault="00630C24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1CFE" w:rsidRPr="00315E55" w:rsidRDefault="00471CF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3B0045" w:rsidRDefault="00D81F5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</w:t>
      </w:r>
      <w:r w:rsidR="00503EFE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00D63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B0045" w:rsidRPr="00315E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315E55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  <w:bookmarkStart w:id="0" w:name="_GoBack"/>
      <w:bookmarkEnd w:id="0"/>
    </w:p>
    <w:sectPr w:rsidR="0062332B" w:rsidRPr="003B0045" w:rsidSect="003B0045">
      <w:footerReference w:type="even" r:id="rId11"/>
      <w:footerReference w:type="default" r:id="rId12"/>
      <w:pgSz w:w="11906" w:h="16838"/>
      <w:pgMar w:top="851" w:right="849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0C" w:rsidRDefault="00E0660C">
      <w:pPr>
        <w:spacing w:after="0" w:line="240" w:lineRule="auto"/>
      </w:pPr>
      <w:r>
        <w:separator/>
      </w:r>
    </w:p>
  </w:endnote>
  <w:endnote w:type="continuationSeparator" w:id="0">
    <w:p w:rsidR="00E0660C" w:rsidRDefault="00E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0C" w:rsidRDefault="00E0660C">
      <w:pPr>
        <w:spacing w:after="0" w:line="240" w:lineRule="auto"/>
      </w:pPr>
      <w:r>
        <w:separator/>
      </w:r>
    </w:p>
  </w:footnote>
  <w:footnote w:type="continuationSeparator" w:id="0">
    <w:p w:rsidR="00E0660C" w:rsidRDefault="00E0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7144AA"/>
    <w:multiLevelType w:val="hybridMultilevel"/>
    <w:tmpl w:val="631A4B48"/>
    <w:lvl w:ilvl="0" w:tplc="D0DAF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7280"/>
    <w:multiLevelType w:val="hybridMultilevel"/>
    <w:tmpl w:val="8744DEC8"/>
    <w:lvl w:ilvl="0" w:tplc="8AFC683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C462A4"/>
    <w:multiLevelType w:val="hybridMultilevel"/>
    <w:tmpl w:val="31BA279A"/>
    <w:lvl w:ilvl="0" w:tplc="DE342746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16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E1BDA"/>
    <w:multiLevelType w:val="hybridMultilevel"/>
    <w:tmpl w:val="8304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19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7"/>
  </w:num>
  <w:num w:numId="11">
    <w:abstractNumId w:val="13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16"/>
  </w:num>
  <w:num w:numId="18">
    <w:abstractNumId w:val="14"/>
  </w:num>
  <w:num w:numId="19">
    <w:abstractNumId w:val="18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0AD6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053E"/>
    <w:rsid w:val="00061BC4"/>
    <w:rsid w:val="000645DC"/>
    <w:rsid w:val="00064E3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93323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50DE"/>
    <w:rsid w:val="000E6BA3"/>
    <w:rsid w:val="000F2EB1"/>
    <w:rsid w:val="000F325E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3C5D"/>
    <w:rsid w:val="00173DAB"/>
    <w:rsid w:val="001806F2"/>
    <w:rsid w:val="00183C2D"/>
    <w:rsid w:val="001844E1"/>
    <w:rsid w:val="00190583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0A1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3BC1"/>
    <w:rsid w:val="00214D91"/>
    <w:rsid w:val="00215812"/>
    <w:rsid w:val="00220341"/>
    <w:rsid w:val="00231A85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E78E1"/>
    <w:rsid w:val="002E7D2A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58AC"/>
    <w:rsid w:val="00315E55"/>
    <w:rsid w:val="00316493"/>
    <w:rsid w:val="00317B9F"/>
    <w:rsid w:val="0032224F"/>
    <w:rsid w:val="00322683"/>
    <w:rsid w:val="00325682"/>
    <w:rsid w:val="00325C9E"/>
    <w:rsid w:val="00333B70"/>
    <w:rsid w:val="00337ED6"/>
    <w:rsid w:val="003406D5"/>
    <w:rsid w:val="003413C8"/>
    <w:rsid w:val="00350DB2"/>
    <w:rsid w:val="00352019"/>
    <w:rsid w:val="00352659"/>
    <w:rsid w:val="00352C53"/>
    <w:rsid w:val="003570D1"/>
    <w:rsid w:val="003576BF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0045"/>
    <w:rsid w:val="003B233D"/>
    <w:rsid w:val="003B6396"/>
    <w:rsid w:val="003C2560"/>
    <w:rsid w:val="003C3359"/>
    <w:rsid w:val="003C455F"/>
    <w:rsid w:val="003C46C2"/>
    <w:rsid w:val="003C5BF0"/>
    <w:rsid w:val="003C6C3F"/>
    <w:rsid w:val="003D12B6"/>
    <w:rsid w:val="003D36B2"/>
    <w:rsid w:val="003D5188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34BD"/>
    <w:rsid w:val="00415A22"/>
    <w:rsid w:val="00420D65"/>
    <w:rsid w:val="004213FA"/>
    <w:rsid w:val="00424176"/>
    <w:rsid w:val="00426238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1CFE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0433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503EFE"/>
    <w:rsid w:val="0050563F"/>
    <w:rsid w:val="00506A4E"/>
    <w:rsid w:val="00512398"/>
    <w:rsid w:val="00517CAB"/>
    <w:rsid w:val="00521850"/>
    <w:rsid w:val="005246BF"/>
    <w:rsid w:val="00526425"/>
    <w:rsid w:val="00527621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CF9"/>
    <w:rsid w:val="00552AE4"/>
    <w:rsid w:val="00555980"/>
    <w:rsid w:val="00556A60"/>
    <w:rsid w:val="005571CB"/>
    <w:rsid w:val="00557920"/>
    <w:rsid w:val="0056011C"/>
    <w:rsid w:val="005604E4"/>
    <w:rsid w:val="00561683"/>
    <w:rsid w:val="00567168"/>
    <w:rsid w:val="00573862"/>
    <w:rsid w:val="00573CB7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378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40E1"/>
    <w:rsid w:val="00606AD1"/>
    <w:rsid w:val="00611AF9"/>
    <w:rsid w:val="00612E24"/>
    <w:rsid w:val="00613256"/>
    <w:rsid w:val="0061438D"/>
    <w:rsid w:val="00615E57"/>
    <w:rsid w:val="00620460"/>
    <w:rsid w:val="00622CEE"/>
    <w:rsid w:val="00622FAA"/>
    <w:rsid w:val="0062332B"/>
    <w:rsid w:val="006269F1"/>
    <w:rsid w:val="00626B78"/>
    <w:rsid w:val="00627DD0"/>
    <w:rsid w:val="00630538"/>
    <w:rsid w:val="00630C24"/>
    <w:rsid w:val="006342CA"/>
    <w:rsid w:val="00634B0C"/>
    <w:rsid w:val="00635F59"/>
    <w:rsid w:val="006427F0"/>
    <w:rsid w:val="0065049C"/>
    <w:rsid w:val="006527D2"/>
    <w:rsid w:val="00655B7F"/>
    <w:rsid w:val="006574A3"/>
    <w:rsid w:val="00660EC0"/>
    <w:rsid w:val="00664F2E"/>
    <w:rsid w:val="0067030C"/>
    <w:rsid w:val="00672362"/>
    <w:rsid w:val="00673FF2"/>
    <w:rsid w:val="00676013"/>
    <w:rsid w:val="0067662F"/>
    <w:rsid w:val="00695505"/>
    <w:rsid w:val="00695773"/>
    <w:rsid w:val="006A0BB6"/>
    <w:rsid w:val="006A4FF7"/>
    <w:rsid w:val="006A5FE8"/>
    <w:rsid w:val="006B4334"/>
    <w:rsid w:val="006B70DD"/>
    <w:rsid w:val="006B710B"/>
    <w:rsid w:val="006C0121"/>
    <w:rsid w:val="006C687E"/>
    <w:rsid w:val="006C79AB"/>
    <w:rsid w:val="006D092B"/>
    <w:rsid w:val="006D17F7"/>
    <w:rsid w:val="006D1D71"/>
    <w:rsid w:val="006E1C58"/>
    <w:rsid w:val="006E2535"/>
    <w:rsid w:val="006E3FA7"/>
    <w:rsid w:val="006E61C8"/>
    <w:rsid w:val="006E79DD"/>
    <w:rsid w:val="006E7E68"/>
    <w:rsid w:val="006F1712"/>
    <w:rsid w:val="006F2ABB"/>
    <w:rsid w:val="006F31C2"/>
    <w:rsid w:val="006F4E2E"/>
    <w:rsid w:val="006F7B0B"/>
    <w:rsid w:val="00707D5C"/>
    <w:rsid w:val="00711B17"/>
    <w:rsid w:val="0071607C"/>
    <w:rsid w:val="007237B7"/>
    <w:rsid w:val="007246EC"/>
    <w:rsid w:val="0072794B"/>
    <w:rsid w:val="0073661E"/>
    <w:rsid w:val="00740849"/>
    <w:rsid w:val="00740ED7"/>
    <w:rsid w:val="00742F55"/>
    <w:rsid w:val="00746FFE"/>
    <w:rsid w:val="00747958"/>
    <w:rsid w:val="007479EB"/>
    <w:rsid w:val="007566CB"/>
    <w:rsid w:val="00756767"/>
    <w:rsid w:val="00757018"/>
    <w:rsid w:val="00757804"/>
    <w:rsid w:val="00761020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8627E"/>
    <w:rsid w:val="00792C6D"/>
    <w:rsid w:val="007961F7"/>
    <w:rsid w:val="007A2EB9"/>
    <w:rsid w:val="007B0B40"/>
    <w:rsid w:val="007B22C4"/>
    <w:rsid w:val="007B32BA"/>
    <w:rsid w:val="007B6603"/>
    <w:rsid w:val="007B6B75"/>
    <w:rsid w:val="007B7FB7"/>
    <w:rsid w:val="007C58E9"/>
    <w:rsid w:val="007C6A6C"/>
    <w:rsid w:val="007C7124"/>
    <w:rsid w:val="007D0D5B"/>
    <w:rsid w:val="007D24E0"/>
    <w:rsid w:val="007D4867"/>
    <w:rsid w:val="007D633A"/>
    <w:rsid w:val="007E6C85"/>
    <w:rsid w:val="007E778F"/>
    <w:rsid w:val="007F1E91"/>
    <w:rsid w:val="007F3312"/>
    <w:rsid w:val="0080308B"/>
    <w:rsid w:val="00803ECD"/>
    <w:rsid w:val="0081374B"/>
    <w:rsid w:val="00814EDF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207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6E7F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29B5"/>
    <w:rsid w:val="00905106"/>
    <w:rsid w:val="00906960"/>
    <w:rsid w:val="0091063E"/>
    <w:rsid w:val="00910A47"/>
    <w:rsid w:val="00911967"/>
    <w:rsid w:val="00911B40"/>
    <w:rsid w:val="00926BB9"/>
    <w:rsid w:val="00927855"/>
    <w:rsid w:val="009302A5"/>
    <w:rsid w:val="00932E76"/>
    <w:rsid w:val="00933C28"/>
    <w:rsid w:val="0094599D"/>
    <w:rsid w:val="0094687A"/>
    <w:rsid w:val="009476C1"/>
    <w:rsid w:val="00952A6F"/>
    <w:rsid w:val="009536C4"/>
    <w:rsid w:val="009612E1"/>
    <w:rsid w:val="009627F7"/>
    <w:rsid w:val="00963E7F"/>
    <w:rsid w:val="00971457"/>
    <w:rsid w:val="00972177"/>
    <w:rsid w:val="00990167"/>
    <w:rsid w:val="00990687"/>
    <w:rsid w:val="00991731"/>
    <w:rsid w:val="0099204A"/>
    <w:rsid w:val="00993259"/>
    <w:rsid w:val="009945C0"/>
    <w:rsid w:val="00994F96"/>
    <w:rsid w:val="00995518"/>
    <w:rsid w:val="0099735D"/>
    <w:rsid w:val="009A08FB"/>
    <w:rsid w:val="009A1C4B"/>
    <w:rsid w:val="009B03CD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9F7BB1"/>
    <w:rsid w:val="00A024E2"/>
    <w:rsid w:val="00A02526"/>
    <w:rsid w:val="00A0344A"/>
    <w:rsid w:val="00A04C81"/>
    <w:rsid w:val="00A05B32"/>
    <w:rsid w:val="00A06728"/>
    <w:rsid w:val="00A11316"/>
    <w:rsid w:val="00A13C68"/>
    <w:rsid w:val="00A16C5A"/>
    <w:rsid w:val="00A22A98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7529"/>
    <w:rsid w:val="00A77C93"/>
    <w:rsid w:val="00A80653"/>
    <w:rsid w:val="00A810C4"/>
    <w:rsid w:val="00A82DF2"/>
    <w:rsid w:val="00A87B2D"/>
    <w:rsid w:val="00A91C01"/>
    <w:rsid w:val="00A96B5B"/>
    <w:rsid w:val="00A97182"/>
    <w:rsid w:val="00AA747E"/>
    <w:rsid w:val="00AA7F99"/>
    <w:rsid w:val="00AB0F8B"/>
    <w:rsid w:val="00AB1D68"/>
    <w:rsid w:val="00AB27E0"/>
    <w:rsid w:val="00AB2A39"/>
    <w:rsid w:val="00AB3EC6"/>
    <w:rsid w:val="00AC0738"/>
    <w:rsid w:val="00AC4EE7"/>
    <w:rsid w:val="00AC51B8"/>
    <w:rsid w:val="00AC751D"/>
    <w:rsid w:val="00AC7A35"/>
    <w:rsid w:val="00AD0580"/>
    <w:rsid w:val="00AD116B"/>
    <w:rsid w:val="00AD268B"/>
    <w:rsid w:val="00AD5B67"/>
    <w:rsid w:val="00AD7AAF"/>
    <w:rsid w:val="00AE095B"/>
    <w:rsid w:val="00AE115F"/>
    <w:rsid w:val="00AE3B04"/>
    <w:rsid w:val="00AE40B0"/>
    <w:rsid w:val="00AE607F"/>
    <w:rsid w:val="00AE6B4B"/>
    <w:rsid w:val="00AE7ED7"/>
    <w:rsid w:val="00AF0C76"/>
    <w:rsid w:val="00AF21DB"/>
    <w:rsid w:val="00AF29EF"/>
    <w:rsid w:val="00AF2B21"/>
    <w:rsid w:val="00AF2EFD"/>
    <w:rsid w:val="00AF3CBD"/>
    <w:rsid w:val="00AF3DA9"/>
    <w:rsid w:val="00B01952"/>
    <w:rsid w:val="00B0566D"/>
    <w:rsid w:val="00B05F70"/>
    <w:rsid w:val="00B1214F"/>
    <w:rsid w:val="00B14136"/>
    <w:rsid w:val="00B22E3C"/>
    <w:rsid w:val="00B23829"/>
    <w:rsid w:val="00B31AF1"/>
    <w:rsid w:val="00B3210E"/>
    <w:rsid w:val="00B3247A"/>
    <w:rsid w:val="00B3388D"/>
    <w:rsid w:val="00B4115C"/>
    <w:rsid w:val="00B4783D"/>
    <w:rsid w:val="00B51718"/>
    <w:rsid w:val="00B553EB"/>
    <w:rsid w:val="00B6100E"/>
    <w:rsid w:val="00B65979"/>
    <w:rsid w:val="00B72D45"/>
    <w:rsid w:val="00B72E03"/>
    <w:rsid w:val="00B73327"/>
    <w:rsid w:val="00B73763"/>
    <w:rsid w:val="00B7477D"/>
    <w:rsid w:val="00B75D77"/>
    <w:rsid w:val="00B766AB"/>
    <w:rsid w:val="00B76923"/>
    <w:rsid w:val="00B76939"/>
    <w:rsid w:val="00B813AE"/>
    <w:rsid w:val="00B83E23"/>
    <w:rsid w:val="00B866F7"/>
    <w:rsid w:val="00B8698E"/>
    <w:rsid w:val="00B86EFE"/>
    <w:rsid w:val="00B90ADA"/>
    <w:rsid w:val="00B924FF"/>
    <w:rsid w:val="00B93F4F"/>
    <w:rsid w:val="00B952A7"/>
    <w:rsid w:val="00BA0FA8"/>
    <w:rsid w:val="00BA49C2"/>
    <w:rsid w:val="00BA5131"/>
    <w:rsid w:val="00BA6192"/>
    <w:rsid w:val="00BA6E11"/>
    <w:rsid w:val="00BA70B5"/>
    <w:rsid w:val="00BB1657"/>
    <w:rsid w:val="00BB2DFC"/>
    <w:rsid w:val="00BB33D7"/>
    <w:rsid w:val="00BB498F"/>
    <w:rsid w:val="00BC16F3"/>
    <w:rsid w:val="00BC1D75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296B"/>
    <w:rsid w:val="00BF483C"/>
    <w:rsid w:val="00BF4BC3"/>
    <w:rsid w:val="00BF700D"/>
    <w:rsid w:val="00C00896"/>
    <w:rsid w:val="00C00D63"/>
    <w:rsid w:val="00C027B9"/>
    <w:rsid w:val="00C05EF4"/>
    <w:rsid w:val="00C06625"/>
    <w:rsid w:val="00C124BE"/>
    <w:rsid w:val="00C15775"/>
    <w:rsid w:val="00C27F8D"/>
    <w:rsid w:val="00C30516"/>
    <w:rsid w:val="00C33F8F"/>
    <w:rsid w:val="00C3760B"/>
    <w:rsid w:val="00C4297F"/>
    <w:rsid w:val="00C42BD3"/>
    <w:rsid w:val="00C43EE8"/>
    <w:rsid w:val="00C45D81"/>
    <w:rsid w:val="00C462DE"/>
    <w:rsid w:val="00C47177"/>
    <w:rsid w:val="00C50825"/>
    <w:rsid w:val="00C514F5"/>
    <w:rsid w:val="00C56F90"/>
    <w:rsid w:val="00C62342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4B9"/>
    <w:rsid w:val="00C9397C"/>
    <w:rsid w:val="00C945CA"/>
    <w:rsid w:val="00C95ADE"/>
    <w:rsid w:val="00C97A83"/>
    <w:rsid w:val="00CA0818"/>
    <w:rsid w:val="00CA4596"/>
    <w:rsid w:val="00CA7B26"/>
    <w:rsid w:val="00CB0173"/>
    <w:rsid w:val="00CB1625"/>
    <w:rsid w:val="00CC0634"/>
    <w:rsid w:val="00CC0BDF"/>
    <w:rsid w:val="00CC3288"/>
    <w:rsid w:val="00CC3C79"/>
    <w:rsid w:val="00CC730A"/>
    <w:rsid w:val="00CD683D"/>
    <w:rsid w:val="00CD73BC"/>
    <w:rsid w:val="00CE1496"/>
    <w:rsid w:val="00CE37B4"/>
    <w:rsid w:val="00CE4383"/>
    <w:rsid w:val="00CE43FF"/>
    <w:rsid w:val="00CF11C2"/>
    <w:rsid w:val="00CF4778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37B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C491F"/>
    <w:rsid w:val="00DD3988"/>
    <w:rsid w:val="00DD6BDB"/>
    <w:rsid w:val="00DD76D7"/>
    <w:rsid w:val="00DE31F2"/>
    <w:rsid w:val="00DE45BA"/>
    <w:rsid w:val="00DE4F6C"/>
    <w:rsid w:val="00DE6F04"/>
    <w:rsid w:val="00DF4C28"/>
    <w:rsid w:val="00E036C7"/>
    <w:rsid w:val="00E03DD8"/>
    <w:rsid w:val="00E05F83"/>
    <w:rsid w:val="00E0660C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8B3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667F6"/>
    <w:rsid w:val="00E708E5"/>
    <w:rsid w:val="00E71AE9"/>
    <w:rsid w:val="00E74756"/>
    <w:rsid w:val="00E83338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3E89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679"/>
    <w:rsid w:val="00EF4F06"/>
    <w:rsid w:val="00EF7CB3"/>
    <w:rsid w:val="00F0062E"/>
    <w:rsid w:val="00F02220"/>
    <w:rsid w:val="00F06963"/>
    <w:rsid w:val="00F10536"/>
    <w:rsid w:val="00F12842"/>
    <w:rsid w:val="00F13B9F"/>
    <w:rsid w:val="00F20112"/>
    <w:rsid w:val="00F20B38"/>
    <w:rsid w:val="00F21623"/>
    <w:rsid w:val="00F21E8F"/>
    <w:rsid w:val="00F3066D"/>
    <w:rsid w:val="00F32C51"/>
    <w:rsid w:val="00F33D1F"/>
    <w:rsid w:val="00F42DCD"/>
    <w:rsid w:val="00F44921"/>
    <w:rsid w:val="00F4507D"/>
    <w:rsid w:val="00F4660B"/>
    <w:rsid w:val="00F51B90"/>
    <w:rsid w:val="00F60F41"/>
    <w:rsid w:val="00F63D64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36AA"/>
    <w:rsid w:val="00FD7362"/>
    <w:rsid w:val="00FD7818"/>
    <w:rsid w:val="00FD7852"/>
    <w:rsid w:val="00FE0B9C"/>
    <w:rsid w:val="00FE5E86"/>
    <w:rsid w:val="00FF1260"/>
    <w:rsid w:val="00FF1C87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A6E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E7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A6E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E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87D9-E109-4C78-8680-11D25DF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41</cp:revision>
  <cp:lastPrinted>2017-09-01T11:53:00Z</cp:lastPrinted>
  <dcterms:created xsi:type="dcterms:W3CDTF">2017-09-01T12:13:00Z</dcterms:created>
  <dcterms:modified xsi:type="dcterms:W3CDTF">2017-09-12T09:36:00Z</dcterms:modified>
</cp:coreProperties>
</file>