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04" w:rsidRPr="00820DED" w:rsidRDefault="008C5104" w:rsidP="008C5104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0DED">
        <w:rPr>
          <w:rFonts w:ascii="Times New Roman" w:hAnsi="Times New Roman" w:cs="Times New Roman"/>
          <w:b/>
          <w:sz w:val="22"/>
          <w:szCs w:val="22"/>
        </w:rPr>
        <w:t>Сообщение о существенном факте</w:t>
      </w:r>
    </w:p>
    <w:p w:rsidR="008C5104" w:rsidRPr="00820DED" w:rsidRDefault="008C5104" w:rsidP="008C5104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0DED">
        <w:rPr>
          <w:rFonts w:ascii="Times New Roman" w:hAnsi="Times New Roman" w:cs="Times New Roman"/>
          <w:b/>
          <w:sz w:val="22"/>
          <w:szCs w:val="22"/>
        </w:rPr>
        <w:t>«Об отдельных решениях, принятых советом директоров эмитента (раскрытие инсайдерской информации)»</w:t>
      </w:r>
    </w:p>
    <w:p w:rsidR="008C5104" w:rsidRPr="00820DED" w:rsidRDefault="008C5104" w:rsidP="008C510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934"/>
        <w:gridCol w:w="5422"/>
      </w:tblGrid>
      <w:tr w:rsidR="008C5104" w:rsidRPr="00820DED" w:rsidTr="00247AA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4" w:rsidRPr="00820DED" w:rsidRDefault="008C5104" w:rsidP="00BF0B04">
            <w:pPr>
              <w:jc w:val="center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>1. Общие сведения</w:t>
            </w:r>
          </w:p>
        </w:tc>
      </w:tr>
      <w:tr w:rsidR="008C5104" w:rsidRPr="00820DED" w:rsidTr="00247AA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4" w:rsidRPr="00820DED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4" w:rsidRPr="00820DED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>Публичное акционерное общество «Межрегиональная распределительная сетевая компания Северного Кавказа»</w:t>
            </w:r>
          </w:p>
        </w:tc>
      </w:tr>
      <w:tr w:rsidR="008C5104" w:rsidRPr="00820DED" w:rsidTr="00247AA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4" w:rsidRPr="00820DED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>1.2. Сокращенное фирменное наименование эмитента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4" w:rsidRPr="00820DED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>ПАО «МРСК Северного Кавказа»</w:t>
            </w:r>
          </w:p>
        </w:tc>
      </w:tr>
      <w:tr w:rsidR="008C5104" w:rsidRPr="00820DED" w:rsidTr="00247AA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4" w:rsidRPr="00820DED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>1.3. Место нахождения эмитента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4" w:rsidRPr="00820DED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>Российская Федерация, г. Пятигорск</w:t>
            </w:r>
          </w:p>
        </w:tc>
      </w:tr>
      <w:tr w:rsidR="008C5104" w:rsidRPr="00820DED" w:rsidTr="00247AA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4" w:rsidRPr="00820DED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>1.4. ОГРН эмитента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4" w:rsidRPr="00820DED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>1062632029778</w:t>
            </w:r>
          </w:p>
        </w:tc>
      </w:tr>
      <w:tr w:rsidR="008C5104" w:rsidRPr="00820DED" w:rsidTr="00247AA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4" w:rsidRPr="00820DED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>1.5. ИНН эмитента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4" w:rsidRPr="00820DED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>2632082033</w:t>
            </w:r>
          </w:p>
        </w:tc>
      </w:tr>
      <w:tr w:rsidR="008C5104" w:rsidRPr="00820DED" w:rsidTr="00247AA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4" w:rsidRPr="00820DED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4" w:rsidRPr="00820DED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>34747-E</w:t>
            </w:r>
          </w:p>
        </w:tc>
      </w:tr>
      <w:tr w:rsidR="008C5104" w:rsidRPr="00820DED" w:rsidTr="00247AA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4" w:rsidRPr="00820DED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4" w:rsidRPr="00820DED" w:rsidRDefault="009769E6" w:rsidP="00BF0B04">
            <w:pPr>
              <w:jc w:val="both"/>
              <w:rPr>
                <w:sz w:val="22"/>
                <w:szCs w:val="22"/>
              </w:rPr>
            </w:pPr>
            <w:hyperlink r:id="rId8" w:history="1">
              <w:r w:rsidR="008C5104" w:rsidRPr="00820DED">
                <w:rPr>
                  <w:rStyle w:val="a8"/>
                  <w:sz w:val="22"/>
                  <w:szCs w:val="22"/>
                  <w:lang w:val="en-US"/>
                </w:rPr>
                <w:t>http</w:t>
              </w:r>
              <w:r w:rsidR="008C5104" w:rsidRPr="00820DED">
                <w:rPr>
                  <w:rStyle w:val="a8"/>
                  <w:sz w:val="22"/>
                  <w:szCs w:val="22"/>
                </w:rPr>
                <w:t>://www.mrsk-sk.ru</w:t>
              </w:r>
            </w:hyperlink>
            <w:r w:rsidR="008C5104" w:rsidRPr="00820DED">
              <w:rPr>
                <w:color w:val="0000FF"/>
                <w:sz w:val="22"/>
                <w:szCs w:val="22"/>
                <w:u w:val="single"/>
              </w:rPr>
              <w:t xml:space="preserve">; </w:t>
            </w:r>
            <w:hyperlink r:id="rId9" w:history="1">
              <w:r w:rsidR="008C5104" w:rsidRPr="00820DED">
                <w:rPr>
                  <w:rStyle w:val="a8"/>
                  <w:sz w:val="22"/>
                  <w:szCs w:val="22"/>
                </w:rPr>
                <w:t>http://disclosure.skrin.ru/disclosure/2632082033</w:t>
              </w:r>
            </w:hyperlink>
          </w:p>
        </w:tc>
      </w:tr>
      <w:tr w:rsidR="008C5104" w:rsidRPr="00820DED" w:rsidTr="00247AA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04" w:rsidRPr="00820DED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04" w:rsidRPr="00820DED" w:rsidRDefault="00B6139F" w:rsidP="00630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  <w:r w:rsidR="00DD179F">
              <w:rPr>
                <w:sz w:val="22"/>
                <w:szCs w:val="22"/>
              </w:rPr>
              <w:t>.2019</w:t>
            </w:r>
          </w:p>
        </w:tc>
      </w:tr>
      <w:tr w:rsidR="008C5104" w:rsidRPr="00820DED" w:rsidTr="00247AA5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104" w:rsidRPr="00820DED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5104" w:rsidRPr="00820DED" w:rsidTr="00247AA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4" w:rsidRPr="00820DED" w:rsidRDefault="008C5104" w:rsidP="00BF0B04">
            <w:pPr>
              <w:jc w:val="center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>2. Содержание сообщения</w:t>
            </w:r>
          </w:p>
        </w:tc>
      </w:tr>
      <w:tr w:rsidR="008C5104" w:rsidRPr="00820DED" w:rsidTr="00247AA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04" w:rsidRPr="00E61DEC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  <w:r w:rsidRPr="00E61DEC">
              <w:rPr>
                <w:sz w:val="22"/>
                <w:szCs w:val="22"/>
                <w:lang w:eastAsia="en-US"/>
              </w:rPr>
              <w:t xml:space="preserve">2.1. Кворум заседания совета директоров эмитента – приняли участие </w:t>
            </w:r>
            <w:r w:rsidR="00C448B9">
              <w:rPr>
                <w:sz w:val="22"/>
                <w:szCs w:val="22"/>
                <w:lang w:eastAsia="en-US"/>
              </w:rPr>
              <w:t>1</w:t>
            </w:r>
            <w:r w:rsidR="006F0F3A">
              <w:rPr>
                <w:sz w:val="22"/>
                <w:szCs w:val="22"/>
                <w:lang w:eastAsia="en-US"/>
              </w:rPr>
              <w:t>1</w:t>
            </w:r>
            <w:r w:rsidRPr="00E61DEC">
              <w:rPr>
                <w:sz w:val="22"/>
                <w:szCs w:val="22"/>
                <w:lang w:eastAsia="en-US"/>
              </w:rPr>
              <w:t xml:space="preserve"> членов совета директоров из 11, кворум имеется.</w:t>
            </w:r>
          </w:p>
          <w:p w:rsidR="008C5104" w:rsidRPr="00E61DEC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  <w:r w:rsidRPr="00E61DEC">
              <w:rPr>
                <w:sz w:val="22"/>
                <w:szCs w:val="22"/>
                <w:lang w:eastAsia="en-US"/>
              </w:rPr>
              <w:t>Результаты голосования по вопросам о принятии решений:</w:t>
            </w:r>
          </w:p>
          <w:p w:rsidR="008C5104" w:rsidRPr="00E61DEC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C448B9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  <w:r w:rsidRPr="0057693B">
              <w:rPr>
                <w:sz w:val="22"/>
                <w:szCs w:val="22"/>
                <w:lang w:eastAsia="en-US"/>
              </w:rPr>
              <w:t>По вопрос</w:t>
            </w:r>
            <w:r w:rsidR="00B6139F">
              <w:rPr>
                <w:sz w:val="22"/>
                <w:szCs w:val="22"/>
                <w:lang w:eastAsia="en-US"/>
              </w:rPr>
              <w:t>у</w:t>
            </w:r>
            <w:r w:rsidRPr="0057693B">
              <w:rPr>
                <w:sz w:val="22"/>
                <w:szCs w:val="22"/>
                <w:lang w:eastAsia="en-US"/>
              </w:rPr>
              <w:t xml:space="preserve"> № 1</w:t>
            </w:r>
            <w:r w:rsidR="00B6139F">
              <w:rPr>
                <w:sz w:val="22"/>
                <w:szCs w:val="22"/>
                <w:lang w:eastAsia="en-US"/>
              </w:rPr>
              <w:t xml:space="preserve"> </w:t>
            </w:r>
            <w:r w:rsidR="00C448B9" w:rsidRPr="0057693B">
              <w:rPr>
                <w:sz w:val="22"/>
                <w:szCs w:val="22"/>
                <w:lang w:eastAsia="en-US"/>
              </w:rPr>
              <w:t>повестки заседания совета директоров:</w:t>
            </w:r>
          </w:p>
          <w:p w:rsidR="00C448B9" w:rsidRDefault="0057693B" w:rsidP="00BF0B04">
            <w:pPr>
              <w:jc w:val="both"/>
              <w:rPr>
                <w:sz w:val="22"/>
                <w:szCs w:val="22"/>
                <w:lang w:eastAsia="en-US"/>
              </w:rPr>
            </w:pPr>
            <w:r w:rsidRPr="0057693B">
              <w:rPr>
                <w:sz w:val="22"/>
                <w:szCs w:val="22"/>
                <w:lang w:eastAsia="en-US"/>
              </w:rPr>
              <w:t>Голосовали «ЗА»: 1</w:t>
            </w:r>
            <w:r w:rsidR="006F0F3A">
              <w:rPr>
                <w:sz w:val="22"/>
                <w:szCs w:val="22"/>
                <w:lang w:eastAsia="en-US"/>
              </w:rPr>
              <w:t>1</w:t>
            </w:r>
            <w:r w:rsidRPr="0057693B">
              <w:rPr>
                <w:sz w:val="22"/>
                <w:szCs w:val="22"/>
                <w:lang w:eastAsia="en-US"/>
              </w:rPr>
              <w:t xml:space="preserve"> человек, «ПРОТИВ»: нет, «ВОЗДЕРЖАЛСЯ»: нет</w:t>
            </w:r>
          </w:p>
          <w:p w:rsidR="00C448B9" w:rsidRDefault="0057693B" w:rsidP="00BF0B0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</w:t>
            </w:r>
            <w:r w:rsidR="00B6139F">
              <w:rPr>
                <w:sz w:val="22"/>
                <w:szCs w:val="22"/>
                <w:lang w:eastAsia="en-US"/>
              </w:rPr>
              <w:t>е</w:t>
            </w:r>
            <w:r w:rsidR="00CB6AF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принят</w:t>
            </w:r>
            <w:r w:rsidR="00B6139F"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 единогласно.</w:t>
            </w:r>
          </w:p>
          <w:p w:rsidR="0057693B" w:rsidRDefault="0057693B" w:rsidP="00BF0B04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B6139F" w:rsidRPr="00B6139F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  <w:r w:rsidRPr="00B6139F">
              <w:rPr>
                <w:sz w:val="22"/>
                <w:szCs w:val="22"/>
                <w:lang w:eastAsia="en-US"/>
              </w:rPr>
              <w:t xml:space="preserve">По вопросу № 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B6139F">
              <w:rPr>
                <w:sz w:val="22"/>
                <w:szCs w:val="22"/>
                <w:lang w:eastAsia="en-US"/>
              </w:rPr>
              <w:t xml:space="preserve"> повестки заседания совета директоров:</w:t>
            </w:r>
          </w:p>
          <w:p w:rsidR="00B6139F" w:rsidRPr="00B6139F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  <w:r w:rsidRPr="00B6139F">
              <w:rPr>
                <w:sz w:val="22"/>
                <w:szCs w:val="22"/>
                <w:lang w:eastAsia="en-US"/>
              </w:rPr>
              <w:t>Голосовали «ЗА»: 1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B6139F">
              <w:rPr>
                <w:sz w:val="22"/>
                <w:szCs w:val="22"/>
                <w:lang w:eastAsia="en-US"/>
              </w:rPr>
              <w:t xml:space="preserve"> человек, «ПРОТИВ»: нет, «ВОЗДЕРЖАЛСЯ»: </w:t>
            </w:r>
            <w:r>
              <w:rPr>
                <w:sz w:val="22"/>
                <w:szCs w:val="22"/>
                <w:lang w:eastAsia="en-US"/>
              </w:rPr>
              <w:t>1 человек</w:t>
            </w:r>
          </w:p>
          <w:p w:rsidR="00B6139F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  <w:r w:rsidRPr="00B6139F">
              <w:rPr>
                <w:sz w:val="22"/>
                <w:szCs w:val="22"/>
                <w:lang w:eastAsia="en-US"/>
              </w:rPr>
              <w:t xml:space="preserve">Решение принято </w:t>
            </w:r>
            <w:r>
              <w:rPr>
                <w:sz w:val="22"/>
                <w:szCs w:val="22"/>
                <w:lang w:eastAsia="en-US"/>
              </w:rPr>
              <w:t>большинством голосов.</w:t>
            </w:r>
          </w:p>
          <w:p w:rsidR="00B6139F" w:rsidRDefault="00B6139F" w:rsidP="00BF0B04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B6139F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  <w:r w:rsidRPr="0057693B">
              <w:rPr>
                <w:sz w:val="22"/>
                <w:szCs w:val="22"/>
                <w:lang w:eastAsia="en-US"/>
              </w:rPr>
              <w:t>По вопрос</w:t>
            </w:r>
            <w:r>
              <w:rPr>
                <w:sz w:val="22"/>
                <w:szCs w:val="22"/>
                <w:lang w:eastAsia="en-US"/>
              </w:rPr>
              <w:t>у</w:t>
            </w:r>
            <w:r w:rsidRPr="0057693B">
              <w:rPr>
                <w:sz w:val="22"/>
                <w:szCs w:val="22"/>
                <w:lang w:eastAsia="en-US"/>
              </w:rPr>
              <w:t xml:space="preserve"> № </w:t>
            </w:r>
            <w:r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7693B">
              <w:rPr>
                <w:sz w:val="22"/>
                <w:szCs w:val="22"/>
                <w:lang w:eastAsia="en-US"/>
              </w:rPr>
              <w:t>повестки заседания совета директоров:</w:t>
            </w:r>
          </w:p>
          <w:p w:rsidR="00B6139F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  <w:r w:rsidRPr="0057693B">
              <w:rPr>
                <w:sz w:val="22"/>
                <w:szCs w:val="22"/>
                <w:lang w:eastAsia="en-US"/>
              </w:rPr>
              <w:t>Голосовали «ЗА»: 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57693B">
              <w:rPr>
                <w:sz w:val="22"/>
                <w:szCs w:val="22"/>
                <w:lang w:eastAsia="en-US"/>
              </w:rPr>
              <w:t xml:space="preserve"> человек, «ПРОТИВ»: нет, «ВОЗДЕРЖАЛСЯ»: нет</w:t>
            </w:r>
          </w:p>
          <w:p w:rsidR="00B6139F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принято единогласно.</w:t>
            </w:r>
          </w:p>
          <w:p w:rsidR="00B6139F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B6139F" w:rsidRPr="00B6139F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  <w:r w:rsidRPr="00B6139F">
              <w:rPr>
                <w:sz w:val="22"/>
                <w:szCs w:val="22"/>
                <w:lang w:eastAsia="en-US"/>
              </w:rPr>
              <w:t xml:space="preserve">По вопросу № 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B6139F">
              <w:rPr>
                <w:sz w:val="22"/>
                <w:szCs w:val="22"/>
                <w:lang w:eastAsia="en-US"/>
              </w:rPr>
              <w:t xml:space="preserve"> повестки заседания совета директоров:</w:t>
            </w:r>
          </w:p>
          <w:p w:rsidR="00B6139F" w:rsidRPr="00B6139F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  <w:r w:rsidRPr="00B6139F">
              <w:rPr>
                <w:sz w:val="22"/>
                <w:szCs w:val="22"/>
                <w:lang w:eastAsia="en-US"/>
              </w:rPr>
              <w:t>Голосовали «ЗА»: 1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B6139F">
              <w:rPr>
                <w:sz w:val="22"/>
                <w:szCs w:val="22"/>
                <w:lang w:eastAsia="en-US"/>
              </w:rPr>
              <w:t xml:space="preserve"> человек, «ПРОТИВ»: нет, «ВОЗДЕРЖАЛСЯ»: </w:t>
            </w:r>
            <w:r>
              <w:rPr>
                <w:sz w:val="22"/>
                <w:szCs w:val="22"/>
                <w:lang w:eastAsia="en-US"/>
              </w:rPr>
              <w:t>1 человек</w:t>
            </w:r>
          </w:p>
          <w:p w:rsidR="00B6139F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  <w:r w:rsidRPr="00B6139F">
              <w:rPr>
                <w:sz w:val="22"/>
                <w:szCs w:val="22"/>
                <w:lang w:eastAsia="en-US"/>
              </w:rPr>
              <w:t xml:space="preserve">Решение принято </w:t>
            </w:r>
            <w:r>
              <w:rPr>
                <w:sz w:val="22"/>
                <w:szCs w:val="22"/>
                <w:lang w:eastAsia="en-US"/>
              </w:rPr>
              <w:t>большинством голосов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B6139F" w:rsidRDefault="00B6139F" w:rsidP="00BF0B04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B6139F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  <w:r w:rsidRPr="0057693B">
              <w:rPr>
                <w:sz w:val="22"/>
                <w:szCs w:val="22"/>
                <w:lang w:eastAsia="en-US"/>
              </w:rPr>
              <w:t>По вопрос</w:t>
            </w:r>
            <w:r>
              <w:rPr>
                <w:sz w:val="22"/>
                <w:szCs w:val="22"/>
                <w:lang w:eastAsia="en-US"/>
              </w:rPr>
              <w:t>у</w:t>
            </w:r>
            <w:r w:rsidRPr="0057693B">
              <w:rPr>
                <w:sz w:val="22"/>
                <w:szCs w:val="22"/>
                <w:lang w:eastAsia="en-US"/>
              </w:rPr>
              <w:t xml:space="preserve"> № </w:t>
            </w:r>
            <w:r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7693B">
              <w:rPr>
                <w:sz w:val="22"/>
                <w:szCs w:val="22"/>
                <w:lang w:eastAsia="en-US"/>
              </w:rPr>
              <w:t>повестки заседания совета директоров:</w:t>
            </w:r>
          </w:p>
          <w:p w:rsidR="00B6139F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  <w:r w:rsidRPr="0057693B">
              <w:rPr>
                <w:sz w:val="22"/>
                <w:szCs w:val="22"/>
                <w:lang w:eastAsia="en-US"/>
              </w:rPr>
              <w:t>Голосовали «ЗА»: 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57693B">
              <w:rPr>
                <w:sz w:val="22"/>
                <w:szCs w:val="22"/>
                <w:lang w:eastAsia="en-US"/>
              </w:rPr>
              <w:t xml:space="preserve"> человек, «ПРОТИВ»: нет, «ВОЗДЕРЖАЛСЯ»: нет</w:t>
            </w:r>
          </w:p>
          <w:p w:rsidR="00B6139F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принято единогласно.</w:t>
            </w:r>
          </w:p>
          <w:p w:rsidR="00B6139F" w:rsidRDefault="00B6139F" w:rsidP="00BF0B04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B6139F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  <w:r w:rsidRPr="0057693B">
              <w:rPr>
                <w:sz w:val="22"/>
                <w:szCs w:val="22"/>
                <w:lang w:eastAsia="en-US"/>
              </w:rPr>
              <w:t>По вопрос</w:t>
            </w:r>
            <w:r>
              <w:rPr>
                <w:sz w:val="22"/>
                <w:szCs w:val="22"/>
                <w:lang w:eastAsia="en-US"/>
              </w:rPr>
              <w:t>у</w:t>
            </w:r>
            <w:r w:rsidRPr="0057693B">
              <w:rPr>
                <w:sz w:val="22"/>
                <w:szCs w:val="22"/>
                <w:lang w:eastAsia="en-US"/>
              </w:rPr>
              <w:t xml:space="preserve"> № </w:t>
            </w:r>
            <w:r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7693B">
              <w:rPr>
                <w:sz w:val="22"/>
                <w:szCs w:val="22"/>
                <w:lang w:eastAsia="en-US"/>
              </w:rPr>
              <w:t>повестки заседания совета директоров:</w:t>
            </w:r>
          </w:p>
          <w:p w:rsidR="00B6139F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  <w:r w:rsidRPr="0057693B">
              <w:rPr>
                <w:sz w:val="22"/>
                <w:szCs w:val="22"/>
                <w:lang w:eastAsia="en-US"/>
              </w:rPr>
              <w:t>Голосовали «ЗА»: 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57693B">
              <w:rPr>
                <w:sz w:val="22"/>
                <w:szCs w:val="22"/>
                <w:lang w:eastAsia="en-US"/>
              </w:rPr>
              <w:t xml:space="preserve"> человек, «ПРОТИВ»: нет, «ВОЗДЕРЖАЛСЯ»: нет</w:t>
            </w:r>
          </w:p>
          <w:p w:rsidR="00B6139F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принято единогласно.</w:t>
            </w:r>
          </w:p>
          <w:p w:rsidR="00B6139F" w:rsidRDefault="00B6139F" w:rsidP="00BF0B04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8C5104" w:rsidRPr="00820DED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>2.2. Содержание решени</w:t>
            </w:r>
            <w:r w:rsidR="00F10795">
              <w:rPr>
                <w:sz w:val="22"/>
                <w:szCs w:val="22"/>
                <w:lang w:eastAsia="en-US"/>
              </w:rPr>
              <w:t>й</w:t>
            </w:r>
            <w:r w:rsidRPr="00820DED">
              <w:rPr>
                <w:sz w:val="22"/>
                <w:szCs w:val="22"/>
                <w:lang w:eastAsia="en-US"/>
              </w:rPr>
              <w:t>, принят</w:t>
            </w:r>
            <w:r w:rsidR="00F10795">
              <w:rPr>
                <w:sz w:val="22"/>
                <w:szCs w:val="22"/>
                <w:lang w:eastAsia="en-US"/>
              </w:rPr>
              <w:t>ых</w:t>
            </w:r>
            <w:r w:rsidRPr="00820DED">
              <w:rPr>
                <w:sz w:val="22"/>
                <w:szCs w:val="22"/>
                <w:lang w:eastAsia="en-US"/>
              </w:rPr>
              <w:t xml:space="preserve"> советом директоров эмитента:</w:t>
            </w:r>
          </w:p>
          <w:p w:rsidR="008C5104" w:rsidRPr="00820DED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90341D" w:rsidRPr="00562335" w:rsidRDefault="008C5104" w:rsidP="00562335">
            <w:pPr>
              <w:jc w:val="both"/>
              <w:rPr>
                <w:sz w:val="22"/>
                <w:szCs w:val="22"/>
                <w:lang w:eastAsia="en-US"/>
              </w:rPr>
            </w:pPr>
            <w:r w:rsidRPr="00562335">
              <w:rPr>
                <w:sz w:val="22"/>
                <w:szCs w:val="22"/>
                <w:lang w:eastAsia="en-US"/>
              </w:rPr>
              <w:t xml:space="preserve">По вопросу № </w:t>
            </w:r>
            <w:r w:rsidR="0090341D" w:rsidRPr="00562335">
              <w:rPr>
                <w:sz w:val="22"/>
                <w:szCs w:val="22"/>
                <w:lang w:eastAsia="en-US"/>
              </w:rPr>
              <w:t>1</w:t>
            </w:r>
            <w:r w:rsidRPr="00562335">
              <w:rPr>
                <w:sz w:val="22"/>
                <w:szCs w:val="22"/>
                <w:lang w:eastAsia="en-US"/>
              </w:rPr>
              <w:t xml:space="preserve"> «</w:t>
            </w:r>
            <w:r w:rsidR="00B6139F" w:rsidRPr="00B6139F">
              <w:rPr>
                <w:sz w:val="22"/>
                <w:szCs w:val="22"/>
                <w:lang w:eastAsia="en-US"/>
              </w:rPr>
              <w:t>О предварительном одобрении Коллективного договора</w:t>
            </w:r>
            <w:r w:rsidR="00B6139F">
              <w:rPr>
                <w:sz w:val="22"/>
                <w:szCs w:val="22"/>
                <w:lang w:eastAsia="en-US"/>
              </w:rPr>
              <w:t xml:space="preserve"> </w:t>
            </w:r>
            <w:r w:rsidR="00B6139F" w:rsidRPr="00B6139F">
              <w:rPr>
                <w:sz w:val="22"/>
                <w:szCs w:val="22"/>
                <w:lang w:eastAsia="en-US"/>
              </w:rPr>
              <w:t xml:space="preserve">ПАО «МРСК </w:t>
            </w:r>
            <w:r w:rsidR="00B6139F" w:rsidRPr="00B6139F">
              <w:rPr>
                <w:sz w:val="22"/>
                <w:szCs w:val="22"/>
                <w:lang w:eastAsia="en-US"/>
              </w:rPr>
              <w:lastRenderedPageBreak/>
              <w:t>Северного Кавказа» на 2019-2021 годы</w:t>
            </w:r>
            <w:r w:rsidR="0090341D" w:rsidRPr="00562335">
              <w:rPr>
                <w:sz w:val="22"/>
                <w:szCs w:val="22"/>
                <w:lang w:eastAsia="en-US"/>
              </w:rPr>
              <w:t>»:</w:t>
            </w:r>
          </w:p>
          <w:p w:rsidR="008713EA" w:rsidRPr="00562335" w:rsidRDefault="008713EA" w:rsidP="00562335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47AA5" w:rsidRDefault="00B6139F" w:rsidP="00C417B3">
            <w:pPr>
              <w:jc w:val="both"/>
              <w:rPr>
                <w:bCs/>
                <w:sz w:val="22"/>
                <w:szCs w:val="22"/>
              </w:rPr>
            </w:pPr>
            <w:r w:rsidRPr="00B6139F">
              <w:rPr>
                <w:bCs/>
                <w:sz w:val="22"/>
                <w:szCs w:val="22"/>
              </w:rPr>
              <w:t>Одобрить Коллективный договор ПАО «МРСК Северного Кавказа» на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6139F">
              <w:rPr>
                <w:bCs/>
                <w:sz w:val="22"/>
                <w:szCs w:val="22"/>
              </w:rPr>
              <w:t>2019-2021 годы согласно Приложению №1 к настоящему решению</w:t>
            </w:r>
            <w:r>
              <w:rPr>
                <w:bCs/>
                <w:sz w:val="22"/>
                <w:szCs w:val="22"/>
              </w:rPr>
              <w:t xml:space="preserve"> Совета директоров</w:t>
            </w:r>
            <w:r w:rsidR="00C417B3" w:rsidRPr="00C417B3">
              <w:rPr>
                <w:bCs/>
                <w:sz w:val="22"/>
                <w:szCs w:val="22"/>
              </w:rPr>
              <w:t>.</w:t>
            </w:r>
          </w:p>
          <w:p w:rsidR="00C417B3" w:rsidRDefault="00C417B3" w:rsidP="00C417B3">
            <w:pPr>
              <w:jc w:val="both"/>
              <w:rPr>
                <w:bCs/>
                <w:sz w:val="22"/>
                <w:szCs w:val="22"/>
              </w:rPr>
            </w:pPr>
          </w:p>
          <w:p w:rsidR="000A1BD4" w:rsidRDefault="000A1BD4" w:rsidP="00C00133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 xml:space="preserve">По вопросу № 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820DED">
              <w:rPr>
                <w:sz w:val="22"/>
                <w:szCs w:val="22"/>
                <w:lang w:eastAsia="en-US"/>
              </w:rPr>
              <w:t xml:space="preserve"> «</w:t>
            </w:r>
            <w:r w:rsidR="00B6139F" w:rsidRPr="00B6139F">
              <w:rPr>
                <w:sz w:val="22"/>
                <w:szCs w:val="22"/>
                <w:lang w:eastAsia="en-US"/>
              </w:rPr>
              <w:t>О рассмотрении отчета о выполнении в 2018 году Плана развития системы управления производственными активами ПАО «МРСК Северного Кавказа» на 2016-2019 гг</w:t>
            </w:r>
            <w:r w:rsidR="00B6139F">
              <w:rPr>
                <w:sz w:val="22"/>
                <w:szCs w:val="22"/>
                <w:lang w:eastAsia="en-US"/>
              </w:rPr>
              <w:t>.</w:t>
            </w:r>
            <w:r w:rsidRPr="00DD179F">
              <w:rPr>
                <w:sz w:val="22"/>
                <w:szCs w:val="22"/>
                <w:lang w:eastAsia="en-US"/>
              </w:rPr>
              <w:t>»:</w:t>
            </w:r>
          </w:p>
          <w:p w:rsidR="008713EA" w:rsidRPr="00DD179F" w:rsidRDefault="008713EA" w:rsidP="00DD179F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922AF3" w:rsidRDefault="00B6139F" w:rsidP="00C417B3">
            <w:pPr>
              <w:ind w:right="11"/>
              <w:jc w:val="both"/>
              <w:rPr>
                <w:sz w:val="22"/>
                <w:szCs w:val="22"/>
              </w:rPr>
            </w:pPr>
            <w:r w:rsidRPr="00B6139F">
              <w:rPr>
                <w:sz w:val="22"/>
                <w:szCs w:val="22"/>
              </w:rPr>
              <w:t>Принять к сведению отчет Генерального директора Общества о выполнении в 2018 году Плана развития системы управления производственными активами ПАО «МРСК Северного Кавказа» на 2016-2019 гг. согласно Приложению № 2 к настоящему решению Совета директоров</w:t>
            </w:r>
            <w:r w:rsidR="00247AA5" w:rsidRPr="00247AA5">
              <w:rPr>
                <w:sz w:val="22"/>
                <w:szCs w:val="22"/>
              </w:rPr>
              <w:t>.</w:t>
            </w:r>
          </w:p>
          <w:p w:rsidR="00247AA5" w:rsidRDefault="00247AA5" w:rsidP="00247AA5">
            <w:pPr>
              <w:ind w:right="11"/>
              <w:jc w:val="both"/>
              <w:rPr>
                <w:sz w:val="22"/>
                <w:szCs w:val="22"/>
              </w:rPr>
            </w:pPr>
          </w:p>
          <w:p w:rsidR="00247AA5" w:rsidRDefault="00247AA5" w:rsidP="00247AA5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 xml:space="preserve">По вопросу № 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820DED">
              <w:rPr>
                <w:sz w:val="22"/>
                <w:szCs w:val="22"/>
                <w:lang w:eastAsia="en-US"/>
              </w:rPr>
              <w:t xml:space="preserve"> «</w:t>
            </w:r>
            <w:r w:rsidR="00B6139F" w:rsidRPr="00B6139F">
              <w:rPr>
                <w:sz w:val="22"/>
                <w:szCs w:val="22"/>
                <w:lang w:eastAsia="en-US"/>
              </w:rPr>
              <w:t>Об утверждении Программы страховой защиты Общества на 2019 год</w:t>
            </w:r>
            <w:r w:rsidRPr="00DD179F">
              <w:rPr>
                <w:sz w:val="22"/>
                <w:szCs w:val="22"/>
                <w:lang w:eastAsia="en-US"/>
              </w:rPr>
              <w:t>»:</w:t>
            </w:r>
          </w:p>
          <w:p w:rsidR="00B6139F" w:rsidRDefault="00B6139F" w:rsidP="00247AA5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B6139F" w:rsidRPr="00B6139F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  <w:r w:rsidRPr="00B6139F">
              <w:rPr>
                <w:sz w:val="22"/>
                <w:szCs w:val="22"/>
                <w:lang w:eastAsia="en-US"/>
              </w:rPr>
              <w:t>1. Утвердить Программу страховой защиты ПАО «МРСК Северного Кавказа» на 2019 год согласно Приложению № 3 к настоящему решению Совета директоров.</w:t>
            </w:r>
          </w:p>
          <w:p w:rsidR="00B6139F" w:rsidRPr="00B6139F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  <w:r w:rsidRPr="00B6139F">
              <w:rPr>
                <w:sz w:val="22"/>
                <w:szCs w:val="22"/>
                <w:lang w:eastAsia="en-US"/>
              </w:rPr>
              <w:t>2. Отметить нарушение требований Положения об обеспечении страховой защиты ПАО «МРСК Северного Кавказа» в части сроков подготовки и утверждения Программы страховой защиты Общества на 2019 год.</w:t>
            </w:r>
          </w:p>
          <w:p w:rsidR="00B6139F" w:rsidRPr="00B6139F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  <w:r w:rsidRPr="00B6139F">
              <w:rPr>
                <w:sz w:val="22"/>
                <w:szCs w:val="22"/>
                <w:lang w:eastAsia="en-US"/>
              </w:rPr>
              <w:t>3. Поручить Генеральному директору ПАО «МРСК Северного Кавказа»:</w:t>
            </w:r>
          </w:p>
          <w:p w:rsidR="00B6139F" w:rsidRPr="00B6139F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  <w:r w:rsidRPr="00B6139F">
              <w:rPr>
                <w:sz w:val="22"/>
                <w:szCs w:val="22"/>
                <w:lang w:eastAsia="en-US"/>
              </w:rPr>
              <w:t>3.1. усилить контроль исполнения требований Положения об обеспечении страховой защиты ПАО «МРСК Северного Кавказа».</w:t>
            </w:r>
          </w:p>
          <w:p w:rsidR="00247AA5" w:rsidRDefault="00B6139F" w:rsidP="00B6139F">
            <w:pPr>
              <w:jc w:val="both"/>
              <w:rPr>
                <w:sz w:val="22"/>
                <w:szCs w:val="22"/>
                <w:lang w:eastAsia="en-US"/>
              </w:rPr>
            </w:pPr>
            <w:r w:rsidRPr="00B6139F">
              <w:rPr>
                <w:sz w:val="22"/>
                <w:szCs w:val="22"/>
                <w:lang w:eastAsia="en-US"/>
              </w:rPr>
              <w:t xml:space="preserve">3.2. рассмотреть возможность применения дисциплинарных взысканий к лицам, </w:t>
            </w:r>
            <w:r>
              <w:rPr>
                <w:sz w:val="22"/>
                <w:szCs w:val="22"/>
                <w:lang w:eastAsia="en-US"/>
              </w:rPr>
              <w:t>допустившим указанные нарушения</w:t>
            </w:r>
            <w:r w:rsidR="00247AA5" w:rsidRPr="00247AA5">
              <w:rPr>
                <w:sz w:val="22"/>
                <w:szCs w:val="22"/>
                <w:lang w:eastAsia="en-US"/>
              </w:rPr>
              <w:t>.</w:t>
            </w:r>
          </w:p>
          <w:p w:rsidR="00247AA5" w:rsidRDefault="00247AA5" w:rsidP="00247AA5">
            <w:pPr>
              <w:ind w:right="11"/>
              <w:jc w:val="both"/>
              <w:rPr>
                <w:sz w:val="22"/>
                <w:szCs w:val="22"/>
              </w:rPr>
            </w:pPr>
          </w:p>
          <w:p w:rsidR="00247AA5" w:rsidRDefault="00247AA5" w:rsidP="00247AA5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 xml:space="preserve">По вопросу № 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820DED">
              <w:rPr>
                <w:sz w:val="22"/>
                <w:szCs w:val="22"/>
                <w:lang w:eastAsia="en-US"/>
              </w:rPr>
              <w:t xml:space="preserve"> «</w:t>
            </w:r>
            <w:r w:rsidR="00B6139F" w:rsidRPr="00B6139F">
              <w:rPr>
                <w:sz w:val="22"/>
                <w:szCs w:val="22"/>
                <w:lang w:eastAsia="en-US"/>
              </w:rPr>
              <w:t>О ходе реализации Комплексной программы мер по снижению сверхнормативных потерь электроэнергии в распределительных сетях на территории Северного Кавказа в 4 квартале 2018 года</w:t>
            </w:r>
            <w:r w:rsidRPr="00DD179F">
              <w:rPr>
                <w:sz w:val="22"/>
                <w:szCs w:val="22"/>
                <w:lang w:eastAsia="en-US"/>
              </w:rPr>
              <w:t>»:</w:t>
            </w:r>
          </w:p>
          <w:p w:rsidR="00247AA5" w:rsidRDefault="00247AA5" w:rsidP="00247AA5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47AA5" w:rsidRDefault="00B6139F" w:rsidP="00C417B3">
            <w:pPr>
              <w:jc w:val="both"/>
              <w:rPr>
                <w:sz w:val="22"/>
                <w:szCs w:val="22"/>
                <w:lang w:eastAsia="en-US"/>
              </w:rPr>
            </w:pPr>
            <w:r w:rsidRPr="00B6139F">
              <w:rPr>
                <w:sz w:val="22"/>
                <w:szCs w:val="22"/>
                <w:lang w:eastAsia="en-US"/>
              </w:rPr>
              <w:t xml:space="preserve">Принять </w:t>
            </w:r>
            <w:proofErr w:type="gramStart"/>
            <w:r w:rsidRPr="00B6139F">
              <w:rPr>
                <w:sz w:val="22"/>
                <w:szCs w:val="22"/>
                <w:lang w:eastAsia="en-US"/>
              </w:rPr>
              <w:t>к сведению отчет Генерального директора Общества о ходе реализации Комплексной программы мер по снижению сверхнормативных потерь электроэнергии в распределительных сетях на территории</w:t>
            </w:r>
            <w:proofErr w:type="gramEnd"/>
            <w:r w:rsidRPr="00B6139F">
              <w:rPr>
                <w:sz w:val="22"/>
                <w:szCs w:val="22"/>
                <w:lang w:eastAsia="en-US"/>
              </w:rPr>
              <w:t xml:space="preserve"> Северного Кавказа в 4 квартале 2018 года согласно Приложению № 4 к насто</w:t>
            </w:r>
            <w:r>
              <w:rPr>
                <w:sz w:val="22"/>
                <w:szCs w:val="22"/>
                <w:lang w:eastAsia="en-US"/>
              </w:rPr>
              <w:t>ящему решению Совета директоров</w:t>
            </w:r>
            <w:r w:rsidR="00247AA5" w:rsidRPr="00247AA5">
              <w:rPr>
                <w:sz w:val="22"/>
                <w:szCs w:val="22"/>
                <w:lang w:eastAsia="en-US"/>
              </w:rPr>
              <w:t>.</w:t>
            </w:r>
          </w:p>
          <w:p w:rsidR="00247AA5" w:rsidRDefault="00247AA5" w:rsidP="00247AA5">
            <w:pPr>
              <w:ind w:right="11"/>
              <w:jc w:val="both"/>
              <w:rPr>
                <w:sz w:val="22"/>
                <w:szCs w:val="22"/>
              </w:rPr>
            </w:pPr>
          </w:p>
          <w:p w:rsidR="00247AA5" w:rsidRDefault="00247AA5" w:rsidP="00247AA5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 xml:space="preserve">По вопросу № 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820DED">
              <w:rPr>
                <w:sz w:val="22"/>
                <w:szCs w:val="22"/>
                <w:lang w:eastAsia="en-US"/>
              </w:rPr>
              <w:t xml:space="preserve"> «</w:t>
            </w:r>
            <w:r w:rsidR="00B6139F" w:rsidRPr="00B6139F">
              <w:rPr>
                <w:sz w:val="22"/>
                <w:szCs w:val="22"/>
                <w:lang w:eastAsia="en-US"/>
              </w:rPr>
              <w:t>Об утверждении Политики в области информационных технологий, автоматизации и телекоммуникаций</w:t>
            </w:r>
            <w:r w:rsidRPr="00DD179F">
              <w:rPr>
                <w:sz w:val="22"/>
                <w:szCs w:val="22"/>
                <w:lang w:eastAsia="en-US"/>
              </w:rPr>
              <w:t>»:</w:t>
            </w:r>
          </w:p>
          <w:p w:rsidR="00247AA5" w:rsidRDefault="00247AA5" w:rsidP="00247AA5">
            <w:pPr>
              <w:ind w:right="11"/>
              <w:jc w:val="both"/>
              <w:rPr>
                <w:sz w:val="22"/>
                <w:szCs w:val="22"/>
                <w:lang w:eastAsia="en-US"/>
              </w:rPr>
            </w:pPr>
          </w:p>
          <w:p w:rsidR="00B6139F" w:rsidRPr="00B6139F" w:rsidRDefault="00B6139F" w:rsidP="00B6139F">
            <w:pPr>
              <w:ind w:right="11"/>
              <w:jc w:val="both"/>
              <w:rPr>
                <w:sz w:val="22"/>
                <w:szCs w:val="22"/>
                <w:lang w:eastAsia="en-US"/>
              </w:rPr>
            </w:pPr>
            <w:r w:rsidRPr="00B6139F">
              <w:rPr>
                <w:sz w:val="22"/>
                <w:szCs w:val="22"/>
                <w:lang w:eastAsia="en-US"/>
              </w:rPr>
              <w:t>1. Утвердить Политику ПАО «Россети» в области информационных технологий, автоматизации и телекоммуникации в качестве внутреннего документа Общества согласно Приложению № 5 к настоящему решению Совета директоров.</w:t>
            </w:r>
          </w:p>
          <w:p w:rsidR="00247AA5" w:rsidRDefault="00B6139F" w:rsidP="00B6139F">
            <w:pPr>
              <w:ind w:right="11"/>
              <w:jc w:val="both"/>
              <w:rPr>
                <w:sz w:val="22"/>
                <w:szCs w:val="22"/>
                <w:lang w:eastAsia="en-US"/>
              </w:rPr>
            </w:pPr>
            <w:r w:rsidRPr="00B6139F">
              <w:rPr>
                <w:sz w:val="22"/>
                <w:szCs w:val="22"/>
                <w:lang w:eastAsia="en-US"/>
              </w:rPr>
              <w:t>2. Признать утратившей силу Стратегию ОАО «МРСК Северного Кавказа» в области информационных технологий, автоматизации и телекоммуникаций, утвержденную решением Совета директоров Общества от 24.07.201</w:t>
            </w:r>
            <w:r>
              <w:rPr>
                <w:sz w:val="22"/>
                <w:szCs w:val="22"/>
                <w:lang w:eastAsia="en-US"/>
              </w:rPr>
              <w:t>2 (протокол от 26.07.2012 №108)</w:t>
            </w:r>
            <w:r w:rsidR="00247AA5" w:rsidRPr="00247AA5">
              <w:rPr>
                <w:sz w:val="22"/>
                <w:szCs w:val="22"/>
                <w:lang w:eastAsia="en-US"/>
              </w:rPr>
              <w:t>.</w:t>
            </w:r>
          </w:p>
          <w:p w:rsidR="00C417B3" w:rsidRDefault="00C417B3" w:rsidP="00247AA5">
            <w:pPr>
              <w:ind w:right="11"/>
              <w:jc w:val="both"/>
              <w:rPr>
                <w:sz w:val="22"/>
                <w:szCs w:val="22"/>
                <w:lang w:eastAsia="en-US"/>
              </w:rPr>
            </w:pPr>
          </w:p>
          <w:p w:rsidR="00C417B3" w:rsidRDefault="00C417B3" w:rsidP="00247AA5">
            <w:pPr>
              <w:ind w:right="11"/>
              <w:jc w:val="both"/>
              <w:rPr>
                <w:sz w:val="22"/>
                <w:szCs w:val="22"/>
                <w:lang w:eastAsia="en-US"/>
              </w:rPr>
            </w:pPr>
            <w:r w:rsidRPr="00C417B3">
              <w:rPr>
                <w:sz w:val="22"/>
                <w:szCs w:val="22"/>
                <w:lang w:eastAsia="en-US"/>
              </w:rPr>
              <w:t xml:space="preserve">По вопросу № 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C417B3">
              <w:rPr>
                <w:sz w:val="22"/>
                <w:szCs w:val="22"/>
                <w:lang w:eastAsia="en-US"/>
              </w:rPr>
              <w:t xml:space="preserve"> «</w:t>
            </w:r>
            <w:r w:rsidR="00B6139F" w:rsidRPr="00B6139F">
              <w:rPr>
                <w:sz w:val="22"/>
                <w:szCs w:val="22"/>
                <w:lang w:eastAsia="en-US"/>
              </w:rPr>
              <w:t>Об исполнении календарных планов введения в эксплуатацию объектов инвестиционных программ Общества и о проведении технологического и ценового аудита инвестиционных программ Общества, содержащего результаты сводного анализа по проведенным аудитам и выводы по итогам общественного и экспертного обсуждения, в 2018 г.</w:t>
            </w:r>
            <w:r w:rsidRPr="00C417B3">
              <w:rPr>
                <w:sz w:val="22"/>
                <w:szCs w:val="22"/>
                <w:lang w:eastAsia="en-US"/>
              </w:rPr>
              <w:t>»:</w:t>
            </w:r>
          </w:p>
          <w:p w:rsidR="00C417B3" w:rsidRDefault="00C417B3" w:rsidP="00247AA5">
            <w:pPr>
              <w:ind w:right="11"/>
              <w:jc w:val="both"/>
              <w:rPr>
                <w:sz w:val="22"/>
                <w:szCs w:val="22"/>
                <w:lang w:eastAsia="en-US"/>
              </w:rPr>
            </w:pPr>
          </w:p>
          <w:p w:rsidR="00C417B3" w:rsidRDefault="00B6139F" w:rsidP="00C417B3">
            <w:pPr>
              <w:ind w:right="11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B6139F">
              <w:rPr>
                <w:sz w:val="22"/>
                <w:szCs w:val="22"/>
                <w:lang w:eastAsia="en-US"/>
              </w:rPr>
              <w:t>Принять к сведению отчет Генерального директора Общества об исполнении календарных планов введения в эксплуатацию объектов инвестиционных программ Общества и о проведении технологического и ценового аудита инвестиционных проектов Общества, содержащего результаты сводного анализа по проведенным аудитам и выводы по итогам общественного и экспертного обсуждения, в 2018 году согласно Приложению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6139F">
              <w:rPr>
                <w:sz w:val="22"/>
                <w:szCs w:val="22"/>
                <w:lang w:eastAsia="en-US"/>
              </w:rPr>
              <w:t>№ 6 к настоящему реш</w:t>
            </w:r>
            <w:r>
              <w:rPr>
                <w:sz w:val="22"/>
                <w:szCs w:val="22"/>
                <w:lang w:eastAsia="en-US"/>
              </w:rPr>
              <w:t>ению Совета директоров Общества</w:t>
            </w:r>
            <w:r w:rsidR="00C417B3" w:rsidRPr="00C417B3">
              <w:rPr>
                <w:sz w:val="22"/>
                <w:szCs w:val="22"/>
                <w:lang w:eastAsia="en-US"/>
              </w:rPr>
              <w:t>.</w:t>
            </w:r>
            <w:proofErr w:type="gramEnd"/>
          </w:p>
          <w:p w:rsidR="002512D3" w:rsidRDefault="002512D3" w:rsidP="00BF0B04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8C5104" w:rsidRPr="00820DED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 xml:space="preserve">2.3. Дата проведения заседания совета директоров эмитента, на котором приняты соответствующие решения – </w:t>
            </w:r>
            <w:r w:rsidR="002512D3">
              <w:rPr>
                <w:sz w:val="22"/>
                <w:szCs w:val="22"/>
                <w:lang w:eastAsia="en-US"/>
              </w:rPr>
              <w:t>17.05</w:t>
            </w:r>
            <w:r w:rsidR="0004566F">
              <w:rPr>
                <w:sz w:val="22"/>
                <w:szCs w:val="22"/>
                <w:lang w:eastAsia="en-US"/>
              </w:rPr>
              <w:t>.2019</w:t>
            </w:r>
            <w:r w:rsidRPr="00820DED">
              <w:rPr>
                <w:sz w:val="22"/>
                <w:szCs w:val="22"/>
                <w:lang w:eastAsia="en-US"/>
              </w:rPr>
              <w:t>.</w:t>
            </w:r>
          </w:p>
          <w:p w:rsidR="008C5104" w:rsidRPr="00820DED" w:rsidRDefault="008C5104" w:rsidP="00BF0B04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47AA5" w:rsidRPr="00820DED" w:rsidRDefault="008C5104" w:rsidP="002512D3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  <w:lang w:eastAsia="en-US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 – </w:t>
            </w:r>
            <w:r w:rsidR="002512D3">
              <w:rPr>
                <w:sz w:val="22"/>
                <w:szCs w:val="22"/>
                <w:lang w:eastAsia="en-US"/>
              </w:rPr>
              <w:t>20.05</w:t>
            </w:r>
            <w:r w:rsidR="00DD179F">
              <w:rPr>
                <w:sz w:val="22"/>
                <w:szCs w:val="22"/>
                <w:lang w:eastAsia="en-US"/>
              </w:rPr>
              <w:t>.</w:t>
            </w:r>
            <w:r w:rsidR="00DD179F" w:rsidRPr="0014581A">
              <w:rPr>
                <w:sz w:val="22"/>
                <w:szCs w:val="22"/>
                <w:lang w:eastAsia="en-US"/>
              </w:rPr>
              <w:t>2019</w:t>
            </w:r>
            <w:r w:rsidRPr="0014581A">
              <w:rPr>
                <w:sz w:val="22"/>
                <w:szCs w:val="22"/>
                <w:lang w:eastAsia="en-US"/>
              </w:rPr>
              <w:t xml:space="preserve"> № </w:t>
            </w:r>
            <w:r w:rsidR="00F913C0">
              <w:rPr>
                <w:sz w:val="22"/>
                <w:szCs w:val="22"/>
                <w:lang w:eastAsia="en-US"/>
              </w:rPr>
              <w:t>37</w:t>
            </w:r>
            <w:r w:rsidR="002512D3">
              <w:rPr>
                <w:sz w:val="22"/>
                <w:szCs w:val="22"/>
                <w:lang w:eastAsia="en-US"/>
              </w:rPr>
              <w:t>9</w:t>
            </w:r>
            <w:r w:rsidRPr="0014581A"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8C5104" w:rsidRPr="00820DED" w:rsidRDefault="008C5104" w:rsidP="008C5104">
      <w:pPr>
        <w:jc w:val="both"/>
        <w:rPr>
          <w:sz w:val="22"/>
          <w:szCs w:val="22"/>
        </w:rPr>
      </w:pPr>
    </w:p>
    <w:tbl>
      <w:tblPr>
        <w:tblW w:w="9356" w:type="dxa"/>
        <w:tblInd w:w="-176" w:type="dxa"/>
        <w:tblLook w:val="00A0" w:firstRow="1" w:lastRow="0" w:firstColumn="1" w:lastColumn="0" w:noHBand="0" w:noVBand="0"/>
      </w:tblPr>
      <w:tblGrid>
        <w:gridCol w:w="9356"/>
      </w:tblGrid>
      <w:tr w:rsidR="008C5104" w:rsidRPr="00820DED" w:rsidTr="00247AA5">
        <w:trPr>
          <w:trHeight w:val="33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4" w:rsidRPr="00820DED" w:rsidRDefault="008C5104" w:rsidP="00BF0B04">
            <w:pPr>
              <w:jc w:val="center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</w:rPr>
              <w:t>3. Подпись</w:t>
            </w:r>
          </w:p>
        </w:tc>
      </w:tr>
      <w:tr w:rsidR="008C5104" w:rsidRPr="00820DED" w:rsidTr="00247AA5">
        <w:trPr>
          <w:trHeight w:val="3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6F" w:rsidRPr="0004566F" w:rsidRDefault="00F10795" w:rsidP="000456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  <w:r w:rsidR="0004566F" w:rsidRPr="0004566F">
              <w:rPr>
                <w:sz w:val="22"/>
                <w:szCs w:val="22"/>
              </w:rPr>
              <w:t>Директор Департамента корпоративного</w:t>
            </w:r>
          </w:p>
          <w:p w:rsidR="0004566F" w:rsidRPr="0004566F" w:rsidRDefault="0004566F" w:rsidP="0004566F">
            <w:pPr>
              <w:jc w:val="both"/>
              <w:rPr>
                <w:sz w:val="22"/>
                <w:szCs w:val="22"/>
              </w:rPr>
            </w:pPr>
            <w:r w:rsidRPr="0004566F">
              <w:rPr>
                <w:sz w:val="22"/>
                <w:szCs w:val="22"/>
              </w:rPr>
              <w:t>управления и взаимодействия с акционерами</w:t>
            </w:r>
          </w:p>
          <w:p w:rsidR="0004566F" w:rsidRPr="0004566F" w:rsidRDefault="0004566F" w:rsidP="0004566F">
            <w:pPr>
              <w:jc w:val="both"/>
              <w:rPr>
                <w:sz w:val="22"/>
                <w:szCs w:val="22"/>
              </w:rPr>
            </w:pPr>
            <w:r w:rsidRPr="0004566F">
              <w:rPr>
                <w:sz w:val="22"/>
                <w:szCs w:val="22"/>
              </w:rPr>
              <w:t>ПАО «МРСК Северного Кавказа»</w:t>
            </w:r>
          </w:p>
          <w:p w:rsidR="0004566F" w:rsidRDefault="0004566F" w:rsidP="0004566F">
            <w:pPr>
              <w:jc w:val="both"/>
              <w:rPr>
                <w:sz w:val="22"/>
                <w:szCs w:val="22"/>
              </w:rPr>
            </w:pPr>
            <w:r w:rsidRPr="0004566F">
              <w:rPr>
                <w:sz w:val="22"/>
                <w:szCs w:val="22"/>
              </w:rPr>
              <w:t xml:space="preserve">(на основании доверенности от 01.01.2019 № 80) </w:t>
            </w:r>
            <w:r>
              <w:rPr>
                <w:sz w:val="22"/>
                <w:szCs w:val="22"/>
              </w:rPr>
              <w:t xml:space="preserve">    ____</w:t>
            </w:r>
            <w:r w:rsidRPr="0004566F">
              <w:rPr>
                <w:sz w:val="22"/>
                <w:szCs w:val="22"/>
              </w:rPr>
              <w:t>_____________ В.В. Волковский</w:t>
            </w:r>
          </w:p>
          <w:p w:rsidR="008C5104" w:rsidRPr="00820DED" w:rsidRDefault="008C5104" w:rsidP="0004566F">
            <w:pPr>
              <w:jc w:val="both"/>
              <w:rPr>
                <w:sz w:val="22"/>
                <w:szCs w:val="22"/>
              </w:rPr>
            </w:pPr>
            <w:r w:rsidRPr="00820DED">
              <w:rPr>
                <w:sz w:val="22"/>
                <w:szCs w:val="22"/>
              </w:rPr>
              <w:t xml:space="preserve">                                                                         </w:t>
            </w:r>
            <w:r w:rsidR="003A4521">
              <w:rPr>
                <w:sz w:val="22"/>
                <w:szCs w:val="22"/>
              </w:rPr>
              <w:t xml:space="preserve">   </w:t>
            </w:r>
            <w:r w:rsidR="00DD179F">
              <w:rPr>
                <w:sz w:val="22"/>
                <w:szCs w:val="22"/>
              </w:rPr>
              <w:t xml:space="preserve"> </w:t>
            </w:r>
            <w:r w:rsidR="0004566F">
              <w:rPr>
                <w:sz w:val="22"/>
                <w:szCs w:val="22"/>
              </w:rPr>
              <w:t xml:space="preserve">         </w:t>
            </w:r>
            <w:r w:rsidR="00DD179F">
              <w:rPr>
                <w:sz w:val="22"/>
                <w:szCs w:val="22"/>
              </w:rPr>
              <w:t xml:space="preserve">  </w:t>
            </w:r>
            <w:r w:rsidR="00F10795">
              <w:rPr>
                <w:sz w:val="22"/>
                <w:szCs w:val="22"/>
              </w:rPr>
              <w:t xml:space="preserve"> </w:t>
            </w:r>
            <w:r w:rsidR="003A4521">
              <w:rPr>
                <w:sz w:val="22"/>
                <w:szCs w:val="22"/>
              </w:rPr>
              <w:t xml:space="preserve"> </w:t>
            </w:r>
            <w:r w:rsidRPr="00820DED">
              <w:rPr>
                <w:sz w:val="22"/>
                <w:szCs w:val="22"/>
              </w:rPr>
              <w:t>(подпись)</w:t>
            </w:r>
          </w:p>
          <w:p w:rsidR="008C5104" w:rsidRPr="00820DED" w:rsidRDefault="008C5104" w:rsidP="002512D3">
            <w:pPr>
              <w:jc w:val="both"/>
              <w:rPr>
                <w:sz w:val="22"/>
                <w:szCs w:val="22"/>
                <w:lang w:eastAsia="en-US"/>
              </w:rPr>
            </w:pPr>
            <w:r w:rsidRPr="00820DED">
              <w:rPr>
                <w:sz w:val="22"/>
                <w:szCs w:val="22"/>
              </w:rPr>
              <w:t>3.2. Дата «</w:t>
            </w:r>
            <w:r w:rsidR="002512D3">
              <w:rPr>
                <w:sz w:val="22"/>
                <w:szCs w:val="22"/>
              </w:rPr>
              <w:t>20</w:t>
            </w:r>
            <w:r w:rsidRPr="00820DED">
              <w:rPr>
                <w:sz w:val="22"/>
                <w:szCs w:val="22"/>
              </w:rPr>
              <w:t xml:space="preserve">» </w:t>
            </w:r>
            <w:r w:rsidR="002512D3">
              <w:rPr>
                <w:sz w:val="22"/>
                <w:szCs w:val="22"/>
              </w:rPr>
              <w:t>ма</w:t>
            </w:r>
            <w:r w:rsidR="00247AA5">
              <w:rPr>
                <w:sz w:val="22"/>
                <w:szCs w:val="22"/>
              </w:rPr>
              <w:t>я</w:t>
            </w:r>
            <w:r w:rsidRPr="00820DED">
              <w:rPr>
                <w:sz w:val="22"/>
                <w:szCs w:val="22"/>
              </w:rPr>
              <w:t xml:space="preserve"> 201</w:t>
            </w:r>
            <w:r w:rsidR="00DD179F">
              <w:rPr>
                <w:sz w:val="22"/>
                <w:szCs w:val="22"/>
              </w:rPr>
              <w:t>9</w:t>
            </w:r>
            <w:r w:rsidRPr="00820DED">
              <w:rPr>
                <w:sz w:val="22"/>
                <w:szCs w:val="22"/>
              </w:rPr>
              <w:t xml:space="preserve"> г.                       </w:t>
            </w:r>
            <w:r w:rsidR="0004566F">
              <w:rPr>
                <w:sz w:val="22"/>
                <w:szCs w:val="22"/>
              </w:rPr>
              <w:t xml:space="preserve">   </w:t>
            </w:r>
            <w:r w:rsidRPr="00820DED">
              <w:rPr>
                <w:sz w:val="22"/>
                <w:szCs w:val="22"/>
              </w:rPr>
              <w:t xml:space="preserve">            </w:t>
            </w:r>
            <w:r w:rsidR="003A4521">
              <w:rPr>
                <w:sz w:val="22"/>
                <w:szCs w:val="22"/>
              </w:rPr>
              <w:t xml:space="preserve"> </w:t>
            </w:r>
            <w:r w:rsidR="00F10795">
              <w:rPr>
                <w:sz w:val="22"/>
                <w:szCs w:val="22"/>
              </w:rPr>
              <w:t xml:space="preserve"> </w:t>
            </w:r>
            <w:r w:rsidR="0057693B">
              <w:rPr>
                <w:sz w:val="22"/>
                <w:szCs w:val="22"/>
              </w:rPr>
              <w:t xml:space="preserve">   </w:t>
            </w:r>
            <w:r w:rsidR="00F10795">
              <w:rPr>
                <w:sz w:val="22"/>
                <w:szCs w:val="22"/>
              </w:rPr>
              <w:t xml:space="preserve">  </w:t>
            </w:r>
            <w:r w:rsidR="002512D3">
              <w:rPr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="00F10795">
              <w:rPr>
                <w:sz w:val="22"/>
                <w:szCs w:val="22"/>
              </w:rPr>
              <w:t xml:space="preserve">  </w:t>
            </w:r>
            <w:r w:rsidR="003A4521">
              <w:rPr>
                <w:sz w:val="22"/>
                <w:szCs w:val="22"/>
              </w:rPr>
              <w:t xml:space="preserve">  </w:t>
            </w:r>
            <w:r w:rsidRPr="00820DED">
              <w:rPr>
                <w:sz w:val="22"/>
                <w:szCs w:val="22"/>
              </w:rPr>
              <w:t>М.П.</w:t>
            </w:r>
          </w:p>
        </w:tc>
      </w:tr>
    </w:tbl>
    <w:p w:rsidR="00347387" w:rsidRDefault="00347387" w:rsidP="00DD179F"/>
    <w:sectPr w:rsidR="00347387" w:rsidSect="009B3959">
      <w:headerReference w:type="default" r:id="rId10"/>
      <w:footerReference w:type="even" r:id="rId11"/>
      <w:pgSz w:w="11906" w:h="16838"/>
      <w:pgMar w:top="1418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E6" w:rsidRDefault="009769E6">
      <w:r>
        <w:separator/>
      </w:r>
    </w:p>
  </w:endnote>
  <w:endnote w:type="continuationSeparator" w:id="0">
    <w:p w:rsidR="009769E6" w:rsidRDefault="0097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22" w:rsidRDefault="000207F7" w:rsidP="00D874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D22" w:rsidRDefault="009769E6" w:rsidP="00D874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E6" w:rsidRDefault="009769E6">
      <w:r>
        <w:separator/>
      </w:r>
    </w:p>
  </w:footnote>
  <w:footnote w:type="continuationSeparator" w:id="0">
    <w:p w:rsidR="009769E6" w:rsidRDefault="00976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E7" w:rsidRPr="00405B58" w:rsidRDefault="000207F7">
    <w:pPr>
      <w:pStyle w:val="a6"/>
      <w:jc w:val="center"/>
      <w:rPr>
        <w:sz w:val="24"/>
      </w:rPr>
    </w:pPr>
    <w:r w:rsidRPr="00405B58">
      <w:rPr>
        <w:sz w:val="24"/>
      </w:rPr>
      <w:fldChar w:fldCharType="begin"/>
    </w:r>
    <w:r w:rsidRPr="00405B58">
      <w:rPr>
        <w:sz w:val="24"/>
      </w:rPr>
      <w:instrText>PAGE   \* MERGEFORMAT</w:instrText>
    </w:r>
    <w:r w:rsidRPr="00405B58">
      <w:rPr>
        <w:sz w:val="24"/>
      </w:rPr>
      <w:fldChar w:fldCharType="separate"/>
    </w:r>
    <w:r w:rsidR="002512D3">
      <w:rPr>
        <w:noProof/>
        <w:sz w:val="24"/>
      </w:rPr>
      <w:t>3</w:t>
    </w:r>
    <w:r w:rsidRPr="00405B58">
      <w:rPr>
        <w:sz w:val="24"/>
      </w:rPr>
      <w:fldChar w:fldCharType="end"/>
    </w:r>
  </w:p>
  <w:p w:rsidR="008367E7" w:rsidRDefault="009769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6044A"/>
    <w:multiLevelType w:val="hybridMultilevel"/>
    <w:tmpl w:val="91863D74"/>
    <w:lvl w:ilvl="0" w:tplc="0419000F">
      <w:start w:val="2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04"/>
    <w:rsid w:val="000207F7"/>
    <w:rsid w:val="00024FB0"/>
    <w:rsid w:val="000305B0"/>
    <w:rsid w:val="0004566F"/>
    <w:rsid w:val="000A1BD4"/>
    <w:rsid w:val="00107407"/>
    <w:rsid w:val="0014581A"/>
    <w:rsid w:val="002118AF"/>
    <w:rsid w:val="00213F1A"/>
    <w:rsid w:val="0021763C"/>
    <w:rsid w:val="00223917"/>
    <w:rsid w:val="0022599B"/>
    <w:rsid w:val="00247AA5"/>
    <w:rsid w:val="002512D3"/>
    <w:rsid w:val="00281FF4"/>
    <w:rsid w:val="002913B6"/>
    <w:rsid w:val="00291439"/>
    <w:rsid w:val="002A5896"/>
    <w:rsid w:val="003204B2"/>
    <w:rsid w:val="00347387"/>
    <w:rsid w:val="00356CE4"/>
    <w:rsid w:val="003A4521"/>
    <w:rsid w:val="003D61AB"/>
    <w:rsid w:val="00405C9E"/>
    <w:rsid w:val="00470AF9"/>
    <w:rsid w:val="004947B9"/>
    <w:rsid w:val="004F0BF2"/>
    <w:rsid w:val="0053616C"/>
    <w:rsid w:val="00562335"/>
    <w:rsid w:val="0057693B"/>
    <w:rsid w:val="005C2892"/>
    <w:rsid w:val="005C33CC"/>
    <w:rsid w:val="00600444"/>
    <w:rsid w:val="0063057C"/>
    <w:rsid w:val="00632970"/>
    <w:rsid w:val="0066745B"/>
    <w:rsid w:val="00691973"/>
    <w:rsid w:val="006D186A"/>
    <w:rsid w:val="006F0F3A"/>
    <w:rsid w:val="00713B07"/>
    <w:rsid w:val="007144EB"/>
    <w:rsid w:val="00750A85"/>
    <w:rsid w:val="00755F62"/>
    <w:rsid w:val="007979BB"/>
    <w:rsid w:val="008713EA"/>
    <w:rsid w:val="008A675A"/>
    <w:rsid w:val="008C5104"/>
    <w:rsid w:val="008F52B1"/>
    <w:rsid w:val="00902740"/>
    <w:rsid w:val="0090341D"/>
    <w:rsid w:val="00922AF3"/>
    <w:rsid w:val="009513E8"/>
    <w:rsid w:val="009769E6"/>
    <w:rsid w:val="00977292"/>
    <w:rsid w:val="009A2FD4"/>
    <w:rsid w:val="009B3959"/>
    <w:rsid w:val="009C1A05"/>
    <w:rsid w:val="009E54F7"/>
    <w:rsid w:val="00A00825"/>
    <w:rsid w:val="00A503F8"/>
    <w:rsid w:val="00A65FB8"/>
    <w:rsid w:val="00AA2A4D"/>
    <w:rsid w:val="00AA5B70"/>
    <w:rsid w:val="00B6139F"/>
    <w:rsid w:val="00B7156A"/>
    <w:rsid w:val="00C00133"/>
    <w:rsid w:val="00C13F0D"/>
    <w:rsid w:val="00C203AF"/>
    <w:rsid w:val="00C2774F"/>
    <w:rsid w:val="00C335C5"/>
    <w:rsid w:val="00C417B3"/>
    <w:rsid w:val="00C448B9"/>
    <w:rsid w:val="00CB6AF4"/>
    <w:rsid w:val="00CE714E"/>
    <w:rsid w:val="00DA39E0"/>
    <w:rsid w:val="00DC15F4"/>
    <w:rsid w:val="00DD179F"/>
    <w:rsid w:val="00DE770C"/>
    <w:rsid w:val="00E51437"/>
    <w:rsid w:val="00E61DEC"/>
    <w:rsid w:val="00E72E82"/>
    <w:rsid w:val="00EE63CE"/>
    <w:rsid w:val="00F10795"/>
    <w:rsid w:val="00F33757"/>
    <w:rsid w:val="00F57F2C"/>
    <w:rsid w:val="00F64006"/>
    <w:rsid w:val="00F644A7"/>
    <w:rsid w:val="00F8236B"/>
    <w:rsid w:val="00F9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51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C5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C5104"/>
  </w:style>
  <w:style w:type="paragraph" w:customStyle="1" w:styleId="1">
    <w:name w:val="Знак Знак1"/>
    <w:basedOn w:val="a"/>
    <w:rsid w:val="008C51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8C5104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C5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8C5104"/>
    <w:rPr>
      <w:color w:val="0000FF"/>
      <w:u w:val="single"/>
    </w:rPr>
  </w:style>
  <w:style w:type="paragraph" w:customStyle="1" w:styleId="ConsPlusNonformat">
    <w:name w:val="ConsPlusNonformat"/>
    <w:uiPriority w:val="99"/>
    <w:rsid w:val="008C51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F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FB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13F0D"/>
    <w:pPr>
      <w:ind w:left="720"/>
      <w:contextualSpacing/>
    </w:pPr>
  </w:style>
  <w:style w:type="paragraph" w:styleId="ac">
    <w:name w:val="Revision"/>
    <w:hidden/>
    <w:uiPriority w:val="99"/>
    <w:semiHidden/>
    <w:rsid w:val="0053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A65FB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65FB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65F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65FB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65F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51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C5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C5104"/>
  </w:style>
  <w:style w:type="paragraph" w:customStyle="1" w:styleId="1">
    <w:name w:val="Знак Знак1"/>
    <w:basedOn w:val="a"/>
    <w:rsid w:val="008C51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8C5104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C5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8C5104"/>
    <w:rPr>
      <w:color w:val="0000FF"/>
      <w:u w:val="single"/>
    </w:rPr>
  </w:style>
  <w:style w:type="paragraph" w:customStyle="1" w:styleId="ConsPlusNonformat">
    <w:name w:val="ConsPlusNonformat"/>
    <w:uiPriority w:val="99"/>
    <w:rsid w:val="008C51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F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FB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13F0D"/>
    <w:pPr>
      <w:ind w:left="720"/>
      <w:contextualSpacing/>
    </w:pPr>
  </w:style>
  <w:style w:type="paragraph" w:styleId="ac">
    <w:name w:val="Revision"/>
    <w:hidden/>
    <w:uiPriority w:val="99"/>
    <w:semiHidden/>
    <w:rsid w:val="0053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A65FB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65FB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65F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65FB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65F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sclosure.skrin.ru/disclosure/2632082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Ежек Антон Юрьевич</dc:creator>
  <cp:lastModifiedBy>Фомина Ольга Александровна</cp:lastModifiedBy>
  <cp:revision>26</cp:revision>
  <dcterms:created xsi:type="dcterms:W3CDTF">2018-12-27T13:50:00Z</dcterms:created>
  <dcterms:modified xsi:type="dcterms:W3CDTF">2019-05-20T12:52:00Z</dcterms:modified>
</cp:coreProperties>
</file>