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25" w:rsidRPr="00E042B7" w:rsidRDefault="00A72425" w:rsidP="00305B5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E042B7">
        <w:rPr>
          <w:b/>
          <w:sz w:val="26"/>
          <w:szCs w:val="26"/>
          <w:lang w:eastAsia="ru-RU"/>
        </w:rPr>
        <w:t>Сообщение о существенном факте</w:t>
      </w:r>
    </w:p>
    <w:p w:rsidR="00A72425" w:rsidRPr="00E042B7" w:rsidRDefault="00A72425" w:rsidP="00305B5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E042B7">
        <w:rPr>
          <w:b/>
          <w:sz w:val="26"/>
          <w:szCs w:val="26"/>
          <w:lang w:eastAsia="ru-RU"/>
        </w:rPr>
        <w:t>«О проведении заседания совета директоров эмитента и его повестке дня (раскрытие инсайдерской информации)»</w:t>
      </w:r>
    </w:p>
    <w:p w:rsidR="00A72425" w:rsidRPr="00E042B7" w:rsidRDefault="00A72425" w:rsidP="00305B51">
      <w:pPr>
        <w:tabs>
          <w:tab w:val="left" w:pos="3794"/>
          <w:tab w:val="left" w:pos="5131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tbl>
      <w:tblPr>
        <w:tblW w:w="9782" w:type="dxa"/>
        <w:tblInd w:w="-176" w:type="dxa"/>
        <w:tblLayout w:type="fixed"/>
        <w:tblLook w:val="00A0"/>
      </w:tblPr>
      <w:tblGrid>
        <w:gridCol w:w="4820"/>
        <w:gridCol w:w="4962"/>
      </w:tblGrid>
      <w:tr w:rsidR="00A72425" w:rsidRPr="00E042B7" w:rsidTr="000F7F8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 Общие сведения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862CD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Публичное акционерное общество «</w:t>
            </w:r>
            <w:r w:rsidR="00862CD1">
              <w:rPr>
                <w:sz w:val="26"/>
                <w:szCs w:val="26"/>
              </w:rPr>
              <w:t>Россети Северный Кавказ</w:t>
            </w:r>
            <w:r w:rsidRPr="00E042B7">
              <w:rPr>
                <w:sz w:val="26"/>
                <w:szCs w:val="26"/>
              </w:rPr>
              <w:t>»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862CD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ПАО «</w:t>
            </w:r>
            <w:r w:rsidR="00862CD1">
              <w:rPr>
                <w:sz w:val="26"/>
                <w:szCs w:val="26"/>
              </w:rPr>
              <w:t>Россети Северный Кавказ</w:t>
            </w:r>
            <w:r w:rsidRPr="00E042B7">
              <w:rPr>
                <w:sz w:val="26"/>
                <w:szCs w:val="26"/>
              </w:rPr>
              <w:t>»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Российская Федерация, г. Пятигорск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1.4. ОГРН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1062632029778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1.5. ИНН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2632082033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34747-E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9F" w:rsidRDefault="003C5DA4" w:rsidP="00305B51">
            <w:pPr>
              <w:tabs>
                <w:tab w:val="left" w:pos="3794"/>
              </w:tabs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hyperlink r:id="rId7" w:history="1">
              <w:r w:rsidR="00A72425" w:rsidRPr="00E042B7">
                <w:rPr>
                  <w:color w:val="0000FF"/>
                  <w:sz w:val="26"/>
                  <w:szCs w:val="26"/>
                  <w:u w:val="single"/>
                  <w:lang w:val="en-US"/>
                </w:rPr>
                <w:t>http</w:t>
              </w:r>
              <w:r w:rsidR="00A72425" w:rsidRPr="00E042B7">
                <w:rPr>
                  <w:color w:val="0000FF"/>
                  <w:sz w:val="26"/>
                  <w:szCs w:val="26"/>
                  <w:u w:val="single"/>
                </w:rPr>
                <w:t>://www.mrsk-sk.ru</w:t>
              </w:r>
            </w:hyperlink>
            <w:r w:rsidR="0066619F">
              <w:rPr>
                <w:color w:val="0000FF"/>
                <w:sz w:val="26"/>
                <w:szCs w:val="26"/>
                <w:u w:val="single"/>
              </w:rPr>
              <w:t>;</w:t>
            </w:r>
          </w:p>
          <w:p w:rsidR="0066619F" w:rsidRDefault="0066619F" w:rsidP="00305B51">
            <w:pPr>
              <w:tabs>
                <w:tab w:val="left" w:pos="3794"/>
              </w:tabs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r w:rsidRPr="0066619F">
              <w:rPr>
                <w:color w:val="0000FF"/>
                <w:sz w:val="26"/>
                <w:szCs w:val="26"/>
                <w:u w:val="single"/>
              </w:rPr>
              <w:t>http://www.</w:t>
            </w:r>
            <w:r>
              <w:rPr>
                <w:color w:val="0000FF"/>
                <w:sz w:val="26"/>
                <w:szCs w:val="26"/>
                <w:u w:val="single"/>
                <w:lang w:val="en-US"/>
              </w:rPr>
              <w:t>rosseti</w:t>
            </w:r>
            <w:r w:rsidRPr="0066619F">
              <w:rPr>
                <w:color w:val="0000FF"/>
                <w:sz w:val="26"/>
                <w:szCs w:val="26"/>
                <w:u w:val="single"/>
              </w:rPr>
              <w:t>sk.ru;</w:t>
            </w:r>
          </w:p>
          <w:p w:rsidR="00A72425" w:rsidRPr="00E042B7" w:rsidRDefault="003C5DA4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hyperlink r:id="rId8" w:history="1">
              <w:r w:rsidR="00A72425" w:rsidRPr="00E042B7">
                <w:rPr>
                  <w:color w:val="0000FF"/>
                  <w:sz w:val="26"/>
                  <w:szCs w:val="26"/>
                  <w:u w:val="single"/>
                  <w:lang w:eastAsia="ru-RU"/>
                </w:rPr>
                <w:t>http://disclosure.skrin.ru/disclosure/2632082033</w:t>
              </w:r>
            </w:hyperlink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862CD1" w:rsidP="00381D0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4D485E">
              <w:rPr>
                <w:sz w:val="26"/>
                <w:szCs w:val="26"/>
              </w:rPr>
              <w:t>.03</w:t>
            </w:r>
            <w:r w:rsidR="007D71C9">
              <w:rPr>
                <w:sz w:val="26"/>
                <w:szCs w:val="26"/>
              </w:rPr>
              <w:t>.2020</w:t>
            </w:r>
          </w:p>
        </w:tc>
      </w:tr>
      <w:tr w:rsidR="00A72425" w:rsidRPr="00E042B7" w:rsidTr="000F7F8D">
        <w:tc>
          <w:tcPr>
            <w:tcW w:w="9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2425" w:rsidRPr="00E042B7" w:rsidTr="000F7F8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2. Содержание сообщения</w:t>
            </w:r>
          </w:p>
        </w:tc>
      </w:tr>
      <w:tr w:rsidR="00A72425" w:rsidRPr="00E042B7" w:rsidTr="000F7F8D">
        <w:trPr>
          <w:trHeight w:val="282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 </w:t>
            </w:r>
            <w:r w:rsidRPr="009F19A2">
              <w:rPr>
                <w:color w:val="000000"/>
                <w:sz w:val="26"/>
                <w:szCs w:val="26"/>
                <w:lang w:eastAsia="ru-RU"/>
              </w:rPr>
              <w:t>–</w:t>
            </w:r>
            <w:r w:rsidR="00862CD1">
              <w:rPr>
                <w:color w:val="000000"/>
                <w:sz w:val="26"/>
                <w:szCs w:val="26"/>
                <w:lang w:eastAsia="ru-RU"/>
              </w:rPr>
              <w:t xml:space="preserve"> 30</w:t>
            </w:r>
            <w:r w:rsidR="004D485E">
              <w:rPr>
                <w:color w:val="000000"/>
                <w:sz w:val="26"/>
                <w:szCs w:val="26"/>
                <w:lang w:eastAsia="ru-RU"/>
              </w:rPr>
              <w:t>.03</w:t>
            </w:r>
            <w:r w:rsidR="007D71C9">
              <w:rPr>
                <w:color w:val="000000"/>
                <w:sz w:val="26"/>
                <w:szCs w:val="26"/>
                <w:lang w:eastAsia="ru-RU"/>
              </w:rPr>
              <w:t>.2020</w:t>
            </w:r>
            <w:r w:rsidRPr="00E042B7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>2.2. Дата проведения заседания совета директоров эмитента –</w:t>
            </w:r>
            <w:r w:rsidR="00862CD1">
              <w:rPr>
                <w:color w:val="000000"/>
                <w:sz w:val="26"/>
                <w:szCs w:val="26"/>
                <w:lang w:eastAsia="ru-RU"/>
              </w:rPr>
              <w:t xml:space="preserve"> 08</w:t>
            </w:r>
            <w:r w:rsidR="004D485E">
              <w:rPr>
                <w:color w:val="000000"/>
                <w:sz w:val="26"/>
                <w:szCs w:val="26"/>
                <w:lang w:eastAsia="ru-RU"/>
              </w:rPr>
              <w:t>.0</w:t>
            </w:r>
            <w:r w:rsidR="00862CD1">
              <w:rPr>
                <w:color w:val="000000"/>
                <w:sz w:val="26"/>
                <w:szCs w:val="26"/>
                <w:lang w:eastAsia="ru-RU"/>
              </w:rPr>
              <w:t>4</w:t>
            </w:r>
            <w:r w:rsidR="007D71C9">
              <w:rPr>
                <w:color w:val="000000"/>
                <w:sz w:val="26"/>
                <w:szCs w:val="26"/>
                <w:lang w:eastAsia="ru-RU"/>
              </w:rPr>
              <w:t>.2020</w:t>
            </w:r>
            <w:r w:rsidRPr="00E042B7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:rsidR="00A72425" w:rsidRPr="00E042B7" w:rsidRDefault="00A72425" w:rsidP="009313A2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851A8A" w:rsidRPr="00851A8A" w:rsidRDefault="00A72425" w:rsidP="005A2B7F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>2.3. Повестка дня заседания совета директоров эмитента:</w:t>
            </w:r>
          </w:p>
          <w:p w:rsidR="00862CD1" w:rsidRPr="00E077FF" w:rsidRDefault="003256F6" w:rsidP="00862CD1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3256F6">
              <w:rPr>
                <w:sz w:val="26"/>
                <w:szCs w:val="26"/>
                <w:lang w:eastAsia="ru-RU"/>
              </w:rPr>
              <w:t>1.</w:t>
            </w:r>
            <w:r w:rsidR="00862CD1" w:rsidRPr="00953928">
              <w:rPr>
                <w:sz w:val="26"/>
                <w:szCs w:val="26"/>
                <w:lang w:eastAsia="ru-RU"/>
              </w:rPr>
              <w:t xml:space="preserve"> </w:t>
            </w:r>
            <w:r w:rsidR="00862CD1" w:rsidRPr="00E077FF">
              <w:rPr>
                <w:sz w:val="26"/>
                <w:szCs w:val="26"/>
              </w:rPr>
              <w:t>О порядке подготовки к годовому общему собранию акционеров Общества</w:t>
            </w:r>
            <w:r w:rsidR="00862CD1" w:rsidRPr="00E077FF">
              <w:rPr>
                <w:sz w:val="26"/>
                <w:szCs w:val="26"/>
                <w:lang w:eastAsia="ru-RU"/>
              </w:rPr>
              <w:t>.</w:t>
            </w:r>
          </w:p>
          <w:p w:rsidR="00862CD1" w:rsidRPr="005647D9" w:rsidRDefault="00862CD1" w:rsidP="00862CD1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2. </w:t>
            </w:r>
            <w:r w:rsidRPr="005647D9">
              <w:rPr>
                <w:sz w:val="26"/>
                <w:szCs w:val="26"/>
              </w:rPr>
              <w:t>О реализации Антикоррупционной политики и результатах антикоррупционного мониторинга в ПАО «</w:t>
            </w:r>
            <w:r w:rsidRPr="005647D9">
              <w:rPr>
                <w:sz w:val="26"/>
                <w:szCs w:val="26"/>
                <w:lang w:eastAsia="ru-RU"/>
              </w:rPr>
              <w:t>Россети Северный Кавказ</w:t>
            </w:r>
            <w:r w:rsidRPr="005647D9">
              <w:rPr>
                <w:sz w:val="26"/>
                <w:szCs w:val="26"/>
              </w:rPr>
              <w:t>» за 2019 год</w:t>
            </w:r>
            <w:r w:rsidRPr="005647D9">
              <w:rPr>
                <w:sz w:val="26"/>
                <w:szCs w:val="26"/>
                <w:lang w:eastAsia="ru-RU"/>
              </w:rPr>
              <w:t>.</w:t>
            </w:r>
          </w:p>
          <w:p w:rsidR="00862CD1" w:rsidRPr="00C7372B" w:rsidRDefault="00862CD1" w:rsidP="00862CD1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3. </w:t>
            </w:r>
            <w:r w:rsidRPr="00C7372B">
              <w:rPr>
                <w:sz w:val="26"/>
                <w:szCs w:val="26"/>
              </w:rPr>
              <w:t>Об утверждении плана мероприятий по развитию и совершенствованию деятельности внутреннего аудита Общества</w:t>
            </w:r>
            <w:r w:rsidRPr="00C7372B">
              <w:rPr>
                <w:sz w:val="26"/>
                <w:szCs w:val="26"/>
                <w:lang w:eastAsia="ru-RU"/>
              </w:rPr>
              <w:t>.</w:t>
            </w:r>
          </w:p>
          <w:p w:rsidR="00862CD1" w:rsidRPr="005120F7" w:rsidRDefault="00862CD1" w:rsidP="00862CD1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4. </w:t>
            </w:r>
            <w:r w:rsidRPr="005120F7">
              <w:rPr>
                <w:sz w:val="26"/>
                <w:szCs w:val="26"/>
              </w:rPr>
              <w:t>О рассмотрении отчета Генерального директора ПАО «</w:t>
            </w:r>
            <w:r w:rsidRPr="00EE348E">
              <w:rPr>
                <w:sz w:val="26"/>
                <w:szCs w:val="26"/>
              </w:rPr>
              <w:t>Россети Северный Кавказ</w:t>
            </w:r>
            <w:r w:rsidRPr="005120F7">
              <w:rPr>
                <w:sz w:val="26"/>
                <w:szCs w:val="26"/>
              </w:rPr>
              <w:t>» об исполнении календарных планов введения в эксплуатацию объектов инвестиционных программ Общества и о проведении технологического и ценового аудита инвестиционных проектов Общества, содержащего результаты сводного анализа по проведенным аудитам и выводы по итогам общественного и экспертного обсуждения, в 2019 году</w:t>
            </w:r>
            <w:r w:rsidRPr="005120F7">
              <w:rPr>
                <w:sz w:val="26"/>
                <w:szCs w:val="26"/>
                <w:lang w:eastAsia="ru-RU"/>
              </w:rPr>
              <w:t>.</w:t>
            </w:r>
          </w:p>
          <w:p w:rsidR="00862CD1" w:rsidRPr="005120F7" w:rsidRDefault="00862CD1" w:rsidP="00862CD1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5. </w:t>
            </w:r>
            <w:r w:rsidRPr="00092FF8">
              <w:rPr>
                <w:sz w:val="26"/>
                <w:szCs w:val="26"/>
              </w:rPr>
              <w:t>Об утверждении Положения о Комитете по технологическому присоединению к электрическим сетям при Совете директоров Общества в новой редакции</w:t>
            </w:r>
            <w:r w:rsidRPr="005120F7">
              <w:rPr>
                <w:sz w:val="26"/>
                <w:szCs w:val="26"/>
                <w:lang w:eastAsia="ru-RU"/>
              </w:rPr>
              <w:t>.</w:t>
            </w:r>
          </w:p>
          <w:p w:rsidR="00862CD1" w:rsidRPr="005120F7" w:rsidRDefault="00862CD1" w:rsidP="00862CD1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6. </w:t>
            </w:r>
            <w:r w:rsidRPr="00DD07CC">
              <w:rPr>
                <w:sz w:val="26"/>
                <w:szCs w:val="26"/>
              </w:rPr>
              <w:t>О расходовании средств на подготовку и проведение внеочередного Общего собрания акционеров Общества</w:t>
            </w:r>
            <w:r w:rsidRPr="005120F7">
              <w:rPr>
                <w:sz w:val="26"/>
                <w:szCs w:val="26"/>
                <w:lang w:eastAsia="ru-RU"/>
              </w:rPr>
              <w:t>.</w:t>
            </w:r>
          </w:p>
          <w:p w:rsidR="00862CD1" w:rsidRDefault="00862CD1" w:rsidP="00862CD1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7. </w:t>
            </w:r>
            <w:r w:rsidRPr="00104172">
              <w:rPr>
                <w:sz w:val="26"/>
                <w:szCs w:val="26"/>
              </w:rPr>
              <w:t>Об исполнении Плана (Программы) снижения потерь электрической энергии в электрических сетях ПАО «</w:t>
            </w:r>
            <w:r w:rsidRPr="00EE348E">
              <w:rPr>
                <w:sz w:val="26"/>
                <w:szCs w:val="26"/>
              </w:rPr>
              <w:t>Россети Северный Кавказ</w:t>
            </w:r>
            <w:r w:rsidRPr="00104172">
              <w:rPr>
                <w:sz w:val="26"/>
                <w:szCs w:val="26"/>
              </w:rPr>
              <w:t>» на 2019-2023 годы за 2019 год</w:t>
            </w:r>
            <w:r w:rsidRPr="005120F7">
              <w:rPr>
                <w:sz w:val="26"/>
                <w:szCs w:val="26"/>
                <w:lang w:eastAsia="ru-RU"/>
              </w:rPr>
              <w:t>.</w:t>
            </w:r>
          </w:p>
          <w:p w:rsidR="002F0E90" w:rsidRDefault="002F0E90" w:rsidP="00862CD1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</w:p>
          <w:p w:rsidR="002F0E90" w:rsidRDefault="002F0E90" w:rsidP="00862CD1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 xml:space="preserve">2.4. </w:t>
            </w:r>
            <w:r w:rsidRPr="00B55563">
              <w:rPr>
                <w:sz w:val="26"/>
                <w:szCs w:val="26"/>
                <w:lang w:eastAsia="ru-RU"/>
              </w:rPr>
              <w:t>Идентификационные признаки ценных бумаг, с осуществлением прав по которым связаны вопросы, содержащиеся в повестке дня заседания совета директоров эмитента:</w:t>
            </w:r>
          </w:p>
          <w:p w:rsidR="002F0E90" w:rsidRPr="002F0E90" w:rsidRDefault="002F0E90" w:rsidP="00862CD1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  <w:r w:rsidRPr="00B55563">
              <w:rPr>
                <w:sz w:val="26"/>
                <w:szCs w:val="26"/>
                <w:lang w:eastAsia="ru-RU"/>
              </w:rPr>
              <w:t xml:space="preserve"> акции </w:t>
            </w:r>
            <w:r w:rsidRPr="002F0E90">
              <w:rPr>
                <w:sz w:val="26"/>
                <w:szCs w:val="26"/>
                <w:lang w:eastAsia="ru-RU"/>
              </w:rPr>
              <w:t>обыкновенные именные бездокументарные (государственный регистрационный номер выпуска ценных бумаг 1-01-34747-Е, дата государственной регистрации 27.12.2006; наименование регистрирующего органа, осуществившего государственную регистрацию выпуска ценных бумаг: РО ФСФР России в ЮФО), международный код идентификации (ISIN) - RU000A0JPPQ7;</w:t>
            </w:r>
          </w:p>
          <w:p w:rsidR="002F0E90" w:rsidRPr="002F0E90" w:rsidRDefault="002F0E90" w:rsidP="002F0E90">
            <w:pPr>
              <w:autoSpaceDE w:val="0"/>
              <w:autoSpaceDN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2F0E90">
              <w:rPr>
                <w:sz w:val="26"/>
                <w:szCs w:val="26"/>
                <w:lang w:eastAsia="ru-RU"/>
              </w:rPr>
              <w:t xml:space="preserve">- </w:t>
            </w:r>
            <w:r w:rsidRPr="002F0E90">
              <w:rPr>
                <w:sz w:val="26"/>
                <w:szCs w:val="26"/>
              </w:rPr>
              <w:t>акции обыкновенные бездокументарные (государственный регистрационный номер дополнительного выпуска ценных бумаг 1-01-34747-Е, дата государственной регистрации 20.03.2020; наименование регистрирующего органа, осуществившего государственную регистрацию дополнительного выпуска ценных бумаг: Банк России),</w:t>
            </w:r>
            <w:r w:rsidRPr="002F0E90">
              <w:rPr>
                <w:bCs/>
                <w:color w:val="000000"/>
                <w:sz w:val="26"/>
                <w:szCs w:val="26"/>
              </w:rPr>
              <w:t xml:space="preserve"> международный код идентификации (ISIN) - RU000A0JPPQ7.</w:t>
            </w:r>
          </w:p>
          <w:p w:rsidR="00E9466E" w:rsidRPr="00953928" w:rsidRDefault="00E9466E" w:rsidP="00862CD1">
            <w:pPr>
              <w:tabs>
                <w:tab w:val="left" w:pos="460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A72425" w:rsidRDefault="00A72425" w:rsidP="00305B51">
      <w:pPr>
        <w:tabs>
          <w:tab w:val="left" w:pos="3794"/>
        </w:tabs>
        <w:contextualSpacing/>
        <w:jc w:val="both"/>
        <w:rPr>
          <w:sz w:val="26"/>
          <w:szCs w:val="26"/>
          <w:lang w:eastAsia="ru-RU"/>
        </w:rPr>
      </w:pPr>
    </w:p>
    <w:tbl>
      <w:tblPr>
        <w:tblW w:w="9782" w:type="dxa"/>
        <w:tblInd w:w="-176" w:type="dxa"/>
        <w:tblLook w:val="00A0"/>
      </w:tblPr>
      <w:tblGrid>
        <w:gridCol w:w="9782"/>
      </w:tblGrid>
      <w:tr w:rsidR="00A72425" w:rsidRPr="00E042B7" w:rsidTr="000F7F8D">
        <w:trPr>
          <w:trHeight w:val="33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5" w:rsidRPr="00E042B7" w:rsidRDefault="00A72425" w:rsidP="00305B51">
            <w:pPr>
              <w:tabs>
                <w:tab w:val="left" w:pos="3794"/>
              </w:tabs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3. Подпись</w:t>
            </w:r>
          </w:p>
        </w:tc>
      </w:tr>
      <w:tr w:rsidR="00A72425" w:rsidRPr="00E042B7" w:rsidTr="000F7F8D">
        <w:trPr>
          <w:trHeight w:val="34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A2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 xml:space="preserve">3.1. </w:t>
            </w:r>
            <w:r w:rsidR="009313A2">
              <w:rPr>
                <w:sz w:val="26"/>
                <w:szCs w:val="26"/>
              </w:rPr>
              <w:t>Заместитель д</w:t>
            </w:r>
            <w:r w:rsidRPr="00E042B7">
              <w:rPr>
                <w:sz w:val="26"/>
                <w:szCs w:val="26"/>
              </w:rPr>
              <w:t>иректор</w:t>
            </w:r>
            <w:r w:rsidR="009313A2">
              <w:rPr>
                <w:sz w:val="26"/>
                <w:szCs w:val="26"/>
              </w:rPr>
              <w:t>а</w:t>
            </w:r>
            <w:r w:rsidRPr="00E042B7">
              <w:rPr>
                <w:sz w:val="26"/>
                <w:szCs w:val="26"/>
              </w:rPr>
              <w:t xml:space="preserve"> Департамента</w:t>
            </w:r>
          </w:p>
          <w:p w:rsidR="009313A2" w:rsidRDefault="002F0E90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72425" w:rsidRPr="00E042B7">
              <w:rPr>
                <w:sz w:val="26"/>
                <w:szCs w:val="26"/>
              </w:rPr>
              <w:t>орпоративного</w:t>
            </w:r>
            <w:r>
              <w:rPr>
                <w:sz w:val="26"/>
                <w:szCs w:val="26"/>
              </w:rPr>
              <w:t xml:space="preserve"> </w:t>
            </w:r>
            <w:r w:rsidR="00A72425" w:rsidRPr="00E042B7">
              <w:rPr>
                <w:sz w:val="26"/>
                <w:szCs w:val="26"/>
              </w:rPr>
              <w:t>управления и взаимодействия</w:t>
            </w:r>
          </w:p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с акционерами</w:t>
            </w:r>
            <w:r w:rsidR="00862CD1">
              <w:rPr>
                <w:sz w:val="26"/>
                <w:szCs w:val="26"/>
              </w:rPr>
              <w:t xml:space="preserve"> </w:t>
            </w:r>
            <w:r w:rsidRPr="00E042B7">
              <w:rPr>
                <w:sz w:val="26"/>
                <w:szCs w:val="26"/>
              </w:rPr>
              <w:t>ПАО «</w:t>
            </w:r>
            <w:r w:rsidR="00862CD1">
              <w:rPr>
                <w:sz w:val="26"/>
                <w:szCs w:val="26"/>
              </w:rPr>
              <w:t>Россети Северный Кавказ</w:t>
            </w:r>
            <w:r w:rsidRPr="00E042B7">
              <w:rPr>
                <w:sz w:val="26"/>
                <w:szCs w:val="26"/>
              </w:rPr>
              <w:t>»</w:t>
            </w:r>
          </w:p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(на основании дове</w:t>
            </w:r>
            <w:r w:rsidR="00216CA1">
              <w:rPr>
                <w:sz w:val="26"/>
                <w:szCs w:val="26"/>
              </w:rPr>
              <w:t xml:space="preserve">ренности от </w:t>
            </w:r>
            <w:r w:rsidR="009313A2">
              <w:rPr>
                <w:sz w:val="26"/>
                <w:szCs w:val="26"/>
              </w:rPr>
              <w:t>01.01</w:t>
            </w:r>
            <w:r w:rsidR="00216CA1">
              <w:rPr>
                <w:sz w:val="26"/>
                <w:szCs w:val="26"/>
              </w:rPr>
              <w:t>.20</w:t>
            </w:r>
            <w:r w:rsidR="007D71C9">
              <w:rPr>
                <w:sz w:val="26"/>
                <w:szCs w:val="26"/>
              </w:rPr>
              <w:t>20</w:t>
            </w:r>
            <w:r w:rsidR="00216CA1">
              <w:rPr>
                <w:sz w:val="26"/>
                <w:szCs w:val="26"/>
              </w:rPr>
              <w:t xml:space="preserve"> № </w:t>
            </w:r>
            <w:r w:rsidR="007D71C9">
              <w:rPr>
                <w:sz w:val="26"/>
                <w:szCs w:val="26"/>
              </w:rPr>
              <w:t>231</w:t>
            </w:r>
            <w:r w:rsidR="00E1092C">
              <w:rPr>
                <w:sz w:val="26"/>
                <w:szCs w:val="26"/>
              </w:rPr>
              <w:t>)_</w:t>
            </w:r>
            <w:r w:rsidR="008B6151">
              <w:rPr>
                <w:sz w:val="26"/>
                <w:szCs w:val="26"/>
              </w:rPr>
              <w:t>_</w:t>
            </w:r>
            <w:r w:rsidR="000F7F8D">
              <w:rPr>
                <w:sz w:val="26"/>
                <w:szCs w:val="26"/>
              </w:rPr>
              <w:t>____</w:t>
            </w:r>
            <w:r w:rsidR="00042B52">
              <w:rPr>
                <w:sz w:val="26"/>
                <w:szCs w:val="26"/>
              </w:rPr>
              <w:t>___</w:t>
            </w:r>
            <w:r w:rsidR="008B6151">
              <w:rPr>
                <w:sz w:val="26"/>
                <w:szCs w:val="26"/>
              </w:rPr>
              <w:t>_</w:t>
            </w:r>
            <w:r w:rsidR="00216CA1">
              <w:rPr>
                <w:sz w:val="26"/>
                <w:szCs w:val="26"/>
              </w:rPr>
              <w:t>_</w:t>
            </w:r>
            <w:r w:rsidR="00DA2596">
              <w:rPr>
                <w:sz w:val="26"/>
                <w:szCs w:val="26"/>
              </w:rPr>
              <w:t>_</w:t>
            </w:r>
            <w:r w:rsidR="00E1092C">
              <w:rPr>
                <w:sz w:val="26"/>
                <w:szCs w:val="26"/>
              </w:rPr>
              <w:t>___</w:t>
            </w:r>
            <w:r w:rsidR="009313A2">
              <w:rPr>
                <w:sz w:val="26"/>
                <w:szCs w:val="26"/>
              </w:rPr>
              <w:t>В.В. Волковский</w:t>
            </w:r>
          </w:p>
          <w:p w:rsidR="00A72425" w:rsidRPr="00E042B7" w:rsidRDefault="00862CD1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</w:t>
            </w:r>
            <w:r w:rsidR="00A72425" w:rsidRPr="00E042B7">
              <w:rPr>
                <w:sz w:val="26"/>
                <w:szCs w:val="26"/>
              </w:rPr>
              <w:t>(подпись)</w:t>
            </w:r>
          </w:p>
          <w:p w:rsidR="00A72425" w:rsidRPr="00E042B7" w:rsidRDefault="00A72425" w:rsidP="002F0E90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3.2. Дата «</w:t>
            </w:r>
            <w:r w:rsidR="00862CD1">
              <w:rPr>
                <w:sz w:val="26"/>
                <w:szCs w:val="26"/>
              </w:rPr>
              <w:t>30</w:t>
            </w:r>
            <w:r w:rsidRPr="00E042B7">
              <w:rPr>
                <w:sz w:val="26"/>
                <w:szCs w:val="26"/>
              </w:rPr>
              <w:t xml:space="preserve">» </w:t>
            </w:r>
            <w:r w:rsidR="004D485E">
              <w:rPr>
                <w:sz w:val="26"/>
                <w:szCs w:val="26"/>
              </w:rPr>
              <w:t>марта</w:t>
            </w:r>
            <w:r w:rsidRPr="00E042B7">
              <w:rPr>
                <w:sz w:val="26"/>
                <w:szCs w:val="26"/>
              </w:rPr>
              <w:t xml:space="preserve"> 20</w:t>
            </w:r>
            <w:r w:rsidR="007D71C9">
              <w:rPr>
                <w:sz w:val="26"/>
                <w:szCs w:val="26"/>
              </w:rPr>
              <w:t>20</w:t>
            </w:r>
            <w:r w:rsidRPr="00E042B7">
              <w:rPr>
                <w:sz w:val="26"/>
                <w:szCs w:val="26"/>
              </w:rPr>
              <w:t xml:space="preserve"> г.       </w:t>
            </w:r>
            <w:r w:rsidR="00862CD1">
              <w:rPr>
                <w:sz w:val="26"/>
                <w:szCs w:val="26"/>
              </w:rPr>
              <w:t xml:space="preserve">                       </w:t>
            </w:r>
            <w:r w:rsidRPr="00E042B7">
              <w:rPr>
                <w:sz w:val="26"/>
                <w:szCs w:val="26"/>
              </w:rPr>
              <w:t xml:space="preserve">     </w:t>
            </w:r>
            <w:r w:rsidR="00862CD1">
              <w:rPr>
                <w:sz w:val="26"/>
                <w:szCs w:val="26"/>
              </w:rPr>
              <w:t xml:space="preserve">     </w:t>
            </w:r>
            <w:r w:rsidRPr="00E042B7">
              <w:rPr>
                <w:sz w:val="26"/>
                <w:szCs w:val="26"/>
              </w:rPr>
              <w:t xml:space="preserve">  М.П.</w:t>
            </w:r>
          </w:p>
        </w:tc>
      </w:tr>
    </w:tbl>
    <w:p w:rsidR="00A808B7" w:rsidRDefault="00A808B7" w:rsidP="00305B51">
      <w:pPr>
        <w:tabs>
          <w:tab w:val="left" w:pos="3794"/>
        </w:tabs>
      </w:pPr>
    </w:p>
    <w:sectPr w:rsidR="00A808B7" w:rsidSect="00277341">
      <w:headerReference w:type="default" r:id="rId9"/>
      <w:pgSz w:w="11906" w:h="16838"/>
      <w:pgMar w:top="709" w:right="851" w:bottom="42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AD3" w:rsidRDefault="00415AD3">
      <w:r>
        <w:separator/>
      </w:r>
    </w:p>
  </w:endnote>
  <w:endnote w:type="continuationSeparator" w:id="1">
    <w:p w:rsidR="00415AD3" w:rsidRDefault="00415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AD3" w:rsidRDefault="00415AD3">
      <w:r>
        <w:separator/>
      </w:r>
    </w:p>
  </w:footnote>
  <w:footnote w:type="continuationSeparator" w:id="1">
    <w:p w:rsidR="00415AD3" w:rsidRDefault="00415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BA0" w:rsidRPr="00E73B8A" w:rsidRDefault="003C5DA4" w:rsidP="00E73B8A">
    <w:pPr>
      <w:pStyle w:val="a3"/>
      <w:jc w:val="center"/>
      <w:rPr>
        <w:sz w:val="24"/>
      </w:rPr>
    </w:pPr>
    <w:r w:rsidRPr="00783AD3">
      <w:rPr>
        <w:sz w:val="24"/>
      </w:rPr>
      <w:fldChar w:fldCharType="begin"/>
    </w:r>
    <w:r w:rsidR="00542BA0" w:rsidRPr="00783AD3">
      <w:rPr>
        <w:sz w:val="24"/>
      </w:rPr>
      <w:instrText>PAGE   \* MERGEFORMAT</w:instrText>
    </w:r>
    <w:r w:rsidRPr="00783AD3">
      <w:rPr>
        <w:sz w:val="24"/>
      </w:rPr>
      <w:fldChar w:fldCharType="separate"/>
    </w:r>
    <w:r w:rsidR="002F0E90">
      <w:rPr>
        <w:noProof/>
        <w:sz w:val="24"/>
      </w:rPr>
      <w:t>2</w:t>
    </w:r>
    <w:r w:rsidRPr="00783AD3">
      <w:rPr>
        <w:sz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8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425"/>
    <w:rsid w:val="00004E65"/>
    <w:rsid w:val="00010001"/>
    <w:rsid w:val="000262AA"/>
    <w:rsid w:val="00042B52"/>
    <w:rsid w:val="000542C0"/>
    <w:rsid w:val="00072C6B"/>
    <w:rsid w:val="000813A6"/>
    <w:rsid w:val="000934EA"/>
    <w:rsid w:val="00095161"/>
    <w:rsid w:val="000C29D8"/>
    <w:rsid w:val="000C3E46"/>
    <w:rsid w:val="000C4AC9"/>
    <w:rsid w:val="000F7F8D"/>
    <w:rsid w:val="00146132"/>
    <w:rsid w:val="0015142C"/>
    <w:rsid w:val="001935C2"/>
    <w:rsid w:val="001B68A5"/>
    <w:rsid w:val="001F7EB8"/>
    <w:rsid w:val="00207789"/>
    <w:rsid w:val="00216CA1"/>
    <w:rsid w:val="0025438D"/>
    <w:rsid w:val="0027541F"/>
    <w:rsid w:val="00277341"/>
    <w:rsid w:val="00294EE9"/>
    <w:rsid w:val="002A1FD9"/>
    <w:rsid w:val="002C01D3"/>
    <w:rsid w:val="002F0E90"/>
    <w:rsid w:val="002F4DB8"/>
    <w:rsid w:val="00305B51"/>
    <w:rsid w:val="003256F6"/>
    <w:rsid w:val="0033028D"/>
    <w:rsid w:val="00345856"/>
    <w:rsid w:val="003501B6"/>
    <w:rsid w:val="00356DC0"/>
    <w:rsid w:val="00363673"/>
    <w:rsid w:val="00381D01"/>
    <w:rsid w:val="003821D8"/>
    <w:rsid w:val="003A3A32"/>
    <w:rsid w:val="003A7789"/>
    <w:rsid w:val="003C205F"/>
    <w:rsid w:val="003C5DA4"/>
    <w:rsid w:val="003E5BD7"/>
    <w:rsid w:val="003F55A6"/>
    <w:rsid w:val="00400B09"/>
    <w:rsid w:val="00415AD3"/>
    <w:rsid w:val="0043515A"/>
    <w:rsid w:val="004365AE"/>
    <w:rsid w:val="00461D76"/>
    <w:rsid w:val="004A77DE"/>
    <w:rsid w:val="004C27DE"/>
    <w:rsid w:val="004D485E"/>
    <w:rsid w:val="004D7AAB"/>
    <w:rsid w:val="004E3FC6"/>
    <w:rsid w:val="00514318"/>
    <w:rsid w:val="00542BA0"/>
    <w:rsid w:val="005729C8"/>
    <w:rsid w:val="005812B3"/>
    <w:rsid w:val="005A2B7F"/>
    <w:rsid w:val="005F71F3"/>
    <w:rsid w:val="00615D14"/>
    <w:rsid w:val="0062358E"/>
    <w:rsid w:val="00631E7F"/>
    <w:rsid w:val="006448BD"/>
    <w:rsid w:val="00645781"/>
    <w:rsid w:val="00647720"/>
    <w:rsid w:val="0066619F"/>
    <w:rsid w:val="00716745"/>
    <w:rsid w:val="007216E4"/>
    <w:rsid w:val="00733B1D"/>
    <w:rsid w:val="00764E49"/>
    <w:rsid w:val="007C358E"/>
    <w:rsid w:val="007C3687"/>
    <w:rsid w:val="007D71C9"/>
    <w:rsid w:val="00813DD5"/>
    <w:rsid w:val="00824A66"/>
    <w:rsid w:val="00851A8A"/>
    <w:rsid w:val="00862CD1"/>
    <w:rsid w:val="008B13D4"/>
    <w:rsid w:val="008B6151"/>
    <w:rsid w:val="008D1349"/>
    <w:rsid w:val="008E3219"/>
    <w:rsid w:val="00927733"/>
    <w:rsid w:val="009313A2"/>
    <w:rsid w:val="00953928"/>
    <w:rsid w:val="00975915"/>
    <w:rsid w:val="00976EA5"/>
    <w:rsid w:val="009C4BEA"/>
    <w:rsid w:val="009D0EEE"/>
    <w:rsid w:val="009F19A2"/>
    <w:rsid w:val="009F6804"/>
    <w:rsid w:val="00A23664"/>
    <w:rsid w:val="00A23F3E"/>
    <w:rsid w:val="00A72425"/>
    <w:rsid w:val="00A808B7"/>
    <w:rsid w:val="00AA6CC5"/>
    <w:rsid w:val="00AB430C"/>
    <w:rsid w:val="00AE6A42"/>
    <w:rsid w:val="00B24CBC"/>
    <w:rsid w:val="00B2556A"/>
    <w:rsid w:val="00B312B7"/>
    <w:rsid w:val="00B80203"/>
    <w:rsid w:val="00B80572"/>
    <w:rsid w:val="00B87FE6"/>
    <w:rsid w:val="00BA0C3E"/>
    <w:rsid w:val="00BA5016"/>
    <w:rsid w:val="00BC4B60"/>
    <w:rsid w:val="00BE2CB4"/>
    <w:rsid w:val="00C107C6"/>
    <w:rsid w:val="00C2104E"/>
    <w:rsid w:val="00C33C27"/>
    <w:rsid w:val="00CA2306"/>
    <w:rsid w:val="00CC7CE1"/>
    <w:rsid w:val="00D3197E"/>
    <w:rsid w:val="00D32124"/>
    <w:rsid w:val="00D33FD5"/>
    <w:rsid w:val="00D45743"/>
    <w:rsid w:val="00D905A4"/>
    <w:rsid w:val="00D92FD1"/>
    <w:rsid w:val="00DA2596"/>
    <w:rsid w:val="00DA4436"/>
    <w:rsid w:val="00DB7000"/>
    <w:rsid w:val="00DD3E14"/>
    <w:rsid w:val="00DF619D"/>
    <w:rsid w:val="00E1092C"/>
    <w:rsid w:val="00E223AF"/>
    <w:rsid w:val="00E31C42"/>
    <w:rsid w:val="00E47E48"/>
    <w:rsid w:val="00E5044C"/>
    <w:rsid w:val="00E54940"/>
    <w:rsid w:val="00E73B8A"/>
    <w:rsid w:val="00E77429"/>
    <w:rsid w:val="00E9466E"/>
    <w:rsid w:val="00F020C7"/>
    <w:rsid w:val="00F02CCC"/>
    <w:rsid w:val="00F11773"/>
    <w:rsid w:val="00F32210"/>
    <w:rsid w:val="00F32EB0"/>
    <w:rsid w:val="00F40FE9"/>
    <w:rsid w:val="00F44173"/>
    <w:rsid w:val="00F6454E"/>
    <w:rsid w:val="00F87766"/>
    <w:rsid w:val="00F94793"/>
    <w:rsid w:val="00FB1119"/>
    <w:rsid w:val="00FE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4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72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page number"/>
    <w:basedOn w:val="a0"/>
    <w:rsid w:val="00B87FE6"/>
  </w:style>
  <w:style w:type="paragraph" w:styleId="a7">
    <w:name w:val="footer"/>
    <w:basedOn w:val="a"/>
    <w:link w:val="a8"/>
    <w:uiPriority w:val="99"/>
    <w:unhideWhenUsed/>
    <w:rsid w:val="00E73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3B8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2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BA0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35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515A"/>
  </w:style>
  <w:style w:type="character" w:customStyle="1" w:styleId="ad">
    <w:name w:val="Текст примечания Знак"/>
    <w:basedOn w:val="a0"/>
    <w:link w:val="ac"/>
    <w:uiPriority w:val="99"/>
    <w:semiHidden/>
    <w:rsid w:val="0043515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5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51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4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72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page number"/>
    <w:basedOn w:val="a0"/>
    <w:rsid w:val="00B87FE6"/>
  </w:style>
  <w:style w:type="paragraph" w:styleId="a7">
    <w:name w:val="footer"/>
    <w:basedOn w:val="a"/>
    <w:link w:val="a8"/>
    <w:uiPriority w:val="99"/>
    <w:unhideWhenUsed/>
    <w:rsid w:val="00E73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3B8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2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BA0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35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515A"/>
  </w:style>
  <w:style w:type="character" w:customStyle="1" w:styleId="ad">
    <w:name w:val="Текст примечания Знак"/>
    <w:basedOn w:val="a0"/>
    <w:link w:val="ac"/>
    <w:uiPriority w:val="99"/>
    <w:semiHidden/>
    <w:rsid w:val="0043515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5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51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skrin.ru/disclosure/2632082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s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E04D-C961-4CC9-9C69-AA76B65A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Ежек Антон Юрьевич</dc:creator>
  <cp:lastModifiedBy>Star</cp:lastModifiedBy>
  <cp:revision>14</cp:revision>
  <cp:lastPrinted>2019-04-08T10:56:00Z</cp:lastPrinted>
  <dcterms:created xsi:type="dcterms:W3CDTF">2019-12-26T12:38:00Z</dcterms:created>
  <dcterms:modified xsi:type="dcterms:W3CDTF">2020-03-30T12:01:00Z</dcterms:modified>
</cp:coreProperties>
</file>