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52" w:rsidRPr="00B346E5" w:rsidRDefault="00E14852" w:rsidP="00E14852">
      <w:pPr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B346E5">
        <w:rPr>
          <w:rFonts w:ascii="Times New Roman" w:hAnsi="Times New Roman"/>
          <w:b/>
          <w:caps/>
          <w:sz w:val="26"/>
          <w:szCs w:val="26"/>
        </w:rPr>
        <w:t>информация об акционерных соглашениях</w:t>
      </w:r>
      <w:r w:rsidRPr="00B346E5">
        <w:rPr>
          <w:rFonts w:ascii="Times New Roman" w:hAnsi="Times New Roman"/>
          <w:b/>
          <w:sz w:val="26"/>
          <w:szCs w:val="26"/>
        </w:rPr>
        <w:t xml:space="preserve">, </w:t>
      </w:r>
    </w:p>
    <w:p w:rsidR="00E14852" w:rsidRDefault="00E14852" w:rsidP="00E14852">
      <w:pPr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B346E5">
        <w:rPr>
          <w:rFonts w:ascii="Times New Roman" w:hAnsi="Times New Roman"/>
          <w:b/>
          <w:caps/>
          <w:sz w:val="26"/>
          <w:szCs w:val="26"/>
        </w:rPr>
        <w:t xml:space="preserve">заключенных в течение года до </w:t>
      </w:r>
      <w:r w:rsidR="000D11FC">
        <w:rPr>
          <w:rFonts w:ascii="Times New Roman" w:hAnsi="Times New Roman"/>
          <w:b/>
          <w:caps/>
          <w:sz w:val="26"/>
          <w:szCs w:val="26"/>
        </w:rPr>
        <w:t>29</w:t>
      </w:r>
      <w:r w:rsidRPr="00B346E5">
        <w:rPr>
          <w:rFonts w:ascii="Times New Roman" w:hAnsi="Times New Roman"/>
          <w:b/>
          <w:caps/>
          <w:sz w:val="26"/>
          <w:szCs w:val="26"/>
        </w:rPr>
        <w:t xml:space="preserve"> </w:t>
      </w:r>
      <w:r>
        <w:rPr>
          <w:rFonts w:ascii="Times New Roman" w:hAnsi="Times New Roman"/>
          <w:b/>
          <w:caps/>
          <w:sz w:val="26"/>
          <w:szCs w:val="26"/>
        </w:rPr>
        <w:t>мая</w:t>
      </w:r>
      <w:r w:rsidRPr="00B346E5">
        <w:rPr>
          <w:rFonts w:ascii="Times New Roman" w:hAnsi="Times New Roman"/>
          <w:b/>
          <w:caps/>
          <w:sz w:val="26"/>
          <w:szCs w:val="26"/>
        </w:rPr>
        <w:t xml:space="preserve"> </w:t>
      </w:r>
      <w:r>
        <w:rPr>
          <w:rFonts w:ascii="Times New Roman" w:hAnsi="Times New Roman"/>
          <w:b/>
          <w:caps/>
          <w:sz w:val="26"/>
          <w:szCs w:val="26"/>
        </w:rPr>
        <w:t xml:space="preserve">2020 </w:t>
      </w:r>
      <w:r w:rsidRPr="00B346E5">
        <w:rPr>
          <w:rFonts w:ascii="Times New Roman" w:hAnsi="Times New Roman"/>
          <w:b/>
          <w:caps/>
          <w:sz w:val="26"/>
          <w:szCs w:val="26"/>
        </w:rPr>
        <w:t>года - даты проведения общего собрания акционеров</w:t>
      </w:r>
    </w:p>
    <w:p w:rsidR="00E14852" w:rsidRPr="00B346E5" w:rsidRDefault="00E14852" w:rsidP="00E14852">
      <w:pPr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B346E5">
        <w:rPr>
          <w:rFonts w:ascii="Times New Roman" w:hAnsi="Times New Roman"/>
          <w:b/>
          <w:caps/>
          <w:sz w:val="26"/>
          <w:szCs w:val="26"/>
        </w:rPr>
        <w:t>ПАО «</w:t>
      </w:r>
      <w:r>
        <w:rPr>
          <w:rFonts w:ascii="Times New Roman" w:hAnsi="Times New Roman"/>
          <w:b/>
          <w:caps/>
          <w:sz w:val="26"/>
          <w:szCs w:val="26"/>
        </w:rPr>
        <w:t xml:space="preserve">Россети </w:t>
      </w:r>
      <w:r w:rsidRPr="00B346E5">
        <w:rPr>
          <w:rFonts w:ascii="Times New Roman" w:hAnsi="Times New Roman"/>
          <w:b/>
          <w:caps/>
          <w:sz w:val="26"/>
          <w:szCs w:val="26"/>
        </w:rPr>
        <w:t>Северн</w:t>
      </w:r>
      <w:r>
        <w:rPr>
          <w:rFonts w:ascii="Times New Roman" w:hAnsi="Times New Roman"/>
          <w:b/>
          <w:caps/>
          <w:sz w:val="26"/>
          <w:szCs w:val="26"/>
        </w:rPr>
        <w:t>ый Кавказ</w:t>
      </w:r>
      <w:r w:rsidRPr="00B346E5">
        <w:rPr>
          <w:rFonts w:ascii="Times New Roman" w:hAnsi="Times New Roman"/>
          <w:b/>
          <w:caps/>
          <w:sz w:val="26"/>
          <w:szCs w:val="26"/>
        </w:rPr>
        <w:t xml:space="preserve">» </w:t>
      </w:r>
    </w:p>
    <w:p w:rsidR="00E14852" w:rsidRPr="009723BD" w:rsidRDefault="00E14852" w:rsidP="00E1485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14852" w:rsidRDefault="00E14852" w:rsidP="00E1485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5B6">
        <w:rPr>
          <w:rFonts w:ascii="Times New Roman" w:hAnsi="Times New Roman"/>
          <w:sz w:val="24"/>
          <w:szCs w:val="24"/>
        </w:rPr>
        <w:tab/>
      </w:r>
      <w:r w:rsidRPr="009305B6">
        <w:rPr>
          <w:rFonts w:ascii="Times New Roman" w:hAnsi="Times New Roman"/>
          <w:sz w:val="24"/>
          <w:szCs w:val="24"/>
        </w:rPr>
        <w:tab/>
      </w:r>
      <w:r w:rsidRPr="009305B6">
        <w:rPr>
          <w:rFonts w:ascii="Times New Roman" w:hAnsi="Times New Roman"/>
          <w:sz w:val="24"/>
          <w:szCs w:val="24"/>
        </w:rPr>
        <w:tab/>
      </w:r>
      <w:r w:rsidRPr="009305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05B6">
        <w:rPr>
          <w:rFonts w:ascii="Times New Roman" w:hAnsi="Times New Roman"/>
          <w:sz w:val="24"/>
          <w:szCs w:val="24"/>
        </w:rPr>
        <w:tab/>
      </w:r>
    </w:p>
    <w:p w:rsidR="00E14852" w:rsidRPr="00B346E5" w:rsidRDefault="00E14852" w:rsidP="00E1485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B346E5">
        <w:rPr>
          <w:rFonts w:ascii="Times New Roman" w:hAnsi="Times New Roman"/>
          <w:sz w:val="26"/>
          <w:szCs w:val="26"/>
          <w:u w:val="single"/>
        </w:rPr>
        <w:t>Полное фирменное наименование Общества:</w:t>
      </w:r>
    </w:p>
    <w:p w:rsidR="00E14852" w:rsidRPr="00B346E5" w:rsidRDefault="00E14852" w:rsidP="00E1485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46E5">
        <w:rPr>
          <w:rFonts w:ascii="Times New Roman" w:hAnsi="Times New Roman"/>
          <w:sz w:val="26"/>
          <w:szCs w:val="26"/>
        </w:rPr>
        <w:t xml:space="preserve">на русском языке – </w:t>
      </w:r>
      <w:r w:rsidRPr="00B346E5">
        <w:rPr>
          <w:rFonts w:ascii="Times New Roman" w:hAnsi="Times New Roman"/>
          <w:b/>
          <w:sz w:val="26"/>
          <w:szCs w:val="26"/>
        </w:rPr>
        <w:t>Публичное акционерное общество «</w:t>
      </w:r>
      <w:r>
        <w:rPr>
          <w:rFonts w:ascii="Times New Roman" w:hAnsi="Times New Roman"/>
          <w:b/>
          <w:sz w:val="26"/>
          <w:szCs w:val="26"/>
        </w:rPr>
        <w:t>Россети</w:t>
      </w:r>
      <w:r w:rsidRPr="00B346E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Северный Кавказ</w:t>
      </w:r>
      <w:r w:rsidRPr="00B346E5">
        <w:rPr>
          <w:rFonts w:ascii="Times New Roman" w:hAnsi="Times New Roman"/>
          <w:b/>
          <w:sz w:val="26"/>
          <w:szCs w:val="26"/>
        </w:rPr>
        <w:t>»</w:t>
      </w:r>
      <w:r w:rsidRPr="00B346E5">
        <w:rPr>
          <w:rFonts w:ascii="Times New Roman" w:hAnsi="Times New Roman"/>
          <w:sz w:val="26"/>
          <w:szCs w:val="26"/>
        </w:rPr>
        <w:t>.</w:t>
      </w:r>
    </w:p>
    <w:p w:rsidR="00E14852" w:rsidRPr="00B346E5" w:rsidRDefault="00E14852" w:rsidP="00E1485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4852" w:rsidRPr="00B346E5" w:rsidRDefault="00E14852" w:rsidP="00E1485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B346E5">
        <w:rPr>
          <w:rFonts w:ascii="Times New Roman" w:hAnsi="Times New Roman"/>
          <w:sz w:val="26"/>
          <w:szCs w:val="26"/>
        </w:rPr>
        <w:t>на</w:t>
      </w:r>
      <w:r w:rsidRPr="00B346E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346E5">
        <w:rPr>
          <w:rFonts w:ascii="Times New Roman" w:hAnsi="Times New Roman"/>
          <w:sz w:val="26"/>
          <w:szCs w:val="26"/>
        </w:rPr>
        <w:t>английском</w:t>
      </w:r>
      <w:r w:rsidRPr="00B346E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346E5">
        <w:rPr>
          <w:rFonts w:ascii="Times New Roman" w:hAnsi="Times New Roman"/>
          <w:sz w:val="26"/>
          <w:szCs w:val="26"/>
        </w:rPr>
        <w:t>языке</w:t>
      </w:r>
      <w:r w:rsidRPr="00B346E5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–</w:t>
      </w:r>
      <w:r w:rsidRPr="00B346E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41945">
        <w:rPr>
          <w:rFonts w:ascii="Times New Roman" w:hAnsi="Times New Roman"/>
          <w:b/>
          <w:sz w:val="26"/>
          <w:szCs w:val="26"/>
          <w:lang w:val="en-US"/>
        </w:rPr>
        <w:t>«</w:t>
      </w:r>
      <w:r w:rsidR="00B41945" w:rsidRPr="00B41945">
        <w:rPr>
          <w:rFonts w:ascii="Times New Roman" w:hAnsi="Times New Roman"/>
          <w:b/>
          <w:sz w:val="26"/>
          <w:szCs w:val="26"/>
          <w:lang w:val="en-US"/>
        </w:rPr>
        <w:t>ROSSETI</w:t>
      </w:r>
      <w:r w:rsidRPr="00B41945">
        <w:rPr>
          <w:rFonts w:ascii="Times New Roman" w:hAnsi="Times New Roman"/>
          <w:b/>
          <w:sz w:val="26"/>
          <w:szCs w:val="26"/>
          <w:lang w:val="en-US"/>
        </w:rPr>
        <w:t xml:space="preserve"> Northern Caucasus», Public Joint-Stock Company.</w:t>
      </w:r>
    </w:p>
    <w:p w:rsidR="00E14852" w:rsidRPr="00B346E5" w:rsidRDefault="00E14852" w:rsidP="00E1485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14852" w:rsidRPr="00B346E5" w:rsidRDefault="00E14852" w:rsidP="00E1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1945">
        <w:rPr>
          <w:rFonts w:ascii="Times New Roman" w:hAnsi="Times New Roman"/>
          <w:sz w:val="26"/>
          <w:szCs w:val="26"/>
          <w:lang w:eastAsia="ru-RU"/>
        </w:rPr>
        <w:t>В соответствии с п.3 ст.52 Федерального закона «Об акционерных обществах» от 26 декабря 1995 года N 208-ФЗ, ПАО «</w:t>
      </w:r>
      <w:r w:rsidR="00B41945" w:rsidRPr="00B41945">
        <w:rPr>
          <w:rFonts w:ascii="Times New Roman" w:hAnsi="Times New Roman"/>
          <w:sz w:val="26"/>
          <w:szCs w:val="26"/>
          <w:lang w:eastAsia="ru-RU"/>
        </w:rPr>
        <w:t>Россети Северный Кавказ»</w:t>
      </w:r>
      <w:r w:rsidRPr="00B4194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346E5">
        <w:rPr>
          <w:rFonts w:ascii="Times New Roman" w:hAnsi="Times New Roman"/>
          <w:sz w:val="26"/>
          <w:szCs w:val="26"/>
          <w:lang w:eastAsia="ru-RU"/>
        </w:rPr>
        <w:t xml:space="preserve">сообщает, что </w:t>
      </w:r>
      <w:r w:rsidRPr="00B346E5">
        <w:rPr>
          <w:rFonts w:ascii="Times New Roman" w:hAnsi="Times New Roman"/>
          <w:b/>
          <w:sz w:val="26"/>
          <w:szCs w:val="26"/>
          <w:lang w:eastAsia="ru-RU"/>
        </w:rPr>
        <w:t>информация об акционерных соглашениях, заключенных в течение года до даты проведения общего собрания акционеров</w:t>
      </w:r>
      <w:r w:rsidRPr="00B346E5">
        <w:rPr>
          <w:rFonts w:ascii="Times New Roman" w:hAnsi="Times New Roman"/>
          <w:sz w:val="26"/>
          <w:szCs w:val="26"/>
          <w:lang w:eastAsia="ru-RU"/>
        </w:rPr>
        <w:t>, предусмотренная пунктом 5 статьи 32.1 Федерального закона «Об акционерных обществах» от лиц, приобретших в соответствии с акционерным соглашением право определять порядок голосования на общем собрании акционеров по акциям ПАО «</w:t>
      </w:r>
      <w:r w:rsidR="009A736E">
        <w:rPr>
          <w:rFonts w:ascii="Times New Roman" w:hAnsi="Times New Roman"/>
          <w:sz w:val="26"/>
          <w:szCs w:val="26"/>
          <w:lang w:eastAsia="ru-RU"/>
        </w:rPr>
        <w:t>Россети Северный Кавказ</w:t>
      </w:r>
      <w:r w:rsidRPr="00B346E5">
        <w:rPr>
          <w:rFonts w:ascii="Times New Roman" w:hAnsi="Times New Roman"/>
          <w:sz w:val="26"/>
          <w:szCs w:val="26"/>
          <w:lang w:eastAsia="ru-RU"/>
        </w:rPr>
        <w:t>», обязанных в пятидневный срок  уведомить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346E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736E" w:rsidRPr="009A736E">
        <w:rPr>
          <w:rFonts w:ascii="Times New Roman" w:hAnsi="Times New Roman"/>
          <w:sz w:val="26"/>
          <w:szCs w:val="26"/>
          <w:lang w:eastAsia="ru-RU"/>
        </w:rPr>
        <w:t>ПАО «Россети Северный Кавказ»</w:t>
      </w:r>
      <w:bookmarkStart w:id="0" w:name="_GoBack"/>
      <w:bookmarkEnd w:id="0"/>
      <w:r w:rsidRPr="00B346E5">
        <w:rPr>
          <w:rFonts w:ascii="Times New Roman" w:hAnsi="Times New Roman"/>
          <w:sz w:val="26"/>
          <w:szCs w:val="26"/>
          <w:lang w:eastAsia="ru-RU"/>
        </w:rPr>
        <w:t xml:space="preserve"> о таком приобретении, </w:t>
      </w:r>
      <w:r w:rsidRPr="00B346E5">
        <w:rPr>
          <w:rFonts w:ascii="Times New Roman" w:hAnsi="Times New Roman"/>
          <w:b/>
          <w:sz w:val="26"/>
          <w:szCs w:val="26"/>
          <w:lang w:eastAsia="ru-RU"/>
        </w:rPr>
        <w:t>в Общество до настоящего времени не поступала</w:t>
      </w:r>
      <w:r w:rsidRPr="00B346E5">
        <w:rPr>
          <w:rFonts w:ascii="Times New Roman" w:hAnsi="Times New Roman"/>
          <w:sz w:val="26"/>
          <w:szCs w:val="26"/>
          <w:lang w:eastAsia="ru-RU"/>
        </w:rPr>
        <w:t>.</w:t>
      </w:r>
    </w:p>
    <w:p w:rsidR="00D359A6" w:rsidRDefault="009A736E"/>
    <w:sectPr w:rsidR="00D359A6" w:rsidSect="0029026F">
      <w:pgSz w:w="11905" w:h="16838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4D"/>
    <w:rsid w:val="000D11FC"/>
    <w:rsid w:val="000D4E66"/>
    <w:rsid w:val="0049427D"/>
    <w:rsid w:val="00712B4D"/>
    <w:rsid w:val="009A736E"/>
    <w:rsid w:val="00B41945"/>
    <w:rsid w:val="00E1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Сухачева Людмила Константиновна</dc:creator>
  <cp:keywords/>
  <dc:description/>
  <cp:lastModifiedBy>Христокьян Ирина Вячеславовна</cp:lastModifiedBy>
  <cp:revision>5</cp:revision>
  <dcterms:created xsi:type="dcterms:W3CDTF">2020-04-10T11:35:00Z</dcterms:created>
  <dcterms:modified xsi:type="dcterms:W3CDTF">2020-04-30T14:43:00Z</dcterms:modified>
</cp:coreProperties>
</file>