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E845DA" w:rsidP="00C4596E">
      <w:pPr>
        <w:rPr>
          <w:rFonts w:ascii="Arial Narrow" w:hAnsi="Arial Narrow"/>
          <w:bCs/>
          <w:noProof/>
          <w:sz w:val="28"/>
          <w:lang w:val="en-US"/>
        </w:rPr>
      </w:pPr>
    </w:p>
    <w:p w:rsidR="002763CC" w:rsidRPr="0080696D" w:rsidRDefault="00A45480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6F083" wp14:editId="2395C522">
            <wp:simplePos x="0" y="0"/>
            <wp:positionH relativeFrom="column">
              <wp:posOffset>161925</wp:posOffset>
            </wp:positionH>
            <wp:positionV relativeFrom="page">
              <wp:posOffset>611505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C043D1" w:rsidRPr="00D718B0" w:rsidRDefault="00C043D1" w:rsidP="0080696D">
      <w:pPr>
        <w:tabs>
          <w:tab w:val="left" w:pos="3905"/>
        </w:tabs>
        <w:rPr>
          <w:sz w:val="28"/>
          <w:szCs w:val="28"/>
        </w:rPr>
      </w:pPr>
    </w:p>
    <w:p w:rsidR="00FB5084" w:rsidRPr="005B508B" w:rsidRDefault="0096625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5B508B">
        <w:rPr>
          <w:b/>
          <w:bCs/>
          <w:color w:val="000000"/>
          <w:sz w:val="26"/>
          <w:szCs w:val="26"/>
          <w:lang w:bidi="ru-RU"/>
        </w:rPr>
        <w:t>ПРОТОКОЛ № 15</w:t>
      </w:r>
      <w:r w:rsidR="00BD0046">
        <w:rPr>
          <w:b/>
          <w:bCs/>
          <w:color w:val="000000"/>
          <w:sz w:val="26"/>
          <w:szCs w:val="26"/>
          <w:lang w:bidi="ru-RU"/>
        </w:rPr>
        <w:t>8</w:t>
      </w:r>
    </w:p>
    <w:p w:rsidR="00FB5084" w:rsidRPr="005B508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0" w:name="bookmark2"/>
      <w:r w:rsidRPr="005B508B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5B508B">
        <w:rPr>
          <w:b/>
          <w:bCs/>
          <w:color w:val="000000"/>
          <w:sz w:val="26"/>
          <w:szCs w:val="26"/>
          <w:lang w:bidi="ru-RU"/>
        </w:rPr>
        <w:t>Совета</w:t>
      </w:r>
      <w:r w:rsidRPr="005B508B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5B508B">
        <w:rPr>
          <w:b/>
          <w:bCs/>
          <w:color w:val="000000"/>
          <w:sz w:val="26"/>
          <w:szCs w:val="26"/>
          <w:lang w:bidi="ru-RU"/>
        </w:rPr>
        <w:br/>
        <w:t>ПАО «</w:t>
      </w:r>
      <w:r w:rsidR="005C64C8">
        <w:rPr>
          <w:b/>
          <w:bCs/>
          <w:color w:val="000000"/>
          <w:sz w:val="26"/>
          <w:szCs w:val="26"/>
          <w:lang w:bidi="ru-RU"/>
        </w:rPr>
        <w:t>Россети Северный</w:t>
      </w:r>
      <w:r w:rsidRPr="005B508B">
        <w:rPr>
          <w:b/>
          <w:bCs/>
          <w:color w:val="000000"/>
          <w:sz w:val="26"/>
          <w:szCs w:val="26"/>
          <w:lang w:bidi="ru-RU"/>
        </w:rPr>
        <w:t xml:space="preserve"> Кавказ»</w:t>
      </w:r>
      <w:bookmarkEnd w:id="0"/>
    </w:p>
    <w:p w:rsidR="00FB5084" w:rsidRPr="005B508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Место подведения итогов голосования: </w:t>
      </w:r>
      <w:r w:rsidR="00C75B3C" w:rsidRPr="005B508B">
        <w:rPr>
          <w:color w:val="000000"/>
          <w:sz w:val="26"/>
          <w:szCs w:val="26"/>
          <w:lang w:bidi="ru-RU"/>
        </w:rPr>
        <w:t xml:space="preserve">Ставропольский край, </w:t>
      </w:r>
      <w:r w:rsidRPr="005B508B">
        <w:rPr>
          <w:color w:val="000000"/>
          <w:sz w:val="26"/>
          <w:szCs w:val="26"/>
          <w:lang w:bidi="ru-RU"/>
        </w:rPr>
        <w:t xml:space="preserve">г. Пятигорск, </w:t>
      </w:r>
      <w:r w:rsidR="00C75B3C" w:rsidRPr="005B508B">
        <w:rPr>
          <w:color w:val="000000"/>
          <w:sz w:val="26"/>
          <w:szCs w:val="26"/>
          <w:lang w:bidi="ru-RU"/>
        </w:rPr>
        <w:t xml:space="preserve">                   </w:t>
      </w:r>
      <w:r w:rsidRPr="005B508B">
        <w:rPr>
          <w:color w:val="000000"/>
          <w:sz w:val="26"/>
          <w:szCs w:val="26"/>
          <w:lang w:bidi="ru-RU"/>
        </w:rPr>
        <w:t xml:space="preserve">ул. </w:t>
      </w:r>
      <w:proofErr w:type="gramStart"/>
      <w:r w:rsidRPr="005B508B">
        <w:rPr>
          <w:color w:val="000000"/>
          <w:sz w:val="26"/>
          <w:szCs w:val="26"/>
          <w:lang w:bidi="ru-RU"/>
        </w:rPr>
        <w:t>Подстанционная</w:t>
      </w:r>
      <w:proofErr w:type="gramEnd"/>
      <w:r w:rsidRPr="005B508B">
        <w:rPr>
          <w:color w:val="000000"/>
          <w:sz w:val="26"/>
          <w:szCs w:val="26"/>
          <w:lang w:bidi="ru-RU"/>
        </w:rPr>
        <w:t>, дом 13а</w:t>
      </w:r>
      <w:r w:rsidR="00BE04B8" w:rsidRPr="005B508B">
        <w:rPr>
          <w:color w:val="000000"/>
          <w:sz w:val="26"/>
          <w:szCs w:val="26"/>
          <w:lang w:bidi="ru-RU"/>
        </w:rPr>
        <w:t>, ПАО «</w:t>
      </w:r>
      <w:r w:rsidR="00D035E0" w:rsidRPr="005B508B">
        <w:rPr>
          <w:color w:val="000000"/>
          <w:sz w:val="26"/>
          <w:szCs w:val="26"/>
          <w:lang w:bidi="ru-RU"/>
        </w:rPr>
        <w:t>Россети Северный Кавказ</w:t>
      </w:r>
      <w:r w:rsidR="00BE04B8" w:rsidRPr="005B508B">
        <w:rPr>
          <w:color w:val="000000"/>
          <w:sz w:val="26"/>
          <w:szCs w:val="26"/>
          <w:lang w:bidi="ru-RU"/>
        </w:rPr>
        <w:t>»</w:t>
      </w:r>
      <w:r w:rsidRPr="005B508B">
        <w:rPr>
          <w:color w:val="000000"/>
          <w:sz w:val="26"/>
          <w:szCs w:val="26"/>
          <w:lang w:bidi="ru-RU"/>
        </w:rPr>
        <w:t>.</w:t>
      </w: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Дата проведения заседания: </w:t>
      </w:r>
      <w:r w:rsidR="00DB5877">
        <w:rPr>
          <w:bCs/>
          <w:color w:val="000000"/>
          <w:sz w:val="26"/>
          <w:szCs w:val="26"/>
          <w:lang w:bidi="ru-RU"/>
        </w:rPr>
        <w:t>17</w:t>
      </w:r>
      <w:r w:rsidR="002F6CA0" w:rsidRPr="005B508B">
        <w:rPr>
          <w:bCs/>
          <w:color w:val="000000"/>
          <w:sz w:val="26"/>
          <w:szCs w:val="26"/>
          <w:lang w:bidi="ru-RU"/>
        </w:rPr>
        <w:t>.0</w:t>
      </w:r>
      <w:r w:rsidR="00DB5877">
        <w:rPr>
          <w:bCs/>
          <w:color w:val="000000"/>
          <w:sz w:val="26"/>
          <w:szCs w:val="26"/>
          <w:lang w:bidi="ru-RU"/>
        </w:rPr>
        <w:t>9</w:t>
      </w:r>
      <w:r w:rsidR="00BE04B8" w:rsidRPr="005B508B">
        <w:rPr>
          <w:bCs/>
          <w:color w:val="000000"/>
          <w:sz w:val="26"/>
          <w:szCs w:val="26"/>
          <w:lang w:bidi="ru-RU"/>
        </w:rPr>
        <w:t>.</w:t>
      </w:r>
      <w:r w:rsidR="000B71E3" w:rsidRPr="005B508B">
        <w:rPr>
          <w:bCs/>
          <w:color w:val="000000"/>
          <w:sz w:val="26"/>
          <w:szCs w:val="26"/>
          <w:lang w:bidi="ru-RU"/>
        </w:rPr>
        <w:t>2020</w:t>
      </w:r>
      <w:r w:rsidRPr="005B508B">
        <w:rPr>
          <w:color w:val="000000"/>
          <w:sz w:val="26"/>
          <w:szCs w:val="26"/>
          <w:lang w:bidi="ru-RU"/>
        </w:rPr>
        <w:t>.</w:t>
      </w: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Форма проведения заседания: </w:t>
      </w:r>
      <w:r w:rsidRPr="005B508B">
        <w:rPr>
          <w:color w:val="000000"/>
          <w:sz w:val="26"/>
          <w:szCs w:val="26"/>
          <w:lang w:bidi="ru-RU"/>
        </w:rPr>
        <w:t>заочное голосование (опросным путем).</w:t>
      </w: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1E2958">
        <w:rPr>
          <w:bCs/>
          <w:color w:val="000000"/>
          <w:sz w:val="26"/>
          <w:szCs w:val="26"/>
          <w:lang w:bidi="ru-RU"/>
        </w:rPr>
        <w:t>18</w:t>
      </w:r>
      <w:r w:rsidR="003A5203" w:rsidRPr="005B508B">
        <w:rPr>
          <w:bCs/>
          <w:color w:val="000000"/>
          <w:sz w:val="26"/>
          <w:szCs w:val="26"/>
          <w:lang w:bidi="ru-RU"/>
        </w:rPr>
        <w:t>.</w:t>
      </w:r>
      <w:r w:rsidR="00D035E0" w:rsidRPr="005B508B">
        <w:rPr>
          <w:bCs/>
          <w:color w:val="000000"/>
          <w:sz w:val="26"/>
          <w:szCs w:val="26"/>
          <w:lang w:bidi="ru-RU"/>
        </w:rPr>
        <w:t>0</w:t>
      </w:r>
      <w:r w:rsidR="00DB5877">
        <w:rPr>
          <w:bCs/>
          <w:color w:val="000000"/>
          <w:sz w:val="26"/>
          <w:szCs w:val="26"/>
          <w:lang w:bidi="ru-RU"/>
        </w:rPr>
        <w:t>9</w:t>
      </w:r>
      <w:r w:rsidR="000B71E3" w:rsidRPr="005B508B">
        <w:rPr>
          <w:bCs/>
          <w:color w:val="000000"/>
          <w:sz w:val="26"/>
          <w:szCs w:val="26"/>
          <w:lang w:bidi="ru-RU"/>
        </w:rPr>
        <w:t>.2020</w:t>
      </w:r>
      <w:r w:rsidRPr="005B508B">
        <w:rPr>
          <w:color w:val="000000"/>
          <w:sz w:val="26"/>
          <w:szCs w:val="26"/>
          <w:lang w:bidi="ru-RU"/>
        </w:rPr>
        <w:t>.</w:t>
      </w: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5B508B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>Всего</w:t>
      </w:r>
      <w:r w:rsidR="00222362" w:rsidRPr="005B508B">
        <w:rPr>
          <w:color w:val="000000"/>
          <w:sz w:val="26"/>
          <w:szCs w:val="26"/>
          <w:lang w:bidi="ru-RU"/>
        </w:rPr>
        <w:t xml:space="preserve"> членов Комитета</w:t>
      </w:r>
      <w:r w:rsidRPr="005B508B">
        <w:rPr>
          <w:color w:val="000000"/>
          <w:sz w:val="26"/>
          <w:szCs w:val="26"/>
          <w:lang w:bidi="ru-RU"/>
        </w:rPr>
        <w:t xml:space="preserve"> по стратегии Совета директоров</w:t>
      </w:r>
      <w:r w:rsidR="00C043D1" w:rsidRPr="005B508B">
        <w:rPr>
          <w:color w:val="000000"/>
          <w:sz w:val="26"/>
          <w:szCs w:val="26"/>
          <w:lang w:bidi="ru-RU"/>
        </w:rPr>
        <w:t xml:space="preserve"> </w:t>
      </w:r>
      <w:r w:rsidR="00D035E0" w:rsidRPr="005B508B">
        <w:rPr>
          <w:color w:val="000000"/>
          <w:sz w:val="26"/>
          <w:szCs w:val="26"/>
          <w:lang w:bidi="ru-RU"/>
        </w:rPr>
        <w:t>ПАО «Россети Северный</w:t>
      </w:r>
      <w:r w:rsidRPr="005B508B">
        <w:rPr>
          <w:color w:val="000000"/>
          <w:sz w:val="26"/>
          <w:szCs w:val="26"/>
          <w:lang w:bidi="ru-RU"/>
        </w:rPr>
        <w:t xml:space="preserve"> Кавказ» -</w:t>
      </w:r>
      <w:r w:rsidR="00DB5877">
        <w:rPr>
          <w:color w:val="000000"/>
          <w:sz w:val="26"/>
          <w:szCs w:val="26"/>
          <w:lang w:bidi="ru-RU"/>
        </w:rPr>
        <w:t xml:space="preserve"> 5</w:t>
      </w:r>
      <w:r w:rsidR="00FB5084" w:rsidRPr="005B508B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Pr="005B508B" w:rsidRDefault="0092047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 xml:space="preserve">В заочном </w:t>
      </w:r>
      <w:r w:rsidR="00F018BB">
        <w:rPr>
          <w:color w:val="000000"/>
          <w:sz w:val="26"/>
          <w:szCs w:val="26"/>
          <w:lang w:bidi="ru-RU"/>
        </w:rPr>
        <w:t xml:space="preserve">голосовании </w:t>
      </w:r>
      <w:r w:rsidRPr="005B508B">
        <w:rPr>
          <w:color w:val="000000"/>
          <w:sz w:val="26"/>
          <w:szCs w:val="26"/>
          <w:lang w:bidi="ru-RU"/>
        </w:rPr>
        <w:t>приняли</w:t>
      </w:r>
      <w:r w:rsidR="00FB5084" w:rsidRPr="005B508B">
        <w:rPr>
          <w:color w:val="000000"/>
          <w:sz w:val="26"/>
          <w:szCs w:val="26"/>
          <w:lang w:bidi="ru-RU"/>
        </w:rPr>
        <w:t xml:space="preserve"> участие</w:t>
      </w:r>
      <w:r w:rsidR="00292D96">
        <w:rPr>
          <w:color w:val="000000"/>
          <w:sz w:val="26"/>
          <w:szCs w:val="26"/>
          <w:lang w:bidi="ru-RU"/>
        </w:rPr>
        <w:t xml:space="preserve"> (получены опросные листы) члены Комитета по стратегии</w:t>
      </w:r>
      <w:r w:rsidRPr="005B508B">
        <w:rPr>
          <w:color w:val="000000"/>
          <w:sz w:val="26"/>
          <w:szCs w:val="26"/>
          <w:lang w:bidi="ru-RU"/>
        </w:rPr>
        <w:t>:</w:t>
      </w:r>
      <w:r w:rsidR="00FB5084" w:rsidRPr="005B508B">
        <w:rPr>
          <w:color w:val="000000"/>
          <w:sz w:val="26"/>
          <w:szCs w:val="26"/>
          <w:lang w:bidi="ru-RU"/>
        </w:rPr>
        <w:t xml:space="preserve"> </w:t>
      </w:r>
      <w:r w:rsidR="00DB5877">
        <w:rPr>
          <w:color w:val="000000"/>
          <w:sz w:val="26"/>
          <w:szCs w:val="26"/>
          <w:lang w:bidi="ru-RU"/>
        </w:rPr>
        <w:t>Капитонов В.А., Павлов А.И., Гончаров Ю.В., Дынькин П.Б.</w:t>
      </w:r>
    </w:p>
    <w:p w:rsidR="00751A16" w:rsidRPr="005B508B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>Кворум имеется.</w:t>
      </w:r>
    </w:p>
    <w:p w:rsidR="00667DBF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bookmarkStart w:id="1" w:name="bookmark3"/>
    </w:p>
    <w:p w:rsidR="00851FDD" w:rsidRPr="005B508B" w:rsidRDefault="00851FDD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</w:p>
    <w:p w:rsidR="00FB5084" w:rsidRPr="005B508B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ПОВЕСТКА </w:t>
      </w:r>
      <w:r w:rsidR="00FB5084" w:rsidRPr="005B508B">
        <w:rPr>
          <w:bCs/>
          <w:color w:val="000000"/>
          <w:sz w:val="26"/>
          <w:szCs w:val="26"/>
          <w:lang w:bidi="ru-RU"/>
        </w:rPr>
        <w:t>ДНЯ:</w:t>
      </w:r>
      <w:bookmarkEnd w:id="1"/>
    </w:p>
    <w:p w:rsidR="00C77032" w:rsidRPr="005B508B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087687" w:rsidRPr="00D56260" w:rsidRDefault="00087687" w:rsidP="00087687">
      <w:pPr>
        <w:pStyle w:val="a4"/>
        <w:tabs>
          <w:tab w:val="left" w:pos="993"/>
        </w:tabs>
        <w:spacing w:after="0"/>
        <w:ind w:left="0" w:right="-5" w:firstLine="709"/>
        <w:jc w:val="both"/>
        <w:rPr>
          <w:sz w:val="26"/>
          <w:szCs w:val="26"/>
        </w:rPr>
      </w:pPr>
      <w:bookmarkStart w:id="2" w:name="bookmark4"/>
      <w:r w:rsidRPr="00D56260">
        <w:rPr>
          <w:sz w:val="26"/>
          <w:szCs w:val="26"/>
        </w:rPr>
        <w:t>1. О предварительном рассмотрении бюджета Комитета по стратегии Совета директоров ПАО «Россети Северный Кавказ» на 2 полугодие 2020 года и                                   1 полугодие 2021 года.</w:t>
      </w:r>
    </w:p>
    <w:p w:rsidR="00087687" w:rsidRPr="00D56260" w:rsidRDefault="00087687" w:rsidP="00087687">
      <w:pPr>
        <w:pStyle w:val="a4"/>
        <w:tabs>
          <w:tab w:val="left" w:pos="993"/>
        </w:tabs>
        <w:spacing w:after="0"/>
        <w:ind w:left="0" w:right="-5" w:firstLine="709"/>
        <w:jc w:val="both"/>
        <w:rPr>
          <w:sz w:val="26"/>
          <w:szCs w:val="26"/>
        </w:rPr>
      </w:pPr>
      <w:r w:rsidRPr="00D56260">
        <w:rPr>
          <w:sz w:val="26"/>
          <w:szCs w:val="26"/>
        </w:rPr>
        <w:t xml:space="preserve">2. О рекомендациях Совету директоров ПАО «Россети Северный Кавказ» по вопросу «Об утверждении Отчета о выполнении ключевых показателей эффективности (КПЭ) генерального директора ПАО «Россети Северный Кавказ» </w:t>
      </w:r>
      <w:r w:rsidR="008516FE">
        <w:rPr>
          <w:sz w:val="26"/>
          <w:szCs w:val="26"/>
        </w:rPr>
        <w:t xml:space="preserve">                 </w:t>
      </w:r>
      <w:r w:rsidRPr="00D56260">
        <w:rPr>
          <w:sz w:val="26"/>
          <w:szCs w:val="26"/>
        </w:rPr>
        <w:t>за 4 квартал 2019 года».</w:t>
      </w:r>
    </w:p>
    <w:p w:rsidR="00087687" w:rsidRPr="00D56260" w:rsidRDefault="00087687" w:rsidP="00087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6260">
        <w:rPr>
          <w:sz w:val="26"/>
          <w:szCs w:val="26"/>
        </w:rPr>
        <w:t xml:space="preserve">. О рекомендациях Совету директоров ПАО «Россети Северный Кавказ» по вопросу «О рассмотрении отчета о ходе реализации инвестиционных проектов </w:t>
      </w:r>
      <w:r w:rsidR="008516FE">
        <w:rPr>
          <w:sz w:val="26"/>
          <w:szCs w:val="26"/>
        </w:rPr>
        <w:t xml:space="preserve">                  </w:t>
      </w:r>
      <w:r w:rsidRPr="00D56260">
        <w:rPr>
          <w:sz w:val="26"/>
          <w:szCs w:val="26"/>
        </w:rPr>
        <w:t>ПАО «Россети Северный Кавказ» за 2 квартал 2020 года, включенных в перечень приоритетных объектов».</w:t>
      </w:r>
    </w:p>
    <w:p w:rsidR="00087687" w:rsidRPr="00D56260" w:rsidRDefault="00087687" w:rsidP="00087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56260">
        <w:rPr>
          <w:sz w:val="26"/>
          <w:szCs w:val="26"/>
        </w:rPr>
        <w:t>. О рекомендациях Совету директоров ПАО «Россети Северный Кавказ» по вопросу «Об итогах выполнения инвестиционной программы Общества                           за 1 квартал 2020 года».</w:t>
      </w:r>
    </w:p>
    <w:p w:rsidR="00087687" w:rsidRDefault="00087687" w:rsidP="0008768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56260">
        <w:rPr>
          <w:sz w:val="26"/>
          <w:szCs w:val="26"/>
        </w:rPr>
        <w:t>. О рекомендациях Совету директоров ПАО «Россети Северный Кавказ» по вопросу «О рассмотрении отчета об исполнении сметы расходов Общества                          за 1 квартал 2020 года, включающего отчет о финансово – хозяйственной деятельности за 1 квартал 2020 года».</w:t>
      </w:r>
    </w:p>
    <w:p w:rsidR="00087687" w:rsidRPr="00D56260" w:rsidRDefault="00087687" w:rsidP="0008768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E1386">
        <w:rPr>
          <w:sz w:val="26"/>
          <w:szCs w:val="26"/>
        </w:rPr>
        <w:t>О рекомендациях Совету директоров ПАО «Россети Северный Кавказ» по вопросу «О внесении изменений в реестр непрофильных активов ПАО «Россети Северный Кавказ».</w:t>
      </w:r>
    </w:p>
    <w:p w:rsidR="00976954" w:rsidRPr="005B508B" w:rsidRDefault="00976954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FB5084" w:rsidRPr="005B508B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lastRenderedPageBreak/>
        <w:t>ИТОГИ ГОЛОСОВАНИЯ И РЕШЕНИЯ, ПРИНЯТЫЕ</w:t>
      </w:r>
    </w:p>
    <w:p w:rsidR="00FB5084" w:rsidRPr="005B508B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ПО </w:t>
      </w:r>
      <w:bookmarkStart w:id="3" w:name="bookmark5"/>
      <w:bookmarkEnd w:id="2"/>
      <w:r w:rsidRPr="005B508B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3"/>
    </w:p>
    <w:p w:rsidR="00FB5084" w:rsidRPr="005B508B" w:rsidRDefault="00FB5084" w:rsidP="00A125A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976954" w:rsidRPr="00976954" w:rsidRDefault="00F12BD9" w:rsidP="009F095D">
      <w:pPr>
        <w:jc w:val="both"/>
        <w:rPr>
          <w:bCs/>
          <w:color w:val="000000"/>
          <w:sz w:val="26"/>
          <w:szCs w:val="26"/>
        </w:rPr>
      </w:pPr>
      <w:r w:rsidRPr="005B508B">
        <w:rPr>
          <w:color w:val="000000"/>
          <w:sz w:val="26"/>
          <w:szCs w:val="26"/>
        </w:rPr>
        <w:t>Вопрос</w:t>
      </w:r>
      <w:r w:rsidR="00D867E6" w:rsidRPr="005B508B">
        <w:rPr>
          <w:color w:val="000000"/>
          <w:sz w:val="26"/>
          <w:szCs w:val="26"/>
        </w:rPr>
        <w:t xml:space="preserve"> </w:t>
      </w:r>
      <w:r w:rsidRPr="005B508B">
        <w:rPr>
          <w:color w:val="000000"/>
          <w:sz w:val="26"/>
          <w:szCs w:val="26"/>
        </w:rPr>
        <w:t>№</w:t>
      </w:r>
      <w:r w:rsidR="002C4F2A" w:rsidRPr="005B508B">
        <w:rPr>
          <w:color w:val="000000"/>
          <w:sz w:val="26"/>
          <w:szCs w:val="26"/>
        </w:rPr>
        <w:t xml:space="preserve">1: </w:t>
      </w:r>
      <w:r w:rsidR="004871CF" w:rsidRPr="004871CF">
        <w:rPr>
          <w:bCs/>
          <w:color w:val="000000"/>
          <w:sz w:val="26"/>
          <w:szCs w:val="26"/>
        </w:rPr>
        <w:t>О предварительном рассмотрении бюджета Комитета по стратегии Совета директоров ПАО «Россети Северный Кавказ» на 2 полугодие 2020 года и                                   1 полугодие 2021 года</w:t>
      </w:r>
      <w:r w:rsidR="004871CF">
        <w:rPr>
          <w:bCs/>
          <w:color w:val="000000"/>
          <w:sz w:val="26"/>
          <w:szCs w:val="26"/>
        </w:rPr>
        <w:t>.</w:t>
      </w:r>
    </w:p>
    <w:p w:rsidR="002C4F2A" w:rsidRPr="005B508B" w:rsidRDefault="002C4F2A" w:rsidP="006F63EA">
      <w:pPr>
        <w:jc w:val="both"/>
        <w:rPr>
          <w:color w:val="000000"/>
          <w:sz w:val="26"/>
          <w:szCs w:val="26"/>
        </w:rPr>
      </w:pPr>
      <w:r w:rsidRPr="005B508B">
        <w:rPr>
          <w:color w:val="000000"/>
          <w:sz w:val="26"/>
          <w:szCs w:val="26"/>
        </w:rPr>
        <w:t>Решение:</w:t>
      </w:r>
    </w:p>
    <w:p w:rsidR="00BD7F5A" w:rsidRPr="00BD7F5A" w:rsidRDefault="00BD7F5A" w:rsidP="00BD7F5A">
      <w:pPr>
        <w:ind w:firstLine="709"/>
        <w:jc w:val="both"/>
        <w:rPr>
          <w:rFonts w:eastAsia="SimSun"/>
          <w:bCs/>
          <w:sz w:val="26"/>
          <w:szCs w:val="26"/>
        </w:rPr>
      </w:pPr>
      <w:r w:rsidRPr="00BD7F5A">
        <w:rPr>
          <w:rFonts w:eastAsia="SimSun"/>
          <w:bCs/>
          <w:sz w:val="26"/>
          <w:szCs w:val="26"/>
        </w:rPr>
        <w:t>Рекомендовать Совету директоров ПАО «Россети Северный Кавказ» принять следующее решение:</w:t>
      </w:r>
    </w:p>
    <w:p w:rsidR="00BD7F5A" w:rsidRPr="00BD7F5A" w:rsidRDefault="00BD7F5A" w:rsidP="00BD7F5A">
      <w:pPr>
        <w:ind w:firstLine="709"/>
        <w:jc w:val="both"/>
        <w:rPr>
          <w:rFonts w:eastAsia="SimSun"/>
          <w:bCs/>
          <w:sz w:val="26"/>
          <w:szCs w:val="26"/>
        </w:rPr>
      </w:pPr>
      <w:r w:rsidRPr="00BD7F5A">
        <w:rPr>
          <w:rFonts w:eastAsia="SimSun"/>
          <w:bCs/>
          <w:sz w:val="26"/>
          <w:szCs w:val="26"/>
        </w:rPr>
        <w:t xml:space="preserve">«Утвердить бюджет Комитета по стратегии Совета директоров </w:t>
      </w:r>
      <w:r w:rsidRPr="00BD7F5A">
        <w:rPr>
          <w:rFonts w:eastAsia="SimSun"/>
          <w:bCs/>
          <w:sz w:val="26"/>
          <w:szCs w:val="26"/>
        </w:rPr>
        <w:br/>
        <w:t>ПАО «Россети Северный Кавказ» на 2 полугодие 2020 года и 1 полугодие                    2021 года согласно приложению к настоящему решению Совета директоров Общества».</w:t>
      </w:r>
    </w:p>
    <w:p w:rsidR="005B508B" w:rsidRPr="005B508B" w:rsidRDefault="005B508B" w:rsidP="00976954">
      <w:pPr>
        <w:tabs>
          <w:tab w:val="left" w:pos="709"/>
          <w:tab w:val="left" w:pos="993"/>
        </w:tabs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4871CF" w:rsidRPr="005B508B" w:rsidRDefault="00FB5084" w:rsidP="004871CF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4871CF">
        <w:rPr>
          <w:color w:val="000000"/>
          <w:sz w:val="26"/>
          <w:szCs w:val="26"/>
          <w:lang w:bidi="ru-RU"/>
        </w:rPr>
        <w:t>Капитонов В.А., Павлов А.И., Гончаров Ю.В., Дынькин П.Б.</w:t>
      </w:r>
    </w:p>
    <w:p w:rsidR="00FB5084" w:rsidRPr="005B508B" w:rsidRDefault="00FB5084" w:rsidP="004871CF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>«ПРОТИВ»:</w:t>
      </w:r>
      <w:r w:rsidR="00D2426A" w:rsidRPr="005B508B">
        <w:rPr>
          <w:color w:val="000000"/>
          <w:sz w:val="26"/>
          <w:szCs w:val="26"/>
          <w:lang w:bidi="ru-RU"/>
        </w:rPr>
        <w:t xml:space="preserve"> нет.</w:t>
      </w:r>
    </w:p>
    <w:p w:rsidR="00FB5084" w:rsidRPr="005B508B" w:rsidRDefault="00FB5084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5B508B" w:rsidRDefault="00182236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D27357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7E16E4">
        <w:rPr>
          <w:bCs/>
          <w:color w:val="000000"/>
          <w:sz w:val="26"/>
          <w:szCs w:val="26"/>
          <w:lang w:bidi="ru-RU"/>
        </w:rPr>
        <w:t>единогласно</w:t>
      </w:r>
      <w:r w:rsidR="00FB5084" w:rsidRPr="00D27357">
        <w:rPr>
          <w:bCs/>
          <w:color w:val="000000"/>
          <w:sz w:val="26"/>
          <w:szCs w:val="26"/>
          <w:lang w:bidi="ru-RU"/>
        </w:rPr>
        <w:t>.</w:t>
      </w:r>
    </w:p>
    <w:p w:rsidR="00C043D1" w:rsidRPr="005B508B" w:rsidRDefault="00C043D1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290CF0" w:rsidRPr="001D62FF" w:rsidRDefault="00290CF0" w:rsidP="00FA7567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8D687B" w:rsidRPr="008D687B" w:rsidRDefault="00463FE5" w:rsidP="008D687B">
      <w:pPr>
        <w:tabs>
          <w:tab w:val="left" w:pos="709"/>
        </w:tabs>
        <w:jc w:val="both"/>
        <w:rPr>
          <w:bCs/>
          <w:sz w:val="26"/>
          <w:szCs w:val="26"/>
        </w:rPr>
      </w:pPr>
      <w:r w:rsidRPr="001D62FF">
        <w:rPr>
          <w:bCs/>
          <w:color w:val="000000"/>
          <w:sz w:val="26"/>
          <w:szCs w:val="26"/>
          <w:lang w:bidi="ru-RU"/>
        </w:rPr>
        <w:t>Вопрос №</w:t>
      </w:r>
      <w:r w:rsidR="008E45F1" w:rsidRPr="001D62FF">
        <w:rPr>
          <w:bCs/>
          <w:color w:val="000000"/>
          <w:sz w:val="26"/>
          <w:szCs w:val="26"/>
          <w:lang w:bidi="ru-RU"/>
        </w:rPr>
        <w:t>2</w:t>
      </w:r>
      <w:r w:rsidRPr="001D62FF">
        <w:rPr>
          <w:bCs/>
          <w:color w:val="000000"/>
          <w:sz w:val="26"/>
          <w:szCs w:val="26"/>
          <w:lang w:bidi="ru-RU"/>
        </w:rPr>
        <w:t xml:space="preserve">: </w:t>
      </w:r>
      <w:r w:rsidR="008D687B" w:rsidRPr="008D687B">
        <w:rPr>
          <w:bCs/>
          <w:sz w:val="26"/>
          <w:szCs w:val="26"/>
        </w:rPr>
        <w:t>О рекомендациях Совету директоров ПАО «Россети Северный Кавказ» по вопросу «Об утверждении Отчета о выполнении ключевых показателей эффективности (КПЭ) генерального директора ПАО «Россети Северный Кавказ»</w:t>
      </w:r>
      <w:r w:rsidR="008D687B">
        <w:rPr>
          <w:bCs/>
          <w:sz w:val="26"/>
          <w:szCs w:val="26"/>
        </w:rPr>
        <w:t xml:space="preserve">                  </w:t>
      </w:r>
      <w:r w:rsidR="008D687B" w:rsidRPr="008D687B">
        <w:rPr>
          <w:bCs/>
          <w:sz w:val="26"/>
          <w:szCs w:val="26"/>
        </w:rPr>
        <w:t xml:space="preserve"> за 4 квартал 2019 года».</w:t>
      </w:r>
    </w:p>
    <w:p w:rsidR="00463FE5" w:rsidRPr="001D62FF" w:rsidRDefault="00463FE5" w:rsidP="00340D65">
      <w:pPr>
        <w:tabs>
          <w:tab w:val="left" w:pos="709"/>
        </w:tabs>
        <w:jc w:val="both"/>
        <w:rPr>
          <w:bCs/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>Решение:</w:t>
      </w:r>
    </w:p>
    <w:p w:rsidR="005818D0" w:rsidRPr="005818D0" w:rsidRDefault="005818D0" w:rsidP="005818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18D0">
        <w:rPr>
          <w:rFonts w:eastAsia="Calibri"/>
          <w:sz w:val="26"/>
          <w:szCs w:val="26"/>
        </w:rPr>
        <w:t>Рекомендовать Совету директоров ПАО «Россети Северный Кавказ» принять следующее решение:</w:t>
      </w:r>
    </w:p>
    <w:p w:rsidR="005818D0" w:rsidRPr="005818D0" w:rsidRDefault="005818D0" w:rsidP="005818D0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18D0">
        <w:rPr>
          <w:sz w:val="26"/>
          <w:szCs w:val="26"/>
        </w:rPr>
        <w:t>«</w:t>
      </w:r>
      <w:r w:rsidRPr="005818D0">
        <w:rPr>
          <w:rFonts w:eastAsia="Calibri"/>
          <w:sz w:val="26"/>
          <w:szCs w:val="26"/>
          <w:lang w:eastAsia="en-US"/>
        </w:rPr>
        <w:t>1.</w:t>
      </w:r>
      <w:r w:rsidRPr="005818D0">
        <w:rPr>
          <w:rFonts w:eastAsia="Calibri"/>
          <w:sz w:val="26"/>
          <w:szCs w:val="26"/>
          <w:lang w:eastAsia="en-US"/>
        </w:rPr>
        <w:tab/>
        <w:t>Утвердить отчет о выполнении ключевых показателей эффективности (КПЭ) Генерального директора ПАО «Россети Северный Кавказ» за 4 квартал 2019 года согласно приложению к настоящему решению Совета директоров Общества.</w:t>
      </w:r>
    </w:p>
    <w:p w:rsidR="005818D0" w:rsidRPr="005818D0" w:rsidRDefault="005818D0" w:rsidP="005818D0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818D0">
        <w:rPr>
          <w:rFonts w:eastAsia="Calibri"/>
          <w:sz w:val="26"/>
          <w:szCs w:val="26"/>
          <w:lang w:eastAsia="en-US"/>
        </w:rPr>
        <w:t>2.</w:t>
      </w:r>
      <w:r w:rsidRPr="005818D0">
        <w:rPr>
          <w:rFonts w:eastAsia="Calibri"/>
          <w:sz w:val="26"/>
          <w:szCs w:val="26"/>
          <w:lang w:eastAsia="en-US"/>
        </w:rPr>
        <w:tab/>
        <w:t>Отметить невыполнение КПЭ «Уровень потерь электроэнергии» и КПЭ «Выполнение графика ввода объектов в эксплуатацию» за 4 квартал 2019 года</w:t>
      </w:r>
      <w:r w:rsidRPr="005818D0">
        <w:rPr>
          <w:sz w:val="26"/>
          <w:szCs w:val="26"/>
        </w:rPr>
        <w:t>».</w:t>
      </w:r>
    </w:p>
    <w:p w:rsidR="00356195" w:rsidRDefault="00356195" w:rsidP="0020604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356195" w:rsidRPr="00356195" w:rsidRDefault="00356195" w:rsidP="0035619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Голосовали «ЗА»: Капитонов В.А., Павлов А.И., Гончаров Ю.В., Дынькин П.Б.</w:t>
      </w:r>
    </w:p>
    <w:p w:rsidR="00356195" w:rsidRPr="00356195" w:rsidRDefault="00356195" w:rsidP="0035619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«ПРОТИВ»: нет.</w:t>
      </w:r>
    </w:p>
    <w:p w:rsidR="00356195" w:rsidRPr="00356195" w:rsidRDefault="00356195" w:rsidP="0035619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382B" w:rsidRPr="0006382B" w:rsidRDefault="0006382B" w:rsidP="000638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06382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87687" w:rsidRDefault="00087687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356195" w:rsidRPr="00356195" w:rsidRDefault="00B265B2" w:rsidP="0035619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B265B2">
        <w:rPr>
          <w:bCs/>
          <w:color w:val="000000"/>
          <w:sz w:val="26"/>
          <w:szCs w:val="26"/>
          <w:lang w:bidi="ru-RU"/>
        </w:rPr>
        <w:t>Вопрос №</w:t>
      </w:r>
      <w:r>
        <w:rPr>
          <w:bCs/>
          <w:color w:val="000000"/>
          <w:sz w:val="26"/>
          <w:szCs w:val="26"/>
          <w:lang w:bidi="ru-RU"/>
        </w:rPr>
        <w:t>3</w:t>
      </w:r>
      <w:r w:rsidRPr="00B265B2">
        <w:rPr>
          <w:bCs/>
          <w:color w:val="000000"/>
          <w:sz w:val="26"/>
          <w:szCs w:val="26"/>
          <w:lang w:bidi="ru-RU"/>
        </w:rPr>
        <w:t xml:space="preserve">: </w:t>
      </w:r>
      <w:r w:rsidR="00356195" w:rsidRPr="00356195">
        <w:rPr>
          <w:bCs/>
          <w:color w:val="000000"/>
          <w:sz w:val="26"/>
          <w:szCs w:val="26"/>
          <w:lang w:bidi="ru-RU"/>
        </w:rPr>
        <w:t>О рекомендациях Совету директоров ПАО «Россети Северный Кавказ» по вопросу «О рассмотрении отчета о ходе реализации инвестиционных проектов                   ПАО «Россети Северный Кавказ» за 2 квартал 2020 года, включенных в перечень приоритетных объектов».</w:t>
      </w:r>
    </w:p>
    <w:p w:rsidR="00B265B2" w:rsidRPr="00B265B2" w:rsidRDefault="00B265B2" w:rsidP="00B265B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B265B2">
        <w:rPr>
          <w:bCs/>
          <w:color w:val="000000"/>
          <w:sz w:val="26"/>
          <w:szCs w:val="26"/>
          <w:lang w:bidi="ru-RU"/>
        </w:rPr>
        <w:t>Решение:</w:t>
      </w:r>
    </w:p>
    <w:p w:rsidR="00630040" w:rsidRDefault="00630040" w:rsidP="00630040">
      <w:pPr>
        <w:tabs>
          <w:tab w:val="left" w:pos="1701"/>
        </w:tabs>
        <w:spacing w:line="25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0040">
        <w:rPr>
          <w:rFonts w:eastAsia="Calibri"/>
          <w:sz w:val="26"/>
          <w:szCs w:val="26"/>
          <w:lang w:eastAsia="en-US"/>
        </w:rPr>
        <w:t xml:space="preserve">Рекомендовать Совету директоров ПАО «Россети Северный Кавказ» принять следующее решение: </w:t>
      </w:r>
    </w:p>
    <w:p w:rsidR="002422DF" w:rsidRDefault="002422DF" w:rsidP="00630040">
      <w:pPr>
        <w:tabs>
          <w:tab w:val="left" w:pos="1701"/>
        </w:tabs>
        <w:spacing w:line="25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22DF" w:rsidRDefault="002422DF" w:rsidP="00630040">
      <w:pPr>
        <w:tabs>
          <w:tab w:val="left" w:pos="1701"/>
        </w:tabs>
        <w:spacing w:line="25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30040" w:rsidRPr="00630040" w:rsidRDefault="00630040" w:rsidP="00C732AF">
      <w:pPr>
        <w:widowControl w:val="0"/>
        <w:tabs>
          <w:tab w:val="left" w:pos="540"/>
          <w:tab w:val="left" w:pos="1276"/>
        </w:tabs>
        <w:ind w:firstLine="709"/>
        <w:jc w:val="both"/>
        <w:rPr>
          <w:bCs/>
          <w:sz w:val="26"/>
          <w:szCs w:val="26"/>
        </w:rPr>
      </w:pPr>
      <w:r w:rsidRPr="00630040">
        <w:rPr>
          <w:rFonts w:eastAsia="Calibri"/>
          <w:sz w:val="26"/>
          <w:szCs w:val="26"/>
        </w:rPr>
        <w:lastRenderedPageBreak/>
        <w:t>«</w:t>
      </w:r>
      <w:r w:rsidRPr="00630040">
        <w:rPr>
          <w:bCs/>
          <w:sz w:val="26"/>
          <w:szCs w:val="26"/>
        </w:rPr>
        <w:t>1.</w:t>
      </w:r>
      <w:r w:rsidRPr="00630040">
        <w:rPr>
          <w:bCs/>
          <w:sz w:val="26"/>
          <w:szCs w:val="26"/>
        </w:rPr>
        <w:tab/>
        <w:t>Принять к сведению отчет за 2 квартал 2020 года о ходе реализации инвестиционных проектов Общества, включенных в перечень приоритетных объектов, в соответствии с приложением к настоящему решению Совета директоров Общества.</w:t>
      </w:r>
    </w:p>
    <w:p w:rsidR="00630040" w:rsidRPr="00630040" w:rsidRDefault="00630040" w:rsidP="00C732AF">
      <w:pPr>
        <w:numPr>
          <w:ilvl w:val="0"/>
          <w:numId w:val="13"/>
        </w:numPr>
        <w:tabs>
          <w:tab w:val="left" w:pos="567"/>
          <w:tab w:val="left" w:pos="851"/>
          <w:tab w:val="left" w:pos="1276"/>
        </w:tabs>
        <w:spacing w:line="256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040">
        <w:rPr>
          <w:rFonts w:eastAsia="SimSun"/>
          <w:sz w:val="26"/>
          <w:szCs w:val="26"/>
          <w:lang w:eastAsia="en-US"/>
        </w:rPr>
        <w:t>Отметить н</w:t>
      </w:r>
      <w:r w:rsidRPr="00630040">
        <w:rPr>
          <w:rFonts w:eastAsiaTheme="minorHAnsi"/>
          <w:sz w:val="26"/>
          <w:szCs w:val="26"/>
          <w:lang w:eastAsia="en-US"/>
        </w:rPr>
        <w:t>евыполнение сроков контрольных этапов укрупненных сетевых графиков приоритетных инвестиционных проектов.</w:t>
      </w:r>
    </w:p>
    <w:p w:rsidR="00630040" w:rsidRPr="00630040" w:rsidRDefault="00630040" w:rsidP="00C732AF">
      <w:pPr>
        <w:numPr>
          <w:ilvl w:val="0"/>
          <w:numId w:val="13"/>
        </w:numPr>
        <w:tabs>
          <w:tab w:val="left" w:pos="567"/>
          <w:tab w:val="left" w:pos="851"/>
          <w:tab w:val="left" w:pos="1276"/>
        </w:tabs>
        <w:spacing w:line="256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30040">
        <w:rPr>
          <w:rFonts w:eastAsia="SimSun"/>
          <w:sz w:val="26"/>
          <w:szCs w:val="26"/>
          <w:lang w:eastAsia="en-US"/>
        </w:rPr>
        <w:t>Единоличному исполнительному органу ПАО «Россети Северный Кавказ»:</w:t>
      </w:r>
    </w:p>
    <w:p w:rsidR="00630040" w:rsidRPr="00630040" w:rsidRDefault="00630040" w:rsidP="00C732A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0040">
        <w:rPr>
          <w:rFonts w:eastAsia="SimSun"/>
          <w:sz w:val="26"/>
          <w:szCs w:val="26"/>
          <w:lang w:eastAsia="en-US"/>
        </w:rPr>
        <w:t>3.1. принять меры и обеспечить в III квартале 2020 года устранение допущенных отставаний от контрольных этапов укрупненных сетевых графиков приоритетных инвестиционных проектов.</w:t>
      </w:r>
    </w:p>
    <w:p w:rsidR="00630040" w:rsidRPr="00630040" w:rsidRDefault="00630040" w:rsidP="00C732A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0040">
        <w:rPr>
          <w:rFonts w:eastAsia="SimSun"/>
          <w:sz w:val="26"/>
          <w:szCs w:val="26"/>
          <w:lang w:eastAsia="en-US"/>
        </w:rPr>
        <w:t>3.2. взять на особый контроль исполнение приоритетных инвестиционных проектов, запланированных к вводу в текущем году и обеспечить их приемку в эксплуатацию в установленные сроки</w:t>
      </w:r>
      <w:r w:rsidRPr="00630040">
        <w:rPr>
          <w:rFonts w:eastAsiaTheme="minorHAnsi"/>
          <w:sz w:val="26"/>
          <w:szCs w:val="26"/>
          <w:lang w:eastAsia="en-US"/>
        </w:rPr>
        <w:t>».</w:t>
      </w:r>
    </w:p>
    <w:p w:rsidR="00B265B2" w:rsidRPr="00B265B2" w:rsidRDefault="00B265B2" w:rsidP="00B265B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325F3" w:rsidRPr="00356195" w:rsidRDefault="00F325F3" w:rsidP="00F325F3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Голосовали «ЗА»: Капитонов В.А., Павлов А.И., Гончаров Ю.В., Дынькин П.Б.</w:t>
      </w:r>
    </w:p>
    <w:p w:rsidR="00F325F3" w:rsidRPr="00356195" w:rsidRDefault="00F325F3" w:rsidP="00F325F3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«ПРОТИВ»: нет.</w:t>
      </w:r>
    </w:p>
    <w:p w:rsidR="00F325F3" w:rsidRPr="00356195" w:rsidRDefault="00F325F3" w:rsidP="00F325F3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382B" w:rsidRPr="0006382B" w:rsidRDefault="0006382B" w:rsidP="000638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06382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B265B2" w:rsidRDefault="00B265B2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9E6DDB" w:rsidRDefault="009E6DDB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9E6DDB" w:rsidRDefault="009E6DDB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Вопрос №4:</w:t>
      </w:r>
      <w:r w:rsidR="0087783A">
        <w:rPr>
          <w:bCs/>
          <w:color w:val="000000"/>
          <w:sz w:val="26"/>
          <w:szCs w:val="26"/>
          <w:lang w:bidi="ru-RU"/>
        </w:rPr>
        <w:t xml:space="preserve"> </w:t>
      </w:r>
      <w:r w:rsidR="0087783A" w:rsidRPr="00D56260">
        <w:rPr>
          <w:sz w:val="26"/>
          <w:szCs w:val="26"/>
        </w:rPr>
        <w:t>О рекомендациях Совету директоров ПАО «Россети Северный Кавказ» по вопросу «Об итогах выполнения инвестиционной программы Общества                           за 1 квартал 2020 года».</w:t>
      </w:r>
    </w:p>
    <w:p w:rsidR="00B265B2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Решение:</w:t>
      </w:r>
    </w:p>
    <w:p w:rsidR="00083D2D" w:rsidRPr="00083D2D" w:rsidRDefault="00083D2D" w:rsidP="00083D2D">
      <w:pPr>
        <w:tabs>
          <w:tab w:val="left" w:pos="142"/>
          <w:tab w:val="left" w:pos="341"/>
          <w:tab w:val="left" w:pos="709"/>
          <w:tab w:val="left" w:pos="963"/>
          <w:tab w:val="left" w:pos="1134"/>
          <w:tab w:val="left" w:pos="1843"/>
        </w:tabs>
        <w:spacing w:after="160" w:line="256" w:lineRule="auto"/>
        <w:ind w:firstLine="67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83D2D">
        <w:rPr>
          <w:rFonts w:eastAsia="Calibri"/>
          <w:sz w:val="26"/>
          <w:szCs w:val="26"/>
          <w:lang w:eastAsia="en-US"/>
        </w:rPr>
        <w:t>Рекомендовать Совету директоров ПАО «Россети Северный Кавказ» принять следующее решение:</w:t>
      </w:r>
    </w:p>
    <w:p w:rsidR="00083D2D" w:rsidRPr="00083D2D" w:rsidRDefault="00083D2D" w:rsidP="00083D2D">
      <w:pPr>
        <w:tabs>
          <w:tab w:val="left" w:pos="142"/>
          <w:tab w:val="left" w:pos="341"/>
          <w:tab w:val="left" w:pos="709"/>
          <w:tab w:val="left" w:pos="963"/>
          <w:tab w:val="left" w:pos="1134"/>
          <w:tab w:val="left" w:pos="1843"/>
        </w:tabs>
        <w:spacing w:after="160" w:line="256" w:lineRule="auto"/>
        <w:ind w:firstLine="67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083D2D">
        <w:rPr>
          <w:rFonts w:eastAsiaTheme="minorHAnsi"/>
          <w:sz w:val="26"/>
          <w:szCs w:val="26"/>
          <w:lang w:eastAsia="en-US"/>
        </w:rPr>
        <w:t>«Принять к сведению отчет об исполнении инвестиционной программы Общества за 1 квартал 2020 года согласно приложению к настоящему решению Совета директоров Общества».</w:t>
      </w:r>
    </w:p>
    <w:p w:rsidR="00521426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724B7B" w:rsidRPr="00356195" w:rsidRDefault="00724B7B" w:rsidP="00724B7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Голосовали «ЗА»: Капитонов В.А., Павлов А.И., Гончаров Ю.В., Дынькин П.Б.</w:t>
      </w:r>
    </w:p>
    <w:p w:rsidR="00724B7B" w:rsidRPr="00356195" w:rsidRDefault="00724B7B" w:rsidP="00724B7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«ПРОТИВ»: нет.</w:t>
      </w:r>
    </w:p>
    <w:p w:rsidR="00724B7B" w:rsidRPr="00356195" w:rsidRDefault="00724B7B" w:rsidP="00724B7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382B" w:rsidRPr="0006382B" w:rsidRDefault="0006382B" w:rsidP="000638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06382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521426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521426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651B19" w:rsidRPr="00651B19" w:rsidRDefault="00651B19" w:rsidP="00651B19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Вопрос №5: </w:t>
      </w:r>
      <w:r w:rsidRPr="00651B19">
        <w:rPr>
          <w:bCs/>
          <w:color w:val="000000"/>
          <w:sz w:val="26"/>
          <w:szCs w:val="26"/>
          <w:lang w:bidi="ru-RU"/>
        </w:rPr>
        <w:t>О рекомендациях Совету директоров ПАО «Россети Северный Кавказ» по вопросу «О рассмотрении отчета об исполнении сметы расходов Общества                          за 1 квартал 2020 года, включающего отчет о финансово – хозяйственной деятельности за 1 квартал 2020 года».</w:t>
      </w:r>
    </w:p>
    <w:p w:rsidR="00521426" w:rsidRDefault="00651B19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Решение:</w:t>
      </w:r>
    </w:p>
    <w:p w:rsidR="003662C2" w:rsidRDefault="003662C2" w:rsidP="003662C2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3662C2">
        <w:rPr>
          <w:sz w:val="26"/>
          <w:szCs w:val="26"/>
        </w:rPr>
        <w:t>Рекомендовать Совету директоров</w:t>
      </w:r>
      <w:r w:rsidR="002D7DD4">
        <w:rPr>
          <w:sz w:val="26"/>
          <w:szCs w:val="26"/>
        </w:rPr>
        <w:t xml:space="preserve"> ПАО «Россети Северный Кавказ» </w:t>
      </w:r>
      <w:r w:rsidRPr="003662C2">
        <w:rPr>
          <w:sz w:val="26"/>
          <w:szCs w:val="26"/>
        </w:rPr>
        <w:t>принять следующее решение:</w:t>
      </w:r>
    </w:p>
    <w:p w:rsidR="003662C2" w:rsidRPr="003662C2" w:rsidRDefault="003662C2" w:rsidP="003662C2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</w:p>
    <w:p w:rsidR="003662C2" w:rsidRPr="003662C2" w:rsidRDefault="003662C2" w:rsidP="003662C2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6"/>
          <w:szCs w:val="26"/>
        </w:rPr>
      </w:pPr>
      <w:r w:rsidRPr="003662C2">
        <w:rPr>
          <w:sz w:val="26"/>
          <w:szCs w:val="26"/>
        </w:rPr>
        <w:t xml:space="preserve">«1. </w:t>
      </w:r>
      <w:r w:rsidRPr="003662C2">
        <w:rPr>
          <w:color w:val="000000"/>
          <w:sz w:val="26"/>
          <w:szCs w:val="26"/>
        </w:rPr>
        <w:t>Принять к сведению отчет об исполнении сметы расходов Общества за              1 квартал 2020 года, включающий отчет о финансово-хозяйственной деятельности за 1 квартал 2020 года, в соответствии с приложением к настоящему решению</w:t>
      </w:r>
      <w:r w:rsidRPr="003662C2">
        <w:rPr>
          <w:rFonts w:eastAsiaTheme="minorHAnsi"/>
          <w:sz w:val="26"/>
          <w:szCs w:val="26"/>
          <w:lang w:eastAsia="en-US"/>
        </w:rPr>
        <w:t xml:space="preserve"> </w:t>
      </w:r>
      <w:r w:rsidRPr="003662C2">
        <w:rPr>
          <w:color w:val="000000"/>
          <w:sz w:val="26"/>
          <w:szCs w:val="26"/>
        </w:rPr>
        <w:t xml:space="preserve">Совета </w:t>
      </w:r>
      <w:r w:rsidRPr="003662C2">
        <w:rPr>
          <w:color w:val="000000"/>
          <w:sz w:val="26"/>
          <w:szCs w:val="26"/>
        </w:rPr>
        <w:lastRenderedPageBreak/>
        <w:t>директоров Общества.</w:t>
      </w:r>
    </w:p>
    <w:p w:rsidR="003662C2" w:rsidRPr="003662C2" w:rsidRDefault="003662C2" w:rsidP="003662C2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6"/>
          <w:szCs w:val="26"/>
        </w:rPr>
      </w:pPr>
      <w:r w:rsidRPr="003662C2">
        <w:rPr>
          <w:color w:val="000000"/>
          <w:sz w:val="26"/>
          <w:szCs w:val="26"/>
        </w:rPr>
        <w:t>2. Отметить отклонения основных параметров сметы затрат на производство и реализацию продукции (услуг) за 1 квартал 2020 года и результаты финансово-хозяйственной деятельности Общества по итогам 1 квартала 2020 года в соответствии с приложением к настоящему решению</w:t>
      </w:r>
      <w:r w:rsidRPr="003662C2">
        <w:rPr>
          <w:rFonts w:eastAsiaTheme="minorHAnsi"/>
          <w:sz w:val="26"/>
          <w:szCs w:val="26"/>
          <w:lang w:eastAsia="en-US"/>
        </w:rPr>
        <w:t xml:space="preserve"> </w:t>
      </w:r>
      <w:r w:rsidRPr="003662C2">
        <w:rPr>
          <w:color w:val="000000"/>
          <w:sz w:val="26"/>
          <w:szCs w:val="26"/>
        </w:rPr>
        <w:t>Совета директоров Общества</w:t>
      </w:r>
      <w:r w:rsidRPr="003662C2">
        <w:rPr>
          <w:sz w:val="26"/>
          <w:szCs w:val="26"/>
        </w:rPr>
        <w:t>».</w:t>
      </w:r>
    </w:p>
    <w:p w:rsidR="003662C2" w:rsidRPr="003662C2" w:rsidRDefault="003662C2" w:rsidP="003662C2">
      <w:pPr>
        <w:ind w:firstLine="709"/>
        <w:jc w:val="both"/>
        <w:rPr>
          <w:rFonts w:eastAsia="SimSun"/>
          <w:b/>
          <w:bCs/>
          <w:sz w:val="26"/>
          <w:szCs w:val="26"/>
        </w:rPr>
      </w:pPr>
    </w:p>
    <w:p w:rsidR="006469BC" w:rsidRPr="00356195" w:rsidRDefault="006469BC" w:rsidP="006469B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Голосовали «ЗА»: Капитонов В.А., Павлов А.И., Гончаров Ю.В., Дынькин П.Б.</w:t>
      </w:r>
    </w:p>
    <w:p w:rsidR="006469BC" w:rsidRPr="00356195" w:rsidRDefault="006469BC" w:rsidP="006469B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«ПРОТИВ»: нет.</w:t>
      </w:r>
    </w:p>
    <w:p w:rsidR="006469BC" w:rsidRPr="00356195" w:rsidRDefault="006469BC" w:rsidP="006469B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382B" w:rsidRPr="0006382B" w:rsidRDefault="0006382B" w:rsidP="000638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06382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6469BC" w:rsidRDefault="006469BC" w:rsidP="006469BC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521426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4B5A41" w:rsidRPr="004B5A41" w:rsidRDefault="006469BC" w:rsidP="004B5A41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Вопрос №</w:t>
      </w:r>
      <w:r w:rsidR="004B5A41">
        <w:rPr>
          <w:bCs/>
          <w:color w:val="000000"/>
          <w:sz w:val="26"/>
          <w:szCs w:val="26"/>
          <w:lang w:bidi="ru-RU"/>
        </w:rPr>
        <w:t>6</w:t>
      </w:r>
      <w:r>
        <w:rPr>
          <w:bCs/>
          <w:color w:val="000000"/>
          <w:sz w:val="26"/>
          <w:szCs w:val="26"/>
          <w:lang w:bidi="ru-RU"/>
        </w:rPr>
        <w:t xml:space="preserve">: </w:t>
      </w:r>
      <w:r w:rsidR="004B5A41" w:rsidRPr="004B5A41">
        <w:rPr>
          <w:bCs/>
          <w:color w:val="000000"/>
          <w:sz w:val="26"/>
          <w:szCs w:val="26"/>
          <w:lang w:bidi="ru-RU"/>
        </w:rPr>
        <w:t>О рекомендациях Совету директоров ПАО «Россети Северный Кавказ» по вопросу «О внесении изменений в реестр непрофильных активов ПАО «Россети Северный Кавказ».</w:t>
      </w:r>
    </w:p>
    <w:p w:rsidR="004B5A41" w:rsidRPr="004B5A41" w:rsidRDefault="004B5A41" w:rsidP="004B5A41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Решение:</w:t>
      </w:r>
    </w:p>
    <w:p w:rsidR="00BB4ABF" w:rsidRPr="00BB4ABF" w:rsidRDefault="00BB4ABF" w:rsidP="00BB4ABF">
      <w:pPr>
        <w:ind w:firstLine="709"/>
        <w:jc w:val="both"/>
        <w:rPr>
          <w:rFonts w:eastAsia="SimSun"/>
          <w:b/>
          <w:bCs/>
          <w:sz w:val="26"/>
          <w:szCs w:val="26"/>
        </w:rPr>
      </w:pPr>
      <w:r w:rsidRPr="00BB4ABF">
        <w:rPr>
          <w:rFonts w:eastAsia="SimSun"/>
          <w:bCs/>
          <w:sz w:val="26"/>
          <w:szCs w:val="26"/>
        </w:rPr>
        <w:t>Рекомендовать Совету директоров ПАО «Россети Северный Кавказ» утвердить актуализированный реестр непрофильных активов ПАО «Россети Северный Кавказ» согласно приложению к настоящему решению Комитета по стратегии.</w:t>
      </w:r>
    </w:p>
    <w:p w:rsidR="00521426" w:rsidRDefault="00521426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BB4ABF" w:rsidRPr="00356195" w:rsidRDefault="00BB4ABF" w:rsidP="00BB4ABF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Голосовали «ЗА»: Капитонов В.А., Павлов А.И., Гончаров Ю.В., Дынькин П.Б.</w:t>
      </w:r>
    </w:p>
    <w:p w:rsidR="00BB4ABF" w:rsidRPr="00356195" w:rsidRDefault="00BB4ABF" w:rsidP="00BB4ABF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«ПРОТИВ»: нет.</w:t>
      </w:r>
    </w:p>
    <w:p w:rsidR="00BB4ABF" w:rsidRPr="00356195" w:rsidRDefault="00BB4ABF" w:rsidP="00BB4ABF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356195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06382B" w:rsidRPr="0006382B" w:rsidRDefault="0006382B" w:rsidP="0006382B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06382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6469BC" w:rsidRDefault="006469BC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bookmarkStart w:id="4" w:name="_GoBack"/>
      <w:bookmarkEnd w:id="4"/>
    </w:p>
    <w:p w:rsidR="006469BC" w:rsidRPr="001D62FF" w:rsidRDefault="006469BC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1D62FF" w:rsidTr="00023871">
        <w:tc>
          <w:tcPr>
            <w:tcW w:w="1808" w:type="dxa"/>
          </w:tcPr>
          <w:p w:rsidR="00FB5084" w:rsidRPr="001D62FF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7622" w:type="dxa"/>
          </w:tcPr>
          <w:p w:rsidR="00BB4ABF" w:rsidRDefault="0084262F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1. </w:t>
            </w:r>
            <w:r w:rsidR="002A2AC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А</w:t>
            </w:r>
            <w:r w:rsidR="002A2ACB" w:rsidRPr="002A2AC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ктуализированный реестр непрофильных активов </w:t>
            </w:r>
            <w:r w:rsidR="002A2AC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                       </w:t>
            </w:r>
            <w:r w:rsidR="002A2ACB" w:rsidRPr="002A2AC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ПАО «Россети Северный Кавказ»</w:t>
            </w:r>
            <w:r w:rsidR="00D25D0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:rsidR="00FB5084" w:rsidRPr="001D62FF" w:rsidRDefault="00BB4ABF" w:rsidP="007F0FD4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2. </w:t>
            </w:r>
            <w:r w:rsidR="00F5407C"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по стратегии</w:t>
            </w:r>
            <w:r w:rsidR="00F5407C"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 принявших участие в голосовании*.</w:t>
            </w:r>
          </w:p>
        </w:tc>
      </w:tr>
    </w:tbl>
    <w:p w:rsidR="008B110A" w:rsidRPr="0069775C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FB5084" w:rsidRPr="0069775C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69775C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6"/>
          <w:szCs w:val="26"/>
          <w:lang w:bidi="ru-RU"/>
        </w:rPr>
      </w:pPr>
    </w:p>
    <w:p w:rsidR="00FB508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1D62FF" w:rsidRDefault="00FB5084" w:rsidP="00D3735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D62FF">
        <w:rPr>
          <w:color w:val="000000"/>
          <w:sz w:val="26"/>
          <w:szCs w:val="26"/>
          <w:lang w:bidi="ru-RU"/>
        </w:rPr>
        <w:t>Председатель Комитета</w:t>
      </w:r>
      <w:r w:rsidR="00627E97">
        <w:rPr>
          <w:color w:val="000000"/>
          <w:sz w:val="26"/>
          <w:szCs w:val="26"/>
          <w:lang w:bidi="ru-RU"/>
        </w:rPr>
        <w:t xml:space="preserve"> </w:t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627E97">
        <w:rPr>
          <w:color w:val="000000"/>
          <w:sz w:val="26"/>
          <w:szCs w:val="26"/>
          <w:lang w:bidi="ru-RU"/>
        </w:rPr>
        <w:t>В.А. Капитонов</w:t>
      </w:r>
    </w:p>
    <w:p w:rsidR="00FB508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102A57" w:rsidRPr="001D62FF" w:rsidRDefault="00102A57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E12CC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D62FF">
        <w:rPr>
          <w:color w:val="000000"/>
          <w:sz w:val="26"/>
          <w:szCs w:val="26"/>
          <w:lang w:bidi="ru-RU"/>
        </w:rPr>
        <w:t xml:space="preserve">Секретарь Комитета </w:t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</w:r>
      <w:r w:rsidR="00FB2B78">
        <w:rPr>
          <w:color w:val="000000"/>
          <w:sz w:val="26"/>
          <w:szCs w:val="26"/>
          <w:lang w:bidi="ru-RU"/>
        </w:rPr>
        <w:tab/>
        <w:t xml:space="preserve"> </w:t>
      </w:r>
      <w:r w:rsidR="00D02B0F" w:rsidRPr="001D62FF">
        <w:rPr>
          <w:color w:val="000000"/>
          <w:sz w:val="26"/>
          <w:szCs w:val="26"/>
          <w:lang w:bidi="ru-RU"/>
        </w:rPr>
        <w:t>Н.В. Толмачева</w:t>
      </w:r>
    </w:p>
    <w:sectPr w:rsidR="00E12CC4" w:rsidRPr="001D62FF" w:rsidSect="00976954">
      <w:pgSz w:w="11906" w:h="16838"/>
      <w:pgMar w:top="1276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13" w:rsidRDefault="00702013" w:rsidP="0093348E">
      <w:r>
        <w:separator/>
      </w:r>
    </w:p>
  </w:endnote>
  <w:endnote w:type="continuationSeparator" w:id="0">
    <w:p w:rsidR="00702013" w:rsidRDefault="00702013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13" w:rsidRDefault="00702013" w:rsidP="0093348E">
      <w:r>
        <w:separator/>
      </w:r>
    </w:p>
  </w:footnote>
  <w:footnote w:type="continuationSeparator" w:id="0">
    <w:p w:rsidR="00702013" w:rsidRDefault="00702013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EC2"/>
    <w:multiLevelType w:val="hybridMultilevel"/>
    <w:tmpl w:val="FA08CFB8"/>
    <w:lvl w:ilvl="0" w:tplc="74AEA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97561"/>
    <w:multiLevelType w:val="hybridMultilevel"/>
    <w:tmpl w:val="5CBC1EA2"/>
    <w:lvl w:ilvl="0" w:tplc="B28E8F44">
      <w:start w:val="2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67A0"/>
    <w:rsid w:val="000541BB"/>
    <w:rsid w:val="000574CC"/>
    <w:rsid w:val="00060BD8"/>
    <w:rsid w:val="0006382B"/>
    <w:rsid w:val="00066F2B"/>
    <w:rsid w:val="00070A59"/>
    <w:rsid w:val="0007126A"/>
    <w:rsid w:val="00072821"/>
    <w:rsid w:val="00072D6F"/>
    <w:rsid w:val="00073760"/>
    <w:rsid w:val="0008278A"/>
    <w:rsid w:val="00082F1C"/>
    <w:rsid w:val="00083D2D"/>
    <w:rsid w:val="00087687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844"/>
    <w:rsid w:val="001164AF"/>
    <w:rsid w:val="0013308F"/>
    <w:rsid w:val="00141B80"/>
    <w:rsid w:val="001436DC"/>
    <w:rsid w:val="001462DB"/>
    <w:rsid w:val="001549A2"/>
    <w:rsid w:val="00175586"/>
    <w:rsid w:val="00175A78"/>
    <w:rsid w:val="00182236"/>
    <w:rsid w:val="001827A4"/>
    <w:rsid w:val="00194EBD"/>
    <w:rsid w:val="001A7B55"/>
    <w:rsid w:val="001D567A"/>
    <w:rsid w:val="001D62FF"/>
    <w:rsid w:val="001D6D20"/>
    <w:rsid w:val="001E2958"/>
    <w:rsid w:val="001E7C05"/>
    <w:rsid w:val="0020307B"/>
    <w:rsid w:val="0020604C"/>
    <w:rsid w:val="00207309"/>
    <w:rsid w:val="00207AF7"/>
    <w:rsid w:val="00222362"/>
    <w:rsid w:val="0022334D"/>
    <w:rsid w:val="0023540F"/>
    <w:rsid w:val="002363C8"/>
    <w:rsid w:val="002422DF"/>
    <w:rsid w:val="00243AE4"/>
    <w:rsid w:val="0025204A"/>
    <w:rsid w:val="00254D4C"/>
    <w:rsid w:val="0025718A"/>
    <w:rsid w:val="00257B96"/>
    <w:rsid w:val="0026040E"/>
    <w:rsid w:val="00263521"/>
    <w:rsid w:val="0026464A"/>
    <w:rsid w:val="00271430"/>
    <w:rsid w:val="002763CC"/>
    <w:rsid w:val="00280A1D"/>
    <w:rsid w:val="00285FD0"/>
    <w:rsid w:val="00290CF0"/>
    <w:rsid w:val="00292D96"/>
    <w:rsid w:val="00294C93"/>
    <w:rsid w:val="002958BE"/>
    <w:rsid w:val="002A2ACB"/>
    <w:rsid w:val="002A57C3"/>
    <w:rsid w:val="002A7296"/>
    <w:rsid w:val="002B5197"/>
    <w:rsid w:val="002C4F2A"/>
    <w:rsid w:val="002C5793"/>
    <w:rsid w:val="002D440E"/>
    <w:rsid w:val="002D4765"/>
    <w:rsid w:val="002D7DD4"/>
    <w:rsid w:val="002E161A"/>
    <w:rsid w:val="002E4316"/>
    <w:rsid w:val="002E75DB"/>
    <w:rsid w:val="002F6CA0"/>
    <w:rsid w:val="003103C6"/>
    <w:rsid w:val="00310EDB"/>
    <w:rsid w:val="003118F9"/>
    <w:rsid w:val="00317027"/>
    <w:rsid w:val="00331FEE"/>
    <w:rsid w:val="003361D7"/>
    <w:rsid w:val="00340D65"/>
    <w:rsid w:val="00356195"/>
    <w:rsid w:val="003662C2"/>
    <w:rsid w:val="003714E4"/>
    <w:rsid w:val="003748DC"/>
    <w:rsid w:val="00374F42"/>
    <w:rsid w:val="003A4B19"/>
    <w:rsid w:val="003A5203"/>
    <w:rsid w:val="003A5821"/>
    <w:rsid w:val="003C742E"/>
    <w:rsid w:val="003F5A59"/>
    <w:rsid w:val="003F726A"/>
    <w:rsid w:val="00413611"/>
    <w:rsid w:val="004153DB"/>
    <w:rsid w:val="00422D53"/>
    <w:rsid w:val="004256E2"/>
    <w:rsid w:val="00426395"/>
    <w:rsid w:val="00445364"/>
    <w:rsid w:val="0045182A"/>
    <w:rsid w:val="00456FB8"/>
    <w:rsid w:val="004619F6"/>
    <w:rsid w:val="00463FE5"/>
    <w:rsid w:val="00467FAE"/>
    <w:rsid w:val="00486082"/>
    <w:rsid w:val="004871CF"/>
    <w:rsid w:val="00493466"/>
    <w:rsid w:val="004A2151"/>
    <w:rsid w:val="004A2496"/>
    <w:rsid w:val="004B3E00"/>
    <w:rsid w:val="004B5A41"/>
    <w:rsid w:val="004C4F36"/>
    <w:rsid w:val="004D0C13"/>
    <w:rsid w:val="004D2DA7"/>
    <w:rsid w:val="004D7C26"/>
    <w:rsid w:val="004E0FE7"/>
    <w:rsid w:val="004F7E52"/>
    <w:rsid w:val="00504025"/>
    <w:rsid w:val="00515288"/>
    <w:rsid w:val="005204FE"/>
    <w:rsid w:val="00520A0A"/>
    <w:rsid w:val="00521426"/>
    <w:rsid w:val="00537077"/>
    <w:rsid w:val="00551D44"/>
    <w:rsid w:val="005576CD"/>
    <w:rsid w:val="00573691"/>
    <w:rsid w:val="00573807"/>
    <w:rsid w:val="00575B44"/>
    <w:rsid w:val="00575D53"/>
    <w:rsid w:val="00576C6D"/>
    <w:rsid w:val="005818D0"/>
    <w:rsid w:val="00587F2C"/>
    <w:rsid w:val="005A6662"/>
    <w:rsid w:val="005B508B"/>
    <w:rsid w:val="005C12D8"/>
    <w:rsid w:val="005C29F6"/>
    <w:rsid w:val="005C64C8"/>
    <w:rsid w:val="005D3960"/>
    <w:rsid w:val="005D7D7B"/>
    <w:rsid w:val="005E547B"/>
    <w:rsid w:val="005F6A8B"/>
    <w:rsid w:val="005F6D12"/>
    <w:rsid w:val="006028E6"/>
    <w:rsid w:val="00602F16"/>
    <w:rsid w:val="00606DFC"/>
    <w:rsid w:val="006132FC"/>
    <w:rsid w:val="00614549"/>
    <w:rsid w:val="00627BA4"/>
    <w:rsid w:val="00627E97"/>
    <w:rsid w:val="00630040"/>
    <w:rsid w:val="00631F82"/>
    <w:rsid w:val="006351DE"/>
    <w:rsid w:val="00636354"/>
    <w:rsid w:val="00642CA0"/>
    <w:rsid w:val="00643E39"/>
    <w:rsid w:val="006469BC"/>
    <w:rsid w:val="00651B19"/>
    <w:rsid w:val="006542BD"/>
    <w:rsid w:val="00654F4A"/>
    <w:rsid w:val="006563C4"/>
    <w:rsid w:val="00656FF2"/>
    <w:rsid w:val="00657BD8"/>
    <w:rsid w:val="006667FC"/>
    <w:rsid w:val="00667DBF"/>
    <w:rsid w:val="00672051"/>
    <w:rsid w:val="00672DFE"/>
    <w:rsid w:val="00693C0A"/>
    <w:rsid w:val="00695006"/>
    <w:rsid w:val="00696623"/>
    <w:rsid w:val="0069775C"/>
    <w:rsid w:val="006A1FDE"/>
    <w:rsid w:val="006B0E4C"/>
    <w:rsid w:val="006C100F"/>
    <w:rsid w:val="006C1230"/>
    <w:rsid w:val="006C3B64"/>
    <w:rsid w:val="006D0A6E"/>
    <w:rsid w:val="006E68BD"/>
    <w:rsid w:val="006F63EA"/>
    <w:rsid w:val="00702013"/>
    <w:rsid w:val="00713EDA"/>
    <w:rsid w:val="00717A26"/>
    <w:rsid w:val="00724B7B"/>
    <w:rsid w:val="00726D15"/>
    <w:rsid w:val="00750128"/>
    <w:rsid w:val="00751A16"/>
    <w:rsid w:val="00757870"/>
    <w:rsid w:val="00766D52"/>
    <w:rsid w:val="00767860"/>
    <w:rsid w:val="007770A6"/>
    <w:rsid w:val="007A445E"/>
    <w:rsid w:val="007A7A68"/>
    <w:rsid w:val="007C4A02"/>
    <w:rsid w:val="007D4CEA"/>
    <w:rsid w:val="007E14A2"/>
    <w:rsid w:val="007E16E4"/>
    <w:rsid w:val="007E254A"/>
    <w:rsid w:val="007F0FD4"/>
    <w:rsid w:val="007F7D58"/>
    <w:rsid w:val="0080696D"/>
    <w:rsid w:val="00811F79"/>
    <w:rsid w:val="00817600"/>
    <w:rsid w:val="00817AAB"/>
    <w:rsid w:val="0083097A"/>
    <w:rsid w:val="00834041"/>
    <w:rsid w:val="0083507F"/>
    <w:rsid w:val="0083520A"/>
    <w:rsid w:val="00837022"/>
    <w:rsid w:val="0084262F"/>
    <w:rsid w:val="00846934"/>
    <w:rsid w:val="008516FE"/>
    <w:rsid w:val="00851FDD"/>
    <w:rsid w:val="00854B99"/>
    <w:rsid w:val="00861C14"/>
    <w:rsid w:val="00875206"/>
    <w:rsid w:val="00875A46"/>
    <w:rsid w:val="0087783A"/>
    <w:rsid w:val="00891704"/>
    <w:rsid w:val="00895ACE"/>
    <w:rsid w:val="008B110A"/>
    <w:rsid w:val="008D0484"/>
    <w:rsid w:val="008D687B"/>
    <w:rsid w:val="008E1313"/>
    <w:rsid w:val="008E45F1"/>
    <w:rsid w:val="008E78A9"/>
    <w:rsid w:val="008F7F83"/>
    <w:rsid w:val="00901C2A"/>
    <w:rsid w:val="00920474"/>
    <w:rsid w:val="0093348E"/>
    <w:rsid w:val="00934366"/>
    <w:rsid w:val="00940342"/>
    <w:rsid w:val="00945CDF"/>
    <w:rsid w:val="009510BB"/>
    <w:rsid w:val="009512D7"/>
    <w:rsid w:val="00954701"/>
    <w:rsid w:val="00954860"/>
    <w:rsid w:val="00960367"/>
    <w:rsid w:val="00966257"/>
    <w:rsid w:val="00966BB7"/>
    <w:rsid w:val="00976954"/>
    <w:rsid w:val="009962CD"/>
    <w:rsid w:val="009A28C5"/>
    <w:rsid w:val="009A7431"/>
    <w:rsid w:val="009C209D"/>
    <w:rsid w:val="009D4556"/>
    <w:rsid w:val="009E0976"/>
    <w:rsid w:val="009E6DDB"/>
    <w:rsid w:val="009F095D"/>
    <w:rsid w:val="00A01CDF"/>
    <w:rsid w:val="00A125A4"/>
    <w:rsid w:val="00A24B81"/>
    <w:rsid w:val="00A3703B"/>
    <w:rsid w:val="00A37164"/>
    <w:rsid w:val="00A4037B"/>
    <w:rsid w:val="00A44A7D"/>
    <w:rsid w:val="00A45480"/>
    <w:rsid w:val="00A663E7"/>
    <w:rsid w:val="00A7071C"/>
    <w:rsid w:val="00A720F0"/>
    <w:rsid w:val="00A721DA"/>
    <w:rsid w:val="00A761A1"/>
    <w:rsid w:val="00A76D66"/>
    <w:rsid w:val="00A846C8"/>
    <w:rsid w:val="00A90E75"/>
    <w:rsid w:val="00A93E19"/>
    <w:rsid w:val="00A973FD"/>
    <w:rsid w:val="00AA1784"/>
    <w:rsid w:val="00AB27BA"/>
    <w:rsid w:val="00AB6F3B"/>
    <w:rsid w:val="00AB7D56"/>
    <w:rsid w:val="00AF04DF"/>
    <w:rsid w:val="00AF1156"/>
    <w:rsid w:val="00AF4181"/>
    <w:rsid w:val="00AF61FE"/>
    <w:rsid w:val="00B05CB6"/>
    <w:rsid w:val="00B12F09"/>
    <w:rsid w:val="00B132E9"/>
    <w:rsid w:val="00B13300"/>
    <w:rsid w:val="00B14A71"/>
    <w:rsid w:val="00B265B2"/>
    <w:rsid w:val="00B466E0"/>
    <w:rsid w:val="00B5122C"/>
    <w:rsid w:val="00B633C8"/>
    <w:rsid w:val="00B732D3"/>
    <w:rsid w:val="00B773A6"/>
    <w:rsid w:val="00B93CA1"/>
    <w:rsid w:val="00B9429C"/>
    <w:rsid w:val="00BB4ABF"/>
    <w:rsid w:val="00BB501C"/>
    <w:rsid w:val="00BC4CAB"/>
    <w:rsid w:val="00BC7E24"/>
    <w:rsid w:val="00BD0046"/>
    <w:rsid w:val="00BD1C5C"/>
    <w:rsid w:val="00BD3484"/>
    <w:rsid w:val="00BD7F5A"/>
    <w:rsid w:val="00BE03F8"/>
    <w:rsid w:val="00BE04B8"/>
    <w:rsid w:val="00BE0ED4"/>
    <w:rsid w:val="00BF1335"/>
    <w:rsid w:val="00C003F7"/>
    <w:rsid w:val="00C043D1"/>
    <w:rsid w:val="00C25A06"/>
    <w:rsid w:val="00C33963"/>
    <w:rsid w:val="00C36AEF"/>
    <w:rsid w:val="00C37E8F"/>
    <w:rsid w:val="00C4596E"/>
    <w:rsid w:val="00C5155A"/>
    <w:rsid w:val="00C562FF"/>
    <w:rsid w:val="00C6223D"/>
    <w:rsid w:val="00C63BAE"/>
    <w:rsid w:val="00C643C7"/>
    <w:rsid w:val="00C649BD"/>
    <w:rsid w:val="00C732AF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4518"/>
    <w:rsid w:val="00CE496F"/>
    <w:rsid w:val="00D02B0F"/>
    <w:rsid w:val="00D035E0"/>
    <w:rsid w:val="00D1002B"/>
    <w:rsid w:val="00D12DF6"/>
    <w:rsid w:val="00D2426A"/>
    <w:rsid w:val="00D25D04"/>
    <w:rsid w:val="00D27357"/>
    <w:rsid w:val="00D300B3"/>
    <w:rsid w:val="00D3735D"/>
    <w:rsid w:val="00D46844"/>
    <w:rsid w:val="00D64923"/>
    <w:rsid w:val="00D718B0"/>
    <w:rsid w:val="00D750CC"/>
    <w:rsid w:val="00D7636B"/>
    <w:rsid w:val="00D811E8"/>
    <w:rsid w:val="00D81EDD"/>
    <w:rsid w:val="00D84554"/>
    <w:rsid w:val="00D859F4"/>
    <w:rsid w:val="00D867E6"/>
    <w:rsid w:val="00D90B02"/>
    <w:rsid w:val="00D94BCA"/>
    <w:rsid w:val="00DA2162"/>
    <w:rsid w:val="00DB5877"/>
    <w:rsid w:val="00DC7C3F"/>
    <w:rsid w:val="00DE2A90"/>
    <w:rsid w:val="00E03FFE"/>
    <w:rsid w:val="00E05245"/>
    <w:rsid w:val="00E12528"/>
    <w:rsid w:val="00E12CC4"/>
    <w:rsid w:val="00E15A07"/>
    <w:rsid w:val="00E23213"/>
    <w:rsid w:val="00E24873"/>
    <w:rsid w:val="00E421E6"/>
    <w:rsid w:val="00E448D7"/>
    <w:rsid w:val="00E46B3D"/>
    <w:rsid w:val="00E6036B"/>
    <w:rsid w:val="00E6328A"/>
    <w:rsid w:val="00E67E93"/>
    <w:rsid w:val="00E80972"/>
    <w:rsid w:val="00E81689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2C25"/>
    <w:rsid w:val="00EB3E26"/>
    <w:rsid w:val="00EC45DF"/>
    <w:rsid w:val="00ED26FA"/>
    <w:rsid w:val="00ED2A37"/>
    <w:rsid w:val="00ED6F0A"/>
    <w:rsid w:val="00EE22F3"/>
    <w:rsid w:val="00EE7D21"/>
    <w:rsid w:val="00EF54B0"/>
    <w:rsid w:val="00F01791"/>
    <w:rsid w:val="00F018BB"/>
    <w:rsid w:val="00F032CD"/>
    <w:rsid w:val="00F12BD9"/>
    <w:rsid w:val="00F17865"/>
    <w:rsid w:val="00F21F40"/>
    <w:rsid w:val="00F325F3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4945"/>
    <w:rsid w:val="00F8519F"/>
    <w:rsid w:val="00F94397"/>
    <w:rsid w:val="00FA7567"/>
    <w:rsid w:val="00FB2B78"/>
    <w:rsid w:val="00FB5084"/>
    <w:rsid w:val="00FC74B9"/>
    <w:rsid w:val="00FD2A5E"/>
    <w:rsid w:val="00FD31D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630040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CB1E-6AE5-411E-B32B-4BFCCC7C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341</cp:revision>
  <cp:lastPrinted>2019-06-10T18:29:00Z</cp:lastPrinted>
  <dcterms:created xsi:type="dcterms:W3CDTF">2019-10-29T11:42:00Z</dcterms:created>
  <dcterms:modified xsi:type="dcterms:W3CDTF">2020-09-18T09:08:00Z</dcterms:modified>
</cp:coreProperties>
</file>