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BD313" w14:textId="77777777"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10A1F0D7">
            <wp:simplePos x="0" y="0"/>
            <wp:positionH relativeFrom="column">
              <wp:posOffset>19685</wp:posOffset>
            </wp:positionH>
            <wp:positionV relativeFrom="page">
              <wp:posOffset>266700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D42AA" w14:textId="77777777"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45A34787" w14:textId="77777777"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1135EDDD" w14:textId="524FBA4D" w:rsidR="0081374B" w:rsidRPr="00AA3539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984920"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3A3331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</w:p>
    <w:p w14:paraId="5CF2E72A" w14:textId="77777777" w:rsidR="0081374B" w:rsidRPr="00AA3539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6D9B12B8" w14:textId="77777777" w:rsidR="00D1126B" w:rsidRPr="00AA3539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29FC3A" w14:textId="77777777" w:rsidR="0081374B" w:rsidRPr="00AA3539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AA35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14:paraId="72BE1FC0" w14:textId="0F806290" w:rsidR="0081374B" w:rsidRPr="00AA3539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3A333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5A46FA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DC7" w:rsidRPr="00AA3539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FE362E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AA353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02D4EB23" w14:textId="77777777" w:rsidR="0081374B" w:rsidRPr="00AA3539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14:paraId="3D4D3DDC" w14:textId="0F24E6DA" w:rsidR="0081374B" w:rsidRPr="00AA3539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AA353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3A333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26</w:t>
      </w:r>
      <w:r w:rsidR="00A05B14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42DC7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="0035613E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 </w:t>
      </w:r>
      <w:r w:rsidR="0035613E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4AF7D7" w14:textId="20194140" w:rsidR="0081374B" w:rsidRPr="00AA3539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A333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DD2E6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9</w:t>
      </w:r>
      <w:r w:rsidR="00B63EFA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FC1897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="00567E7F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5606D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2020 года</w:t>
      </w:r>
      <w:r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212D88E" w14:textId="77777777" w:rsidR="00FC38D1" w:rsidRPr="00AA3539" w:rsidRDefault="00FC38D1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0ABD8A" w14:textId="77777777" w:rsidR="0081374B" w:rsidRPr="00AA3539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AA3539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» -  </w:t>
      </w:r>
      <w:r w:rsidR="002D56E7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14:paraId="2F163E03" w14:textId="77777777" w:rsidR="0081374B" w:rsidRPr="00AA3539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14:paraId="0355BBA1" w14:textId="77777777" w:rsidR="00FC0BE1" w:rsidRPr="00AA3539" w:rsidRDefault="00FC0BE1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3539">
        <w:rPr>
          <w:rFonts w:ascii="Times New Roman" w:hAnsi="Times New Roman"/>
          <w:sz w:val="28"/>
          <w:szCs w:val="28"/>
        </w:rPr>
        <w:t>Гребцов Павел Владимирович</w:t>
      </w:r>
    </w:p>
    <w:p w14:paraId="0B0BCE5B" w14:textId="77777777" w:rsidR="000C780D" w:rsidRPr="00AA3539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3539">
        <w:rPr>
          <w:rFonts w:ascii="Times New Roman" w:hAnsi="Times New Roman"/>
          <w:sz w:val="28"/>
          <w:szCs w:val="28"/>
        </w:rPr>
        <w:t>Гончаров Юрий Владимирович</w:t>
      </w:r>
    </w:p>
    <w:p w14:paraId="5EF83BBE" w14:textId="77777777" w:rsidR="000C780D" w:rsidRPr="00AA3539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3539">
        <w:rPr>
          <w:rFonts w:ascii="Times New Roman" w:hAnsi="Times New Roman"/>
          <w:sz w:val="28"/>
          <w:szCs w:val="28"/>
        </w:rPr>
        <w:t>Иванов Виталий Валерьевич</w:t>
      </w:r>
    </w:p>
    <w:p w14:paraId="7418DB2F" w14:textId="77777777" w:rsidR="000C780D" w:rsidRPr="00AA3539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3539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14:paraId="789DA13E" w14:textId="77777777" w:rsidR="000C780D" w:rsidRPr="00AA3539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3539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14:paraId="523FBB70" w14:textId="77777777" w:rsidR="000C780D" w:rsidRPr="00AA3539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3539">
        <w:rPr>
          <w:rFonts w:ascii="Times New Roman" w:hAnsi="Times New Roman"/>
          <w:sz w:val="28"/>
          <w:szCs w:val="28"/>
        </w:rPr>
        <w:t>Майоров Андрей Владимирович</w:t>
      </w:r>
    </w:p>
    <w:p w14:paraId="72069186" w14:textId="77777777" w:rsidR="000C780D" w:rsidRPr="00AA3539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3539">
        <w:rPr>
          <w:rFonts w:ascii="Times New Roman" w:hAnsi="Times New Roman"/>
          <w:sz w:val="28"/>
          <w:szCs w:val="28"/>
        </w:rPr>
        <w:t>Прохоров Егор Вячеславович</w:t>
      </w:r>
    </w:p>
    <w:p w14:paraId="0109B9B8" w14:textId="77777777" w:rsidR="000C780D" w:rsidRPr="00AA3539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3539">
        <w:rPr>
          <w:rFonts w:ascii="Times New Roman" w:hAnsi="Times New Roman"/>
          <w:sz w:val="28"/>
          <w:szCs w:val="28"/>
        </w:rPr>
        <w:t>Чевкин Дмитрий Александрович</w:t>
      </w:r>
    </w:p>
    <w:p w14:paraId="6D267B04" w14:textId="77777777" w:rsidR="00886CD0" w:rsidRPr="00AA3539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3539">
        <w:rPr>
          <w:rFonts w:ascii="Times New Roman" w:hAnsi="Times New Roman"/>
          <w:sz w:val="28"/>
          <w:szCs w:val="28"/>
        </w:rPr>
        <w:t>Сасин</w:t>
      </w:r>
      <w:proofErr w:type="spellEnd"/>
      <w:r w:rsidRPr="00AA3539">
        <w:rPr>
          <w:rFonts w:ascii="Times New Roman" w:hAnsi="Times New Roman"/>
          <w:sz w:val="28"/>
          <w:szCs w:val="28"/>
        </w:rPr>
        <w:t xml:space="preserve"> Николай Иванович</w:t>
      </w:r>
    </w:p>
    <w:p w14:paraId="784A4AFA" w14:textId="77777777" w:rsidR="000C780D" w:rsidRPr="00AA3539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2B4E3B" w14:textId="77777777" w:rsidR="0005119E" w:rsidRPr="00AA3539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14:paraId="79651F8C" w14:textId="77777777" w:rsidR="0056003F" w:rsidRPr="00AA3539" w:rsidRDefault="0056003F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783033" w14:textId="77777777" w:rsidR="005B6657" w:rsidRPr="00AA3539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18DDF590" w14:textId="77777777" w:rsidR="002D56E7" w:rsidRPr="00AA3539" w:rsidRDefault="002D56E7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225168" w14:textId="45A013E7" w:rsidR="00784110" w:rsidRPr="00AA3539" w:rsidRDefault="003A3331" w:rsidP="00E91A9A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3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Методики расчета и оценки выполнения ключевых показателей эффективности Генерального директора ПАО «Россети Северный Кавказ»</w:t>
      </w:r>
      <w:r w:rsidR="00AA3539" w:rsidRPr="00AA35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99D02F" w14:textId="69BC081C" w:rsidR="00B02C72" w:rsidRPr="00AA3539" w:rsidRDefault="003A3331" w:rsidP="00E91A9A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3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целевых значений ключевых показателей эффективности Генерального директора ПАО «Россети Северный Кавказ» на 2020 год</w:t>
      </w:r>
      <w:r w:rsidR="00B02C72" w:rsidRPr="00AA35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D466E7" w14:textId="5BF42EC5" w:rsidR="00B02C72" w:rsidRPr="003A3331" w:rsidRDefault="003A3331" w:rsidP="00492666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331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определении позиции Общества (представителей Общества) по вопросам повестки дня заседания Совета директоров АО «Дагестанская сетевая компания»: Об утверждении Отчета о выполнении ключевых показателей (КПЭ) эффективности единоличного исполнительного органа </w:t>
      </w:r>
      <w:r w:rsidR="0049266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A3331">
        <w:rPr>
          <w:rFonts w:ascii="Times New Roman" w:eastAsia="Times New Roman" w:hAnsi="Times New Roman"/>
          <w:sz w:val="28"/>
          <w:szCs w:val="28"/>
          <w:lang w:eastAsia="ru-RU"/>
        </w:rPr>
        <w:t>АО «Дагестанская сетевая компания» за 4 квартал 2019 года</w:t>
      </w:r>
      <w:r w:rsidR="00B02C72" w:rsidRPr="003A33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CDFDEB" w14:textId="3657B9A6" w:rsidR="00D42DC7" w:rsidRPr="00AA3539" w:rsidRDefault="00D42DC7" w:rsidP="003A3331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92D6A0" w14:textId="77777777" w:rsidR="00E62B6E" w:rsidRPr="00AA3539" w:rsidRDefault="00E62B6E" w:rsidP="003D4F41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334058B8" w14:textId="77777777" w:rsidR="0081374B" w:rsidRPr="00AA3539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AA3539">
        <w:rPr>
          <w:sz w:val="28"/>
          <w:szCs w:val="28"/>
        </w:rPr>
        <w:t>Итог</w:t>
      </w:r>
      <w:r w:rsidR="00467746" w:rsidRPr="00AA3539">
        <w:rPr>
          <w:sz w:val="28"/>
          <w:szCs w:val="28"/>
        </w:rPr>
        <w:t>и голосования и решени</w:t>
      </w:r>
      <w:r w:rsidR="00666717" w:rsidRPr="00AA3539">
        <w:rPr>
          <w:sz w:val="28"/>
          <w:szCs w:val="28"/>
        </w:rPr>
        <w:t>я</w:t>
      </w:r>
      <w:r w:rsidR="00467746" w:rsidRPr="00AA3539">
        <w:rPr>
          <w:sz w:val="28"/>
          <w:szCs w:val="28"/>
        </w:rPr>
        <w:t>, принят</w:t>
      </w:r>
      <w:r w:rsidR="00666717" w:rsidRPr="00AA3539">
        <w:rPr>
          <w:sz w:val="28"/>
          <w:szCs w:val="28"/>
        </w:rPr>
        <w:t>ы</w:t>
      </w:r>
      <w:r w:rsidR="00467746" w:rsidRPr="00AA3539">
        <w:rPr>
          <w:sz w:val="28"/>
          <w:szCs w:val="28"/>
        </w:rPr>
        <w:t>е по вопро</w:t>
      </w:r>
      <w:r w:rsidR="00666717" w:rsidRPr="00AA3539">
        <w:rPr>
          <w:sz w:val="28"/>
          <w:szCs w:val="28"/>
        </w:rPr>
        <w:t xml:space="preserve">сам </w:t>
      </w:r>
      <w:r w:rsidRPr="00AA3539">
        <w:rPr>
          <w:sz w:val="28"/>
          <w:szCs w:val="28"/>
        </w:rPr>
        <w:t>повестки дня:</w:t>
      </w:r>
    </w:p>
    <w:p w14:paraId="46986535" w14:textId="77777777" w:rsidR="00D1126B" w:rsidRPr="00AA3539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14:paraId="5F6F7E57" w14:textId="43077BBA" w:rsidR="00784110" w:rsidRPr="00AA3539" w:rsidRDefault="001F404C" w:rsidP="00FE4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Вопрос № 1.</w:t>
      </w:r>
      <w:r w:rsidR="0078411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3331" w:rsidRPr="003A333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Методики расчета и оценки выполнения ключевых показателей эффективности Генерального директора ПАО «Россети Северный Кавказ»</w:t>
      </w:r>
      <w:r w:rsidR="00AA3539" w:rsidRPr="00AA35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4EB283" w14:textId="77777777" w:rsidR="00784110" w:rsidRPr="00AA3539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0D231C71" w14:textId="56924095" w:rsidR="00F42F4E" w:rsidRPr="00AA3539" w:rsidRDefault="003A3331" w:rsidP="00AA353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  <w:r w:rsidRPr="003A3331">
        <w:rPr>
          <w:rFonts w:ascii="Times New Roman" w:hAnsi="Times New Roman"/>
          <w:sz w:val="28"/>
          <w:szCs w:val="28"/>
        </w:rPr>
        <w:t>Утвердить Методику расчета и оценки выполнения ключевых показателей эффективности Генерального директора ПАО «Россети Северный Кавказ» для применения с 1 января 2020 г. согласно приложению 1 к настоящему решению Совета директоров Общества</w:t>
      </w:r>
      <w:r w:rsidR="00AA3539" w:rsidRPr="00AA3539">
        <w:rPr>
          <w:rFonts w:ascii="Times New Roman" w:hAnsi="Times New Roman"/>
          <w:sz w:val="28"/>
          <w:szCs w:val="28"/>
        </w:rPr>
        <w:t>.</w:t>
      </w:r>
    </w:p>
    <w:p w14:paraId="1706CE28" w14:textId="77777777" w:rsidR="00CD3BAD" w:rsidRPr="00AA3539" w:rsidRDefault="00CD3BAD" w:rsidP="00625C0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</w:p>
    <w:p w14:paraId="7B1F835C" w14:textId="77777777" w:rsidR="00886CD0" w:rsidRPr="00AA3539" w:rsidRDefault="00886CD0" w:rsidP="00CD3B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Чевкин Д.А., </w:t>
      </w:r>
      <w:proofErr w:type="spellStart"/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FF4E6C" w14:textId="77777777" w:rsidR="00886CD0" w:rsidRPr="00AA3539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17702B3A" w14:textId="77777777" w:rsidR="00784110" w:rsidRPr="00AA3539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45370712" w14:textId="77777777" w:rsidR="000C780D" w:rsidRPr="00AA3539" w:rsidRDefault="000C780D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171474" w14:textId="32AC195F" w:rsidR="00B02C72" w:rsidRPr="00AA3539" w:rsidRDefault="00B02C72" w:rsidP="00B02C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2. </w:t>
      </w:r>
      <w:r w:rsidR="003A3331" w:rsidRPr="003A333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целевых значений ключевых показателей эффективности Генерального директора ПАО «Россети Северный Кавказ» на 2020 год</w:t>
      </w:r>
      <w:r w:rsidR="00AA3539" w:rsidRPr="00AA35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789AF4" w14:textId="77777777" w:rsidR="00B02C72" w:rsidRPr="00AA3539" w:rsidRDefault="00B02C72" w:rsidP="00B02C7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20F3CEA2" w14:textId="35457340" w:rsidR="00B02C72" w:rsidRPr="00AA3539" w:rsidRDefault="003A3331" w:rsidP="00AA35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  <w:r w:rsidRPr="003A3331">
        <w:rPr>
          <w:rFonts w:ascii="Times New Roman" w:eastAsia="Times New Roman" w:hAnsi="Times New Roman"/>
          <w:sz w:val="28"/>
          <w:szCs w:val="28"/>
          <w:lang w:eastAsia="ru-RU"/>
        </w:rPr>
        <w:t>Утвердить целевые значения ключевых показателей эффективности Генерального директора ПАО «Россети Северный Кавказ» на 2020 год согласно приложению 2 к настоящему решению Совета директоров Общества.</w:t>
      </w:r>
    </w:p>
    <w:p w14:paraId="444AD2A6" w14:textId="77777777" w:rsidR="00B02C72" w:rsidRPr="00AA3539" w:rsidRDefault="00B02C72" w:rsidP="00B02C7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</w:p>
    <w:p w14:paraId="0580142F" w14:textId="77777777" w:rsidR="00B02C72" w:rsidRPr="00AA3539" w:rsidRDefault="00817AAB" w:rsidP="00B02C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Иванов В.В., Капитонов В.А., Краинский Д.В., Майоров А.В., Прохоров Е.В., Чевкин Д.А., </w:t>
      </w:r>
      <w:proofErr w:type="spellStart"/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14:paraId="1D92F571" w14:textId="77777777" w:rsidR="00B02C72" w:rsidRPr="00AA3539" w:rsidRDefault="00B02C72" w:rsidP="00B02C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29DEA387" w14:textId="77777777" w:rsidR="00B02C72" w:rsidRPr="00AA3539" w:rsidRDefault="00B02C72" w:rsidP="00B02C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5D3443B7" w14:textId="77777777" w:rsidR="00B02C72" w:rsidRPr="00AA3539" w:rsidRDefault="00B02C72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169CDF" w14:textId="741240DD" w:rsidR="00B02C72" w:rsidRPr="00AA3539" w:rsidRDefault="00B02C72" w:rsidP="003A33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3. </w:t>
      </w:r>
      <w:r w:rsidR="003A3331" w:rsidRPr="003A3331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определении позиции Общества (представителей Общества) по вопросам повестки дня заседания Совета директоров АО «Дагестанская сетевая компания»: Об утверждении Отчета о выполнении ключевых показателей (КПЭ) эффективности единоличного исполнительного органа </w:t>
      </w:r>
      <w:r w:rsidR="003A333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A3331" w:rsidRPr="003A3331">
        <w:rPr>
          <w:rFonts w:ascii="Times New Roman" w:eastAsia="Times New Roman" w:hAnsi="Times New Roman"/>
          <w:sz w:val="28"/>
          <w:szCs w:val="28"/>
          <w:lang w:eastAsia="ru-RU"/>
        </w:rPr>
        <w:t>АО «Дагестанская сетевая компания» за 4 квартал 2019 года</w:t>
      </w:r>
      <w:r w:rsidR="00AA3539" w:rsidRPr="00AA35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8CE53D" w14:textId="77777777" w:rsidR="00B02C72" w:rsidRPr="00AA3539" w:rsidRDefault="00B02C72" w:rsidP="00B02C7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18B57515" w14:textId="177C09C9" w:rsidR="00DD2E6F" w:rsidRDefault="00DD2E6F" w:rsidP="00DD2E6F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DD2E6F">
        <w:rPr>
          <w:rFonts w:ascii="Times New Roman" w:hAnsi="Times New Roman"/>
          <w:bCs/>
          <w:sz w:val="28"/>
          <w:szCs w:val="28"/>
        </w:rPr>
        <w:t>Поручить представителям ПАО «Россети Северный Кавказ» в Совете директоров АО «Дагестанская сетевая компания» по вопросу повестки дня заседания Совета директоров АО «Дагестанская сетевая компания» «Об утверждении Отчета о выполнении ключевых показателей эффективности (КПЭ) единоличного исполнительного органа АО «Дагестанская сетевая компания» за 4 квартал 2019 года» голосовать «ЗА» принятие следующего решения:</w:t>
      </w:r>
    </w:p>
    <w:p w14:paraId="7086B5CF" w14:textId="55181A4A" w:rsidR="003A3331" w:rsidRPr="003A3331" w:rsidRDefault="003A3331" w:rsidP="0049266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ab/>
      </w:r>
      <w:r w:rsidRPr="003A3331">
        <w:rPr>
          <w:rFonts w:ascii="Times New Roman" w:hAnsi="Times New Roman"/>
          <w:bCs/>
          <w:sz w:val="28"/>
          <w:szCs w:val="28"/>
        </w:rPr>
        <w:t xml:space="preserve">Утвердить Отчет о выполнении ключевых показателей эффективности (КПЭ) единоличного исполнительного органа </w:t>
      </w:r>
      <w:r w:rsidR="00492666">
        <w:rPr>
          <w:rFonts w:ascii="Times New Roman" w:hAnsi="Times New Roman"/>
          <w:bCs/>
          <w:sz w:val="28"/>
          <w:szCs w:val="28"/>
        </w:rPr>
        <w:br/>
      </w:r>
      <w:r w:rsidRPr="003A3331">
        <w:rPr>
          <w:rFonts w:ascii="Times New Roman" w:hAnsi="Times New Roman"/>
          <w:bCs/>
          <w:sz w:val="28"/>
          <w:szCs w:val="28"/>
        </w:rPr>
        <w:t>АО «Дагестанская сетевая компания» за 4 квартал 2019 года в соответствии с приложением 3 к настоящему решению Совета директоров Общества.</w:t>
      </w:r>
    </w:p>
    <w:p w14:paraId="7AF9B7DD" w14:textId="18C134D6" w:rsidR="003A3331" w:rsidRPr="003A3331" w:rsidRDefault="003A3331" w:rsidP="0049266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</w:r>
      <w:r w:rsidRPr="003A3331">
        <w:rPr>
          <w:rFonts w:ascii="Times New Roman" w:hAnsi="Times New Roman"/>
          <w:bCs/>
          <w:sz w:val="28"/>
          <w:szCs w:val="28"/>
        </w:rPr>
        <w:t xml:space="preserve">На основании пункта 1.8 Методики расчета и оценки выполнения КПЭ, утвержденной решением Совета директоров Общества (протокол от 03.10.2017 № 61) в связи с ухудшением финансового состояния, признать КПЭ </w:t>
      </w:r>
      <w:r w:rsidRPr="003A3331">
        <w:rPr>
          <w:rFonts w:ascii="Times New Roman" w:hAnsi="Times New Roman"/>
          <w:bCs/>
          <w:sz w:val="28"/>
          <w:szCs w:val="28"/>
        </w:rPr>
        <w:lastRenderedPageBreak/>
        <w:t>«Консолидированный чистый долг/EBITDA» за 4 квартал 2019 года не выполненным, премию в части данного КПЭ – не выплачивать.</w:t>
      </w:r>
    </w:p>
    <w:p w14:paraId="4FF88453" w14:textId="59E0AF2A" w:rsidR="00B02C72" w:rsidRPr="00AA3539" w:rsidRDefault="003A3331" w:rsidP="00492666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ab/>
      </w:r>
      <w:r w:rsidRPr="003A3331">
        <w:rPr>
          <w:rFonts w:ascii="Times New Roman" w:hAnsi="Times New Roman"/>
          <w:bCs/>
          <w:sz w:val="28"/>
          <w:szCs w:val="28"/>
        </w:rPr>
        <w:t>Отметить невыполнение КПЭ «Консолидированная прибыль по операционной деятельности (EBITDA)», КПЭ «Выполнение плана мероприятий по снижению дебиторской задолженности», КПЭ «Уровень потерь электроэнергии», КПЭ «Оплата потерь электроэнергии» за 4 квартал 2019 года.</w:t>
      </w:r>
    </w:p>
    <w:p w14:paraId="0BF95599" w14:textId="77777777" w:rsidR="00B02C72" w:rsidRPr="00AA3539" w:rsidRDefault="00B02C72" w:rsidP="00B02C7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</w:p>
    <w:p w14:paraId="77558234" w14:textId="77777777" w:rsidR="00B02C72" w:rsidRPr="00AA3539" w:rsidRDefault="00817AAB" w:rsidP="00B02C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Иванов В.В., Капитонов В.А., Краинский Д.В., Майоров А.В., Прохоров Е.В., Чевкин Д.А., </w:t>
      </w:r>
      <w:proofErr w:type="spellStart"/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14:paraId="26710ADD" w14:textId="77777777" w:rsidR="00B02C72" w:rsidRPr="00AA3539" w:rsidRDefault="00B02C72" w:rsidP="00B02C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59BA916E" w14:textId="77777777" w:rsidR="00B02C72" w:rsidRPr="00AA3539" w:rsidRDefault="00B02C72" w:rsidP="00B02C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656A1E4C" w14:textId="77777777" w:rsidR="00B02C72" w:rsidRPr="00AA3539" w:rsidRDefault="00B02C72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15BE82" w14:textId="77777777" w:rsidR="00BE0AE7" w:rsidRPr="00AA3539" w:rsidRDefault="00BE0AE7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3A3B99" w14:textId="77777777" w:rsidR="00282F4B" w:rsidRPr="00AA3539" w:rsidRDefault="00282F4B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D232B" w14:textId="77777777"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AE7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>П.В. Гребцов</w:t>
      </w:r>
    </w:p>
    <w:p w14:paraId="580AE024" w14:textId="77777777" w:rsidR="001D5FF8" w:rsidRPr="00AA3539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45B5C5" w14:textId="333116E2" w:rsidR="005D59B4" w:rsidRPr="00AA3539" w:rsidRDefault="005D59B4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5B2799" w14:textId="77777777" w:rsidR="00E76492" w:rsidRPr="00AA3539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0AFB09" w14:textId="77777777"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840F54">
      <w:footerReference w:type="even" r:id="rId9"/>
      <w:footerReference w:type="default" r:id="rId10"/>
      <w:pgSz w:w="11906" w:h="16838"/>
      <w:pgMar w:top="993" w:right="849" w:bottom="142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4272A" w14:textId="77777777" w:rsidR="00520A09" w:rsidRDefault="00520A09">
      <w:pPr>
        <w:spacing w:after="0" w:line="240" w:lineRule="auto"/>
      </w:pPr>
      <w:r>
        <w:separator/>
      </w:r>
    </w:p>
  </w:endnote>
  <w:endnote w:type="continuationSeparator" w:id="0">
    <w:p w14:paraId="6CD419DB" w14:textId="77777777" w:rsidR="00520A09" w:rsidRDefault="0052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47861" w14:textId="77777777"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D1B1CDF" w14:textId="77777777"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627368"/>
      <w:docPartObj>
        <w:docPartGallery w:val="Page Numbers (Bottom of Page)"/>
        <w:docPartUnique/>
      </w:docPartObj>
    </w:sdtPr>
    <w:sdtEndPr/>
    <w:sdtContent>
      <w:p w14:paraId="295FC002" w14:textId="77777777"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486">
          <w:rPr>
            <w:noProof/>
          </w:rPr>
          <w:t>5</w:t>
        </w:r>
        <w:r>
          <w:fldChar w:fldCharType="end"/>
        </w:r>
      </w:p>
    </w:sdtContent>
  </w:sdt>
  <w:p w14:paraId="5955E238" w14:textId="77777777"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BD1DB" w14:textId="77777777" w:rsidR="00520A09" w:rsidRDefault="00520A09">
      <w:pPr>
        <w:spacing w:after="0" w:line="240" w:lineRule="auto"/>
      </w:pPr>
      <w:r>
        <w:separator/>
      </w:r>
    </w:p>
  </w:footnote>
  <w:footnote w:type="continuationSeparator" w:id="0">
    <w:p w14:paraId="73971057" w14:textId="77777777" w:rsidR="00520A09" w:rsidRDefault="00520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9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4"/>
  </w:num>
  <w:num w:numId="6">
    <w:abstractNumId w:val="13"/>
  </w:num>
  <w:num w:numId="7">
    <w:abstractNumId w:val="9"/>
  </w:num>
  <w:num w:numId="8">
    <w:abstractNumId w:val="2"/>
  </w:num>
  <w:num w:numId="9">
    <w:abstractNumId w:val="17"/>
  </w:num>
  <w:num w:numId="10">
    <w:abstractNumId w:val="5"/>
  </w:num>
  <w:num w:numId="11">
    <w:abstractNumId w:val="21"/>
  </w:num>
  <w:num w:numId="12">
    <w:abstractNumId w:val="1"/>
  </w:num>
  <w:num w:numId="13">
    <w:abstractNumId w:val="2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1"/>
  </w:num>
  <w:num w:numId="17">
    <w:abstractNumId w:val="4"/>
  </w:num>
  <w:num w:numId="18">
    <w:abstractNumId w:val="12"/>
  </w:num>
  <w:num w:numId="19">
    <w:abstractNumId w:val="10"/>
  </w:num>
  <w:num w:numId="20">
    <w:abstractNumId w:val="15"/>
  </w:num>
  <w:num w:numId="21">
    <w:abstractNumId w:val="16"/>
  </w:num>
  <w:num w:numId="22">
    <w:abstractNumId w:val="19"/>
  </w:num>
  <w:num w:numId="23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6175"/>
    <w:rsid w:val="0002646B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DB3"/>
    <w:rsid w:val="00122115"/>
    <w:rsid w:val="001222C4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B2B02"/>
    <w:rsid w:val="001B459A"/>
    <w:rsid w:val="001C08F1"/>
    <w:rsid w:val="001C1249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3186"/>
    <w:rsid w:val="002246E8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2F4B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348D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64F"/>
    <w:rsid w:val="003A28B2"/>
    <w:rsid w:val="003A3331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4559"/>
    <w:rsid w:val="004D48C4"/>
    <w:rsid w:val="004D64F7"/>
    <w:rsid w:val="004D65D3"/>
    <w:rsid w:val="004D69F5"/>
    <w:rsid w:val="004D6FDE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7168"/>
    <w:rsid w:val="005673F4"/>
    <w:rsid w:val="00567E7F"/>
    <w:rsid w:val="0057000F"/>
    <w:rsid w:val="005732EA"/>
    <w:rsid w:val="00573862"/>
    <w:rsid w:val="005755C3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E3E"/>
    <w:rsid w:val="00653FC1"/>
    <w:rsid w:val="0065468B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909"/>
    <w:rsid w:val="00676CA5"/>
    <w:rsid w:val="006843B0"/>
    <w:rsid w:val="006937C7"/>
    <w:rsid w:val="00695505"/>
    <w:rsid w:val="00695773"/>
    <w:rsid w:val="006A0769"/>
    <w:rsid w:val="006A0BB6"/>
    <w:rsid w:val="006A14BF"/>
    <w:rsid w:val="006A2181"/>
    <w:rsid w:val="006A4FF7"/>
    <w:rsid w:val="006A5FE8"/>
    <w:rsid w:val="006A7E01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287A"/>
    <w:rsid w:val="0081374B"/>
    <w:rsid w:val="00814EDF"/>
    <w:rsid w:val="0081561A"/>
    <w:rsid w:val="008160D8"/>
    <w:rsid w:val="00817289"/>
    <w:rsid w:val="00817AAB"/>
    <w:rsid w:val="00817C34"/>
    <w:rsid w:val="0082331C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6792"/>
    <w:rsid w:val="008E6826"/>
    <w:rsid w:val="008E6BCD"/>
    <w:rsid w:val="008E7494"/>
    <w:rsid w:val="008F1452"/>
    <w:rsid w:val="008F23AA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3539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AF63FE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715B2"/>
    <w:rsid w:val="00B7176B"/>
    <w:rsid w:val="00B7179D"/>
    <w:rsid w:val="00B72CB2"/>
    <w:rsid w:val="00B72D45"/>
    <w:rsid w:val="00B72E03"/>
    <w:rsid w:val="00B73327"/>
    <w:rsid w:val="00B73B69"/>
    <w:rsid w:val="00B7477D"/>
    <w:rsid w:val="00B74EA0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6723B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1486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2E6F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F0168"/>
    <w:rsid w:val="00DF6D72"/>
    <w:rsid w:val="00DF6FC8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442"/>
    <w:rsid w:val="00E5606D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FF1"/>
    <w:rsid w:val="00E76492"/>
    <w:rsid w:val="00E76518"/>
    <w:rsid w:val="00E77354"/>
    <w:rsid w:val="00E80401"/>
    <w:rsid w:val="00E8084C"/>
    <w:rsid w:val="00E83338"/>
    <w:rsid w:val="00E83BB8"/>
    <w:rsid w:val="00E85B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E02"/>
    <w:rsid w:val="00EC2925"/>
    <w:rsid w:val="00EC2CB9"/>
    <w:rsid w:val="00EC4154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C82"/>
    <w:rsid w:val="00F34D9F"/>
    <w:rsid w:val="00F362EE"/>
    <w:rsid w:val="00F42DCD"/>
    <w:rsid w:val="00F42F4E"/>
    <w:rsid w:val="00F44921"/>
    <w:rsid w:val="00F4507D"/>
    <w:rsid w:val="00F4660B"/>
    <w:rsid w:val="00F51B90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16AD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9B671-F7A0-4CBD-ACCA-D04C8BD7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145</cp:revision>
  <cp:lastPrinted>2020-10-21T17:20:00Z</cp:lastPrinted>
  <dcterms:created xsi:type="dcterms:W3CDTF">2019-12-16T08:28:00Z</dcterms:created>
  <dcterms:modified xsi:type="dcterms:W3CDTF">2020-10-29T13:29:00Z</dcterms:modified>
</cp:coreProperties>
</file>