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CCE" w:rsidRDefault="00EC7CCE" w:rsidP="0032302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63ED8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293AA4">
        <w:rPr>
          <w:rFonts w:ascii="Times New Roman" w:hAnsi="Times New Roman" w:cs="Times New Roman"/>
          <w:color w:val="auto"/>
          <w:sz w:val="24"/>
          <w:szCs w:val="24"/>
        </w:rPr>
        <w:t>ПАО</w:t>
      </w:r>
      <w:r w:rsidR="00323026">
        <w:rPr>
          <w:rFonts w:ascii="Times New Roman" w:hAnsi="Times New Roman" w:cs="Times New Roman"/>
          <w:color w:val="auto"/>
          <w:sz w:val="24"/>
          <w:szCs w:val="24"/>
        </w:rPr>
        <w:t xml:space="preserve"> «МРСК </w:t>
      </w:r>
      <w:r w:rsidR="00A238D1" w:rsidRPr="00A238D1">
        <w:rPr>
          <w:rFonts w:ascii="Times New Roman" w:hAnsi="Times New Roman" w:cs="Times New Roman"/>
          <w:color w:val="auto"/>
          <w:sz w:val="24"/>
          <w:szCs w:val="24"/>
        </w:rPr>
        <w:t>СЕВЕРНОГО КАВКАЗА</w:t>
      </w:r>
      <w:r w:rsidR="00323026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A238D1" w:rsidRPr="00A238D1" w:rsidRDefault="00A238D1" w:rsidP="00A238D1"/>
    <w:p w:rsidR="0090603A" w:rsidRPr="00EC7CCE" w:rsidRDefault="00E01206" w:rsidP="00EC7CC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EC7CC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КОД 1.1</w:t>
      </w:r>
      <w:r w:rsidR="0090603A" w:rsidRPr="00EC7CC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4</w:t>
      </w:r>
      <w:r w:rsidRPr="00EC7CC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. </w:t>
      </w:r>
      <w:r w:rsidR="0090603A" w:rsidRPr="00EC7CC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ПРОВЕДЕНИЕ КОНТРОЛЬНЫХ, ВНЕОЧЕРЕДНЫХ И ИНЫХ ЗАМЕРОВ ПОТОКОРАСПРЕДЕЛЕНИЯ, НАГРУЗОК И УРОВНЕЙ НАПРЯЖЕНИЯ НА ОБЪЕКТАХ ПОТРЕБИТЕЛЯ И ОБЪЕКТАХ ЭЛЕКТРОСЕТЕВОГО ХОЗЯЙСТВА СЕТЕВОЙ ОРГАНИЗАЦИИ</w:t>
      </w:r>
    </w:p>
    <w:p w:rsidR="000653F9" w:rsidRPr="00EC7CCE" w:rsidRDefault="000653F9" w:rsidP="00EC7CC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4BD8" w:rsidRPr="00EC7CCE" w:rsidRDefault="008C2E25" w:rsidP="00EC7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CC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КРУГ ЗАЯВИТЕЛЕЙ</w:t>
      </w:r>
      <w:r w:rsidR="000653F9" w:rsidRPr="00EC7CC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r w:rsidRPr="00EC7CCE">
        <w:rPr>
          <w:rFonts w:ascii="Times New Roman" w:hAnsi="Times New Roman" w:cs="Times New Roman"/>
          <w:sz w:val="24"/>
          <w:szCs w:val="24"/>
        </w:rPr>
        <w:t>Ю</w:t>
      </w:r>
      <w:r w:rsidR="00584BD8" w:rsidRPr="00EC7CCE">
        <w:rPr>
          <w:rFonts w:ascii="Times New Roman" w:hAnsi="Times New Roman" w:cs="Times New Roman"/>
          <w:sz w:val="24"/>
          <w:szCs w:val="24"/>
        </w:rPr>
        <w:t xml:space="preserve">ридические и </w:t>
      </w:r>
      <w:r w:rsidR="00EA53BE" w:rsidRPr="00EC7CCE">
        <w:rPr>
          <w:rFonts w:ascii="Times New Roman" w:hAnsi="Times New Roman" w:cs="Times New Roman"/>
          <w:sz w:val="24"/>
          <w:szCs w:val="24"/>
        </w:rPr>
        <w:t xml:space="preserve">физические лица, </w:t>
      </w:r>
      <w:r w:rsidR="00584BD8" w:rsidRPr="00EC7CCE">
        <w:rPr>
          <w:rFonts w:ascii="Times New Roman" w:hAnsi="Times New Roman" w:cs="Times New Roman"/>
          <w:sz w:val="24"/>
          <w:szCs w:val="24"/>
        </w:rPr>
        <w:t>индивидуальные предприниматели</w:t>
      </w:r>
    </w:p>
    <w:p w:rsidR="005B627E" w:rsidRPr="00EC7CCE" w:rsidRDefault="008C2E25" w:rsidP="00EC7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7CC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EC7C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7CCE">
        <w:rPr>
          <w:rFonts w:ascii="Times New Roman" w:hAnsi="Times New Roman" w:cs="Times New Roman"/>
          <w:sz w:val="24"/>
          <w:szCs w:val="24"/>
        </w:rPr>
        <w:t>П</w:t>
      </w:r>
      <w:r w:rsidR="00584BD8" w:rsidRPr="00EC7CCE">
        <w:rPr>
          <w:rFonts w:ascii="Times New Roman" w:hAnsi="Times New Roman" w:cs="Times New Roman"/>
          <w:sz w:val="24"/>
          <w:szCs w:val="24"/>
        </w:rPr>
        <w:t>лата не взымается.</w:t>
      </w:r>
    </w:p>
    <w:p w:rsidR="00AF4787" w:rsidRPr="00EC7CCE" w:rsidRDefault="008C2E25" w:rsidP="00EC7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7CC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УСЛОВИЯ ОКАЗАНИЯ УСЛУГИ (ПРОЦЕССА):</w:t>
      </w:r>
      <w:r w:rsidRPr="00EC7CCE">
        <w:rPr>
          <w:rFonts w:ascii="Times New Roman" w:hAnsi="Times New Roman" w:cs="Times New Roman"/>
          <w:sz w:val="24"/>
          <w:szCs w:val="24"/>
        </w:rPr>
        <w:t xml:space="preserve"> </w:t>
      </w:r>
      <w:r w:rsidR="003D4D3D" w:rsidRPr="00EC7CCE">
        <w:rPr>
          <w:rFonts w:ascii="Times New Roman" w:hAnsi="Times New Roman" w:cs="Times New Roman"/>
          <w:sz w:val="24"/>
          <w:szCs w:val="24"/>
        </w:rPr>
        <w:t>т</w:t>
      </w:r>
      <w:r w:rsidR="00C25F4B" w:rsidRPr="00EC7CCE">
        <w:rPr>
          <w:rFonts w:ascii="Times New Roman" w:hAnsi="Times New Roman" w:cs="Times New Roman"/>
          <w:sz w:val="24"/>
          <w:szCs w:val="24"/>
        </w:rPr>
        <w:t xml:space="preserve">ехнологическое присоединение </w:t>
      </w:r>
      <w:r w:rsidR="00242530" w:rsidRPr="00EC7CCE">
        <w:rPr>
          <w:rFonts w:ascii="Times New Roman" w:hAnsi="Times New Roman" w:cs="Times New Roman"/>
          <w:sz w:val="24"/>
          <w:szCs w:val="24"/>
        </w:rPr>
        <w:t>к</w:t>
      </w:r>
      <w:r w:rsidR="006F2514" w:rsidRPr="00EC7CCE">
        <w:rPr>
          <w:rFonts w:ascii="Times New Roman" w:hAnsi="Times New Roman" w:cs="Times New Roman"/>
          <w:sz w:val="24"/>
          <w:szCs w:val="24"/>
        </w:rPr>
        <w:t xml:space="preserve"> электрическим сетям сетевой организации</w:t>
      </w:r>
      <w:r w:rsidR="00405B1D" w:rsidRPr="00EC7CCE">
        <w:rPr>
          <w:rFonts w:ascii="Times New Roman" w:hAnsi="Times New Roman" w:cs="Times New Roman"/>
          <w:sz w:val="24"/>
          <w:szCs w:val="24"/>
        </w:rPr>
        <w:t xml:space="preserve"> в установленном порядке </w:t>
      </w:r>
      <w:proofErr w:type="spellStart"/>
      <w:r w:rsidR="00405B1D" w:rsidRPr="00EC7CCE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405B1D" w:rsidRPr="00EC7CCE">
        <w:rPr>
          <w:rFonts w:ascii="Times New Roman" w:hAnsi="Times New Roman" w:cs="Times New Roman"/>
          <w:sz w:val="24"/>
          <w:szCs w:val="24"/>
        </w:rPr>
        <w:t xml:space="preserve"> устройств и (или) объек</w:t>
      </w:r>
      <w:r w:rsidR="00675DBB" w:rsidRPr="00EC7CCE">
        <w:rPr>
          <w:rFonts w:ascii="Times New Roman" w:hAnsi="Times New Roman" w:cs="Times New Roman"/>
          <w:sz w:val="24"/>
          <w:szCs w:val="24"/>
        </w:rPr>
        <w:t>тов электроэнергетики потребителя</w:t>
      </w:r>
      <w:r w:rsidR="00AF4787" w:rsidRPr="00EC7CCE">
        <w:rPr>
          <w:rFonts w:ascii="Times New Roman" w:hAnsi="Times New Roman" w:cs="Times New Roman"/>
          <w:sz w:val="24"/>
          <w:szCs w:val="24"/>
        </w:rPr>
        <w:t xml:space="preserve">. По заданию диспетчерских центров системного оператора на объектах потребителя и объектах электросетевого хозяйства </w:t>
      </w:r>
      <w:r w:rsidR="00293AA4">
        <w:rPr>
          <w:rFonts w:ascii="Times New Roman" w:hAnsi="Times New Roman" w:cs="Times New Roman"/>
          <w:sz w:val="24"/>
          <w:szCs w:val="24"/>
        </w:rPr>
        <w:t>ПАО</w:t>
      </w:r>
      <w:r w:rsidR="00323026">
        <w:rPr>
          <w:rFonts w:ascii="Times New Roman" w:hAnsi="Times New Roman" w:cs="Times New Roman"/>
          <w:sz w:val="24"/>
          <w:szCs w:val="24"/>
        </w:rPr>
        <w:t xml:space="preserve"> «МРСК Северного Кавказа»</w:t>
      </w:r>
      <w:r w:rsidR="00AF4787" w:rsidRPr="00EC7CCE">
        <w:rPr>
          <w:rFonts w:ascii="Times New Roman" w:hAnsi="Times New Roman" w:cs="Times New Roman"/>
          <w:sz w:val="24"/>
          <w:szCs w:val="24"/>
        </w:rPr>
        <w:t xml:space="preserve"> осуществляется проведение контрольных, внеочередных и иных замеров </w:t>
      </w:r>
      <w:proofErr w:type="spellStart"/>
      <w:r w:rsidR="00AF4787" w:rsidRPr="00EC7CCE">
        <w:rPr>
          <w:rFonts w:ascii="Times New Roman" w:hAnsi="Times New Roman" w:cs="Times New Roman"/>
          <w:sz w:val="24"/>
          <w:szCs w:val="24"/>
        </w:rPr>
        <w:t>потокораспределения</w:t>
      </w:r>
      <w:proofErr w:type="spellEnd"/>
      <w:r w:rsidR="00AF4787" w:rsidRPr="00EC7CCE">
        <w:rPr>
          <w:rFonts w:ascii="Times New Roman" w:hAnsi="Times New Roman" w:cs="Times New Roman"/>
          <w:sz w:val="24"/>
          <w:szCs w:val="24"/>
        </w:rPr>
        <w:t>, нагрузок и уровней напряжения:</w:t>
      </w:r>
    </w:p>
    <w:p w:rsidR="00AF4787" w:rsidRPr="00EC7CCE" w:rsidRDefault="00AF4787" w:rsidP="00EC7CCE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7CCE">
        <w:rPr>
          <w:rFonts w:ascii="Times New Roman" w:hAnsi="Times New Roman" w:cs="Times New Roman"/>
          <w:sz w:val="24"/>
          <w:szCs w:val="24"/>
        </w:rPr>
        <w:t>контрольные замеры - 2 раза в год в третью среду июня и третью среду декабря;</w:t>
      </w:r>
    </w:p>
    <w:p w:rsidR="00AF4787" w:rsidRPr="00EC7CCE" w:rsidRDefault="00AF4787" w:rsidP="00EC7CCE">
      <w:pPr>
        <w:pStyle w:val="ConsPlusNonformat"/>
        <w:numPr>
          <w:ilvl w:val="0"/>
          <w:numId w:val="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7CCE">
        <w:rPr>
          <w:rFonts w:ascii="Times New Roman" w:hAnsi="Times New Roman" w:cs="Times New Roman"/>
          <w:sz w:val="24"/>
          <w:szCs w:val="24"/>
        </w:rPr>
        <w:t xml:space="preserve">внеочередные замеры нагрузок по присоединениям и </w:t>
      </w:r>
      <w:proofErr w:type="spellStart"/>
      <w:r w:rsidRPr="00EC7CCE">
        <w:rPr>
          <w:rFonts w:ascii="Times New Roman" w:hAnsi="Times New Roman" w:cs="Times New Roman"/>
          <w:sz w:val="24"/>
          <w:szCs w:val="24"/>
        </w:rPr>
        <w:t>энергопринимающим</w:t>
      </w:r>
      <w:proofErr w:type="spellEnd"/>
      <w:r w:rsidRPr="00EC7CCE">
        <w:rPr>
          <w:rFonts w:ascii="Times New Roman" w:hAnsi="Times New Roman" w:cs="Times New Roman"/>
          <w:sz w:val="24"/>
          <w:szCs w:val="24"/>
        </w:rPr>
        <w:t xml:space="preserve"> устройствам, подключенным под действие противоаварийной автоматики и (или) включенным в графики аварийного ограничения режима потребления электрической энергии (мощности) - не чаще чем 1 раз в месяц;</w:t>
      </w:r>
    </w:p>
    <w:p w:rsidR="00AF4787" w:rsidRPr="00EC7CCE" w:rsidRDefault="00AF4787" w:rsidP="00EC7CCE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7CCE">
        <w:rPr>
          <w:rFonts w:ascii="Times New Roman" w:hAnsi="Times New Roman" w:cs="Times New Roman"/>
          <w:sz w:val="24"/>
          <w:szCs w:val="24"/>
        </w:rPr>
        <w:t>иные замеры - не чаще чем 1 раз в квартал.</w:t>
      </w:r>
    </w:p>
    <w:p w:rsidR="008C2E25" w:rsidRPr="00EC7CCE" w:rsidRDefault="008C2E25" w:rsidP="00EC7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CC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РЕЗУЛЬТАТ ОКАЗАНИЯ УСЛУГИ (ПРОЦЕССА):</w:t>
      </w:r>
      <w:r w:rsidRPr="00EC7CCE">
        <w:rPr>
          <w:rFonts w:ascii="Times New Roman" w:hAnsi="Times New Roman" w:cs="Times New Roman"/>
          <w:sz w:val="24"/>
          <w:szCs w:val="24"/>
        </w:rPr>
        <w:t xml:space="preserve"> </w:t>
      </w:r>
      <w:r w:rsidR="00EC7CCE">
        <w:rPr>
          <w:rFonts w:ascii="Times New Roman" w:hAnsi="Times New Roman" w:cs="Times New Roman"/>
          <w:sz w:val="24"/>
          <w:szCs w:val="24"/>
        </w:rPr>
        <w:t>результаты проведения</w:t>
      </w:r>
      <w:r w:rsidR="00EC7CCE" w:rsidRPr="00EC7CCE">
        <w:rPr>
          <w:rFonts w:ascii="Times New Roman" w:hAnsi="Times New Roman" w:cs="Times New Roman"/>
          <w:sz w:val="24"/>
          <w:szCs w:val="24"/>
        </w:rPr>
        <w:t xml:space="preserve"> контрольных, внеочередных и иных замеров</w:t>
      </w:r>
      <w:r w:rsidRPr="00EC7CCE">
        <w:rPr>
          <w:rFonts w:ascii="Times New Roman" w:hAnsi="Times New Roman" w:cs="Times New Roman"/>
          <w:sz w:val="24"/>
          <w:szCs w:val="24"/>
        </w:rPr>
        <w:t>.</w:t>
      </w:r>
    </w:p>
    <w:p w:rsidR="000653F9" w:rsidRPr="00EC7CCE" w:rsidRDefault="008C2E25" w:rsidP="00EC7CC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EC7CC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886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71"/>
        <w:gridCol w:w="1804"/>
        <w:gridCol w:w="2560"/>
        <w:gridCol w:w="2557"/>
        <w:gridCol w:w="2228"/>
        <w:gridCol w:w="1734"/>
        <w:gridCol w:w="2588"/>
      </w:tblGrid>
      <w:tr w:rsidR="00EC7CCE" w:rsidRPr="00EC7CCE" w:rsidTr="00EC7C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" w:type="pct"/>
            <w:tcBorders>
              <w:top w:val="single" w:sz="8" w:space="0" w:color="4F81BD" w:themeColor="accent1"/>
              <w:bottom w:val="double" w:sz="4" w:space="0" w:color="4F81BD" w:themeColor="accent1"/>
            </w:tcBorders>
          </w:tcPr>
          <w:p w:rsidR="009D7322" w:rsidRPr="00EC7CCE" w:rsidRDefault="009D7322" w:rsidP="00EC7C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7" w:type="pct"/>
            <w:tcBorders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EC7CCE" w:rsidRDefault="009D7322" w:rsidP="00EC7C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918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EC7CCE" w:rsidRDefault="009D7322" w:rsidP="00EC7C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7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EC7CCE" w:rsidRDefault="009D7322" w:rsidP="00EC7C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799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EC7CCE" w:rsidRDefault="009D7322" w:rsidP="00EC7C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EC7CCE" w:rsidRDefault="009D7322" w:rsidP="00EC7C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928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</w:tcBorders>
          </w:tcPr>
          <w:p w:rsidR="009D7322" w:rsidRPr="00EC7CCE" w:rsidRDefault="009D7322" w:rsidP="00EC7C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 правовой акт</w:t>
            </w:r>
          </w:p>
        </w:tc>
      </w:tr>
      <w:tr w:rsidR="00AF4787" w:rsidRPr="00EC7CCE" w:rsidTr="00EC7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" w:type="pct"/>
            <w:tcBorders>
              <w:top w:val="double" w:sz="4" w:space="0" w:color="4F81BD" w:themeColor="accent1"/>
            </w:tcBorders>
          </w:tcPr>
          <w:p w:rsidR="00AF4787" w:rsidRPr="00EC7CCE" w:rsidRDefault="00AF4787" w:rsidP="00EC7CCE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EC7CCE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7" w:type="pct"/>
            <w:tcBorders>
              <w:top w:val="double" w:sz="4" w:space="0" w:color="4F81BD" w:themeColor="accent1"/>
            </w:tcBorders>
          </w:tcPr>
          <w:p w:rsidR="00AF4787" w:rsidRPr="00EC7CCE" w:rsidRDefault="00AF4787" w:rsidP="00EC7C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 xml:space="preserve">Получение задания системного оператора на проведение контрольных, внеочередных и иных замеров </w:t>
            </w:r>
            <w:proofErr w:type="spellStart"/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>потокораспре</w:t>
            </w:r>
            <w:proofErr w:type="spellEnd"/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 xml:space="preserve">-деления, </w:t>
            </w: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нагрузок и уровней напряжения</w:t>
            </w:r>
          </w:p>
        </w:tc>
        <w:tc>
          <w:tcPr>
            <w:tcW w:w="918" w:type="pct"/>
            <w:tcBorders>
              <w:top w:val="double" w:sz="4" w:space="0" w:color="4F81BD" w:themeColor="accent1"/>
            </w:tcBorders>
          </w:tcPr>
          <w:p w:rsidR="00AF4787" w:rsidRPr="00EC7CCE" w:rsidRDefault="00AF4787" w:rsidP="00EC7CC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7" w:type="pct"/>
            <w:tcBorders>
              <w:top w:val="double" w:sz="4" w:space="0" w:color="4F81BD" w:themeColor="accent1"/>
            </w:tcBorders>
          </w:tcPr>
          <w:p w:rsidR="00AF4787" w:rsidRPr="00EC7CCE" w:rsidRDefault="00EC7CCE" w:rsidP="00EC7C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 xml:space="preserve">Получение задания системного оператора на проведение контрольных, внеочередных и иных замеров </w:t>
            </w:r>
            <w:proofErr w:type="spellStart"/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>потокораспре</w:t>
            </w:r>
            <w:proofErr w:type="spellEnd"/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>-деления, нагрузок и уровней напряжения</w:t>
            </w:r>
          </w:p>
        </w:tc>
        <w:tc>
          <w:tcPr>
            <w:tcW w:w="799" w:type="pct"/>
            <w:tcBorders>
              <w:top w:val="double" w:sz="4" w:space="0" w:color="4F81BD" w:themeColor="accent1"/>
            </w:tcBorders>
          </w:tcPr>
          <w:p w:rsidR="00AF4787" w:rsidRPr="00EC7CCE" w:rsidRDefault="00AF4787" w:rsidP="00EC7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>Письменное задание о проведении замера заказным письмом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  <w:tcBorders>
              <w:top w:val="double" w:sz="4" w:space="0" w:color="4F81BD" w:themeColor="accent1"/>
            </w:tcBorders>
          </w:tcPr>
          <w:p w:rsidR="00AF4787" w:rsidRPr="00EC7CCE" w:rsidRDefault="00AF4787" w:rsidP="00EC7CC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>5 рабочих дней</w:t>
            </w:r>
          </w:p>
        </w:tc>
        <w:tc>
          <w:tcPr>
            <w:tcW w:w="928" w:type="pct"/>
            <w:tcBorders>
              <w:top w:val="double" w:sz="4" w:space="0" w:color="4F81BD" w:themeColor="accent1"/>
            </w:tcBorders>
          </w:tcPr>
          <w:p w:rsidR="00AF4787" w:rsidRPr="00EC7CCE" w:rsidRDefault="00AF4787" w:rsidP="00EC7CC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>Пункт 135 Основ функционирования розничных рынков электрической энергии</w:t>
            </w:r>
            <w:r w:rsidRPr="00EC7CCE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1"/>
            </w: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F4787" w:rsidRPr="00EC7CCE" w:rsidRDefault="00AF4787" w:rsidP="00EC7CC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>Пункт 6.2.8 Правил технической эксплуатации электрических станций и сетей</w:t>
            </w:r>
            <w:r w:rsidRPr="00EC7CCE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2"/>
            </w: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AF4787" w:rsidRPr="00EC7CCE" w:rsidTr="00EC7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" w:type="pct"/>
          </w:tcPr>
          <w:p w:rsidR="00AF4787" w:rsidRPr="00EC7CCE" w:rsidRDefault="00AF4787" w:rsidP="00EC7CCE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EC7CCE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7" w:type="pct"/>
          </w:tcPr>
          <w:p w:rsidR="00AF4787" w:rsidRPr="00EC7CCE" w:rsidRDefault="004B4EB3" w:rsidP="00EC7C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</w:t>
            </w:r>
            <w:r w:rsidR="00293AA4">
              <w:rPr>
                <w:rFonts w:ascii="Times New Roman" w:eastAsia="Times New Roman" w:hAnsi="Times New Roman" w:cs="Times New Roman"/>
                <w:lang w:eastAsia="ru-RU"/>
              </w:rPr>
              <w:t>ПАО</w:t>
            </w:r>
            <w:r w:rsidR="00323026">
              <w:rPr>
                <w:rFonts w:ascii="Times New Roman" w:eastAsia="Times New Roman" w:hAnsi="Times New Roman" w:cs="Times New Roman"/>
                <w:lang w:eastAsia="ru-RU"/>
              </w:rPr>
              <w:t xml:space="preserve"> «МРСК Северного Кавказа»</w:t>
            </w:r>
            <w:r w:rsidR="00AF4787" w:rsidRPr="00EC7C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 xml:space="preserve">потребителю задания </w:t>
            </w:r>
            <w:r w:rsidR="00AF4787" w:rsidRPr="00EC7CCE">
              <w:rPr>
                <w:rFonts w:ascii="Times New Roman" w:eastAsia="Times New Roman" w:hAnsi="Times New Roman" w:cs="Times New Roman"/>
                <w:lang w:eastAsia="ru-RU"/>
              </w:rPr>
              <w:t xml:space="preserve">о проведении контрольного замера на объектах электросетевого хозяйства в соответствии с заданием системного оператора </w:t>
            </w:r>
          </w:p>
        </w:tc>
        <w:tc>
          <w:tcPr>
            <w:tcW w:w="918" w:type="pct"/>
          </w:tcPr>
          <w:p w:rsidR="00AF4787" w:rsidRPr="00EC7CCE" w:rsidRDefault="00AF4787" w:rsidP="00EC7CC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 xml:space="preserve">Получение </w:t>
            </w:r>
            <w:r w:rsidR="00293AA4">
              <w:rPr>
                <w:rFonts w:ascii="Times New Roman" w:eastAsia="Times New Roman" w:hAnsi="Times New Roman" w:cs="Times New Roman"/>
                <w:lang w:eastAsia="ru-RU"/>
              </w:rPr>
              <w:t>ПАО</w:t>
            </w:r>
            <w:r w:rsidR="00323026">
              <w:rPr>
                <w:rFonts w:ascii="Times New Roman" w:eastAsia="Times New Roman" w:hAnsi="Times New Roman" w:cs="Times New Roman"/>
                <w:lang w:eastAsia="ru-RU"/>
              </w:rPr>
              <w:t xml:space="preserve"> «МРСК Северного Кавказа»</w:t>
            </w: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 xml:space="preserve"> задания от системного оператора</w:t>
            </w:r>
            <w:r w:rsidRPr="00EC7CCE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7" w:type="pct"/>
          </w:tcPr>
          <w:p w:rsidR="00AF4787" w:rsidRPr="00EC7CCE" w:rsidRDefault="00AF4787" w:rsidP="00EC7C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 xml:space="preserve">Запрос </w:t>
            </w:r>
            <w:r w:rsidR="00293AA4">
              <w:rPr>
                <w:rFonts w:ascii="Times New Roman" w:eastAsia="Times New Roman" w:hAnsi="Times New Roman" w:cs="Times New Roman"/>
                <w:lang w:eastAsia="ru-RU"/>
              </w:rPr>
              <w:t>ПАО</w:t>
            </w:r>
            <w:r w:rsidR="00323026">
              <w:rPr>
                <w:rFonts w:ascii="Times New Roman" w:eastAsia="Times New Roman" w:hAnsi="Times New Roman" w:cs="Times New Roman"/>
                <w:lang w:eastAsia="ru-RU"/>
              </w:rPr>
              <w:t xml:space="preserve"> «МРСК Северного Кавказа»</w:t>
            </w: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 xml:space="preserve"> о проведении контрольного замера на объектах электросетевого хозяйства в соответствии с заданием системного оператора</w:t>
            </w:r>
          </w:p>
        </w:tc>
        <w:tc>
          <w:tcPr>
            <w:tcW w:w="799" w:type="pct"/>
          </w:tcPr>
          <w:p w:rsidR="00AF4787" w:rsidRPr="00EC7CCE" w:rsidRDefault="00AF4787" w:rsidP="00EC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>Письменное требование о проведении замера заказным письмом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</w:tcPr>
          <w:p w:rsidR="00AF4787" w:rsidRPr="00EC7CCE" w:rsidRDefault="004B4EB3" w:rsidP="00EC7CC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>5 рабочих дней</w:t>
            </w:r>
          </w:p>
        </w:tc>
        <w:tc>
          <w:tcPr>
            <w:tcW w:w="928" w:type="pct"/>
          </w:tcPr>
          <w:p w:rsidR="004B4EB3" w:rsidRPr="00EC7CCE" w:rsidRDefault="004B4EB3" w:rsidP="00EC7CC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>Пункт 135 Основ функционирования розничных рынков электрической энергии.</w:t>
            </w:r>
          </w:p>
          <w:p w:rsidR="00AF4787" w:rsidRPr="00EC7CCE" w:rsidRDefault="004B4EB3" w:rsidP="00EC7CC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>Пункт 6.2.8 Правил технической эксплуатации электрических станций и сетей</w:t>
            </w:r>
          </w:p>
        </w:tc>
      </w:tr>
      <w:tr w:rsidR="00AF4787" w:rsidRPr="00EC7CCE" w:rsidTr="00EC7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" w:type="pct"/>
          </w:tcPr>
          <w:p w:rsidR="00AF4787" w:rsidRPr="00EC7CCE" w:rsidRDefault="009A694D" w:rsidP="00EC7CCE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EC7CCE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7" w:type="pct"/>
          </w:tcPr>
          <w:p w:rsidR="00AF4787" w:rsidRPr="00EC7CCE" w:rsidRDefault="009A694D" w:rsidP="00EC7C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>Проведение потребителем замеров на принадлежащих потребителю объектах (устройствах)</w:t>
            </w:r>
            <w:r w:rsidR="00BB75E4" w:rsidRPr="00EC7CCE">
              <w:rPr>
                <w:rFonts w:ascii="Times New Roman" w:eastAsia="Times New Roman" w:hAnsi="Times New Roman" w:cs="Times New Roman"/>
                <w:lang w:eastAsia="ru-RU"/>
              </w:rPr>
              <w:t>, и оформление результатов  замеров</w:t>
            </w:r>
          </w:p>
        </w:tc>
        <w:tc>
          <w:tcPr>
            <w:tcW w:w="918" w:type="pct"/>
          </w:tcPr>
          <w:p w:rsidR="00AF4787" w:rsidRPr="00EC7CCE" w:rsidRDefault="009A694D" w:rsidP="00EC7CC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 xml:space="preserve">Получение потребителем задания о проведении контрольного замера от </w:t>
            </w:r>
            <w:r w:rsidR="00293AA4">
              <w:rPr>
                <w:rFonts w:ascii="Times New Roman" w:eastAsia="Times New Roman" w:hAnsi="Times New Roman" w:cs="Times New Roman"/>
                <w:lang w:eastAsia="ru-RU"/>
              </w:rPr>
              <w:t>ПАО</w:t>
            </w:r>
            <w:r w:rsidR="00323026">
              <w:rPr>
                <w:rFonts w:ascii="Times New Roman" w:eastAsia="Times New Roman" w:hAnsi="Times New Roman" w:cs="Times New Roman"/>
                <w:lang w:eastAsia="ru-RU"/>
              </w:rPr>
              <w:t xml:space="preserve"> «МРСК Северного Кавказа»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7" w:type="pct"/>
          </w:tcPr>
          <w:p w:rsidR="00AF4787" w:rsidRPr="00EC7CCE" w:rsidRDefault="009A694D" w:rsidP="00EC7C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</w:t>
            </w:r>
            <w:r w:rsidR="006F2257" w:rsidRPr="00EC7CCE">
              <w:rPr>
                <w:rFonts w:ascii="Times New Roman" w:eastAsia="Times New Roman" w:hAnsi="Times New Roman" w:cs="Times New Roman"/>
                <w:lang w:eastAsia="ru-RU"/>
              </w:rPr>
              <w:t xml:space="preserve">потребителем </w:t>
            </w: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 xml:space="preserve">замеров на принадлежащих </w:t>
            </w:r>
            <w:r w:rsidR="006F2257" w:rsidRPr="00EC7CCE">
              <w:rPr>
                <w:rFonts w:ascii="Times New Roman" w:eastAsia="Times New Roman" w:hAnsi="Times New Roman" w:cs="Times New Roman"/>
                <w:lang w:eastAsia="ru-RU"/>
              </w:rPr>
              <w:t>ему</w:t>
            </w: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 xml:space="preserve"> объектах (устройствах), в том числе обеспеч</w:t>
            </w:r>
            <w:r w:rsidR="006F2257" w:rsidRPr="00EC7CCE">
              <w:rPr>
                <w:rFonts w:ascii="Times New Roman" w:eastAsia="Times New Roman" w:hAnsi="Times New Roman" w:cs="Times New Roman"/>
                <w:lang w:eastAsia="ru-RU"/>
              </w:rPr>
              <w:t xml:space="preserve">ение </w:t>
            </w: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>беспрепятственн</w:t>
            </w:r>
            <w:r w:rsidR="006F2257" w:rsidRPr="00EC7CCE">
              <w:rPr>
                <w:rFonts w:ascii="Times New Roman" w:eastAsia="Times New Roman" w:hAnsi="Times New Roman" w:cs="Times New Roman"/>
                <w:lang w:eastAsia="ru-RU"/>
              </w:rPr>
              <w:t xml:space="preserve">ого </w:t>
            </w: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>доступ</w:t>
            </w:r>
            <w:r w:rsidR="006F2257" w:rsidRPr="00EC7CC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 xml:space="preserve"> уполномоченных лиц </w:t>
            </w:r>
            <w:r w:rsidR="00293AA4">
              <w:rPr>
                <w:rFonts w:ascii="Times New Roman" w:eastAsia="Times New Roman" w:hAnsi="Times New Roman" w:cs="Times New Roman"/>
                <w:lang w:eastAsia="ru-RU"/>
              </w:rPr>
              <w:t>ПАО</w:t>
            </w:r>
            <w:r w:rsidR="00323026">
              <w:rPr>
                <w:rFonts w:ascii="Times New Roman" w:eastAsia="Times New Roman" w:hAnsi="Times New Roman" w:cs="Times New Roman"/>
                <w:lang w:eastAsia="ru-RU"/>
              </w:rPr>
              <w:t xml:space="preserve"> «МРСК Северного Кавказа»</w:t>
            </w: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 xml:space="preserve"> к соответствующим объектам электросетевого хозяйства (</w:t>
            </w:r>
            <w:proofErr w:type="spellStart"/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>энергопринимающим</w:t>
            </w:r>
            <w:proofErr w:type="spellEnd"/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 xml:space="preserve"> устройствам) и </w:t>
            </w: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возможност</w:t>
            </w:r>
            <w:r w:rsidR="006F2257" w:rsidRPr="00EC7CC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>временной (на период проведения замера) установки на них средств измерений, позволяющих измерять почасовые объемы потребления электрической энергии, и (или) прове</w:t>
            </w:r>
            <w:r w:rsidR="006F2257" w:rsidRPr="00EC7CCE">
              <w:rPr>
                <w:rFonts w:ascii="Times New Roman" w:eastAsia="Times New Roman" w:hAnsi="Times New Roman" w:cs="Times New Roman"/>
                <w:lang w:eastAsia="ru-RU"/>
              </w:rPr>
              <w:t xml:space="preserve">дения </w:t>
            </w: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 xml:space="preserve"> соответствующие измерения самостоятельно с оформлением результатов замеров</w:t>
            </w:r>
          </w:p>
        </w:tc>
        <w:tc>
          <w:tcPr>
            <w:tcW w:w="799" w:type="pct"/>
          </w:tcPr>
          <w:p w:rsidR="00AF4787" w:rsidRPr="00EC7CCE" w:rsidRDefault="00BB75E4" w:rsidP="00EC7CC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Протоколы замеров</w:t>
            </w:r>
            <w:r w:rsidR="00D0286F" w:rsidRPr="00EC7CCE">
              <w:rPr>
                <w:rFonts w:ascii="Times New Roman" w:eastAsia="Times New Roman" w:hAnsi="Times New Roman" w:cs="Times New Roman"/>
                <w:lang w:eastAsia="ru-RU"/>
              </w:rPr>
              <w:t xml:space="preserve"> в установленном системным оператором формате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</w:tcPr>
          <w:p w:rsidR="00AF4787" w:rsidRPr="00EC7CCE" w:rsidRDefault="00BB75E4" w:rsidP="00EC7CC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>в срок, предусмотренный в задании системного оператора</w:t>
            </w:r>
          </w:p>
        </w:tc>
        <w:tc>
          <w:tcPr>
            <w:tcW w:w="928" w:type="pct"/>
          </w:tcPr>
          <w:p w:rsidR="00BB75E4" w:rsidRPr="00EC7CCE" w:rsidRDefault="00BB75E4" w:rsidP="00EC7CC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>Пункт 135 Основ функционирования розничных рынков электрической энергии.</w:t>
            </w:r>
          </w:p>
          <w:p w:rsidR="00AF4787" w:rsidRPr="00EC7CCE" w:rsidRDefault="00BB75E4" w:rsidP="00EC7C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>Пункт 6.2.8 Правил технической эксплуатации электрических станций и сетей</w:t>
            </w:r>
          </w:p>
        </w:tc>
      </w:tr>
      <w:tr w:rsidR="00BB75E4" w:rsidRPr="00EC7CCE" w:rsidTr="00EC7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" w:type="pct"/>
          </w:tcPr>
          <w:p w:rsidR="00BB75E4" w:rsidRPr="00EC7CCE" w:rsidRDefault="00BB75E4" w:rsidP="00EC7CCE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EC7CCE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7" w:type="pct"/>
          </w:tcPr>
          <w:p w:rsidR="00BB75E4" w:rsidRPr="00EC7CCE" w:rsidRDefault="00BB75E4" w:rsidP="00EC7C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потребителем  результатов проведенных контрольных и внеочередных замеров </w:t>
            </w:r>
            <w:r w:rsidR="00D0286F" w:rsidRPr="00EC7CCE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="00293AA4">
              <w:rPr>
                <w:rFonts w:ascii="Times New Roman" w:eastAsia="Times New Roman" w:hAnsi="Times New Roman" w:cs="Times New Roman"/>
                <w:lang w:eastAsia="ru-RU"/>
              </w:rPr>
              <w:t>ПАО</w:t>
            </w:r>
            <w:r w:rsidR="00323026">
              <w:rPr>
                <w:rFonts w:ascii="Times New Roman" w:eastAsia="Times New Roman" w:hAnsi="Times New Roman" w:cs="Times New Roman"/>
                <w:lang w:eastAsia="ru-RU"/>
              </w:rPr>
              <w:t xml:space="preserve"> «МРСК Северного Кавказа»</w:t>
            </w:r>
          </w:p>
        </w:tc>
        <w:tc>
          <w:tcPr>
            <w:tcW w:w="918" w:type="pct"/>
          </w:tcPr>
          <w:p w:rsidR="00BB75E4" w:rsidRPr="00EC7CCE" w:rsidRDefault="00BB75E4" w:rsidP="00EC7CC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7" w:type="pct"/>
          </w:tcPr>
          <w:p w:rsidR="00BB75E4" w:rsidRPr="00EC7CCE" w:rsidRDefault="00D0286F" w:rsidP="00EC7C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потребителем  результатов проведенных контрольных и внеочередных замеров в </w:t>
            </w:r>
            <w:r w:rsidR="00293AA4">
              <w:rPr>
                <w:rFonts w:ascii="Times New Roman" w:eastAsia="Times New Roman" w:hAnsi="Times New Roman" w:cs="Times New Roman"/>
                <w:lang w:eastAsia="ru-RU"/>
              </w:rPr>
              <w:t>ПАО</w:t>
            </w:r>
            <w:r w:rsidR="00323026">
              <w:rPr>
                <w:rFonts w:ascii="Times New Roman" w:eastAsia="Times New Roman" w:hAnsi="Times New Roman" w:cs="Times New Roman"/>
                <w:lang w:eastAsia="ru-RU"/>
              </w:rPr>
              <w:t xml:space="preserve"> «МРСК Северного Кавказа»</w:t>
            </w: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 xml:space="preserve"> для направления </w:t>
            </w:r>
            <w:r w:rsidR="00293AA4">
              <w:rPr>
                <w:rFonts w:ascii="Times New Roman" w:eastAsia="Times New Roman" w:hAnsi="Times New Roman" w:cs="Times New Roman"/>
                <w:lang w:eastAsia="ru-RU"/>
              </w:rPr>
              <w:t>ПАО</w:t>
            </w:r>
            <w:r w:rsidR="00323026">
              <w:rPr>
                <w:rFonts w:ascii="Times New Roman" w:eastAsia="Times New Roman" w:hAnsi="Times New Roman" w:cs="Times New Roman"/>
                <w:lang w:eastAsia="ru-RU"/>
              </w:rPr>
              <w:t xml:space="preserve"> «МРСК Северного Кавказа»</w:t>
            </w: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 xml:space="preserve"> результатов в диспетчерские центры системного оператора в соответствии с заданием</w:t>
            </w:r>
          </w:p>
        </w:tc>
        <w:tc>
          <w:tcPr>
            <w:tcW w:w="799" w:type="pct"/>
          </w:tcPr>
          <w:p w:rsidR="00BB75E4" w:rsidRPr="00EC7CCE" w:rsidRDefault="00D0286F" w:rsidP="00EC7CC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>Результаты замеров в установленном системным оператором формате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</w:tcPr>
          <w:p w:rsidR="00BB75E4" w:rsidRPr="00EC7CCE" w:rsidRDefault="00D0286F" w:rsidP="00EC7C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>В течение 10 рабочих дней со дня проведения соответствующего замера</w:t>
            </w:r>
          </w:p>
        </w:tc>
        <w:tc>
          <w:tcPr>
            <w:tcW w:w="928" w:type="pct"/>
          </w:tcPr>
          <w:p w:rsidR="00D0286F" w:rsidRPr="00EC7CCE" w:rsidRDefault="00D0286F" w:rsidP="00EC7CC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>Пункт 135 Основ функционирования розничных рынков электрической энергии.</w:t>
            </w:r>
          </w:p>
          <w:p w:rsidR="00BB75E4" w:rsidRPr="00EC7CCE" w:rsidRDefault="00D0286F" w:rsidP="00EC7CC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>Пункт 6.2.8 Правил технической эксплуатации электрических станций и сетей</w:t>
            </w:r>
          </w:p>
        </w:tc>
      </w:tr>
    </w:tbl>
    <w:p w:rsidR="00C02B7A" w:rsidRPr="00EC7CCE" w:rsidRDefault="00C02B7A" w:rsidP="00EC7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903527" w:rsidRDefault="00903527" w:rsidP="00903527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91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КОНТАКТНАЯ ИНФОРМАЦИЯ ДЛЯ НАПРАВЛЕНИЯ ОБРАЩЕНИИЙ:</w:t>
      </w:r>
    </w:p>
    <w:p w:rsidR="00A238D1" w:rsidRPr="004D6919" w:rsidRDefault="00A238D1" w:rsidP="00903527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EF6" w:rsidRDefault="00B81EF6" w:rsidP="00B81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Контакт - центра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ПАО «МРСК Северного Кавказа» </w:t>
      </w: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>8-800-775-91-12</w:t>
      </w:r>
    </w:p>
    <w:p w:rsidR="00B81EF6" w:rsidRDefault="00B81EF6" w:rsidP="00B81EF6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«МРСК Северного Кавказа»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2D3BBB">
          <w:rPr>
            <w:rStyle w:val="af1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mrsk-sk@mrsk-sk.ru</w:t>
        </w:r>
      </w:hyperlink>
    </w:p>
    <w:p w:rsidR="00B81EF6" w:rsidRDefault="00B81EF6" w:rsidP="00B81EF6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«Ставропольэнерго»: 8 (8793) 39-23-17, 357500, Ставропольский край, г. Пятигорск, ул. Университетская, 35,</w:t>
      </w:r>
    </w:p>
    <w:p w:rsidR="00B81EF6" w:rsidRPr="00B81EF6" w:rsidRDefault="00B81EF6" w:rsidP="00B81EF6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E</w:t>
      </w:r>
      <w:r w:rsidRPr="00B81EF6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81EF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aho</w:t>
      </w:r>
      <w:r w:rsidRPr="00B81EF6">
        <w:rPr>
          <w:rFonts w:ascii="Times New Roman" w:hAnsi="Times New Roman" w:cs="Times New Roman"/>
          <w:sz w:val="24"/>
          <w:szCs w:val="24"/>
          <w:lang w:val="en-US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se</w:t>
      </w:r>
      <w:r w:rsidRPr="00B81EF6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stavre</w:t>
      </w:r>
      <w:r w:rsidRPr="00B81EF6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elektra</w:t>
      </w:r>
      <w:r w:rsidRPr="00B81EF6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B81EF6" w:rsidRDefault="00B81EF6" w:rsidP="00B81EF6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 «Каббалкэнерго»: 8 (8662) </w:t>
      </w:r>
      <w:r w:rsidRPr="00B81EF6">
        <w:rPr>
          <w:rFonts w:ascii="Times New Roman" w:hAnsi="Times New Roman" w:cs="Times New Roman"/>
          <w:sz w:val="24"/>
          <w:szCs w:val="24"/>
        </w:rPr>
        <w:t>77-11-87</w:t>
      </w:r>
      <w:r>
        <w:rPr>
          <w:rFonts w:ascii="Times New Roman" w:hAnsi="Times New Roman" w:cs="Times New Roman"/>
          <w:sz w:val="24"/>
          <w:szCs w:val="24"/>
        </w:rPr>
        <w:t>, 360015, Кабардино-Балкарская Республика, г. Нальчик, ул. Щорса 6,</w:t>
      </w:r>
    </w:p>
    <w:p w:rsidR="00B81EF6" w:rsidRDefault="00B81EF6" w:rsidP="00B81EF6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tlt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kbf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mrsk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B81EF6" w:rsidRDefault="00B81EF6" w:rsidP="00B81EF6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«Карачаево-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Черкесскэнерго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»: 8 (8782) </w:t>
      </w:r>
      <w:r w:rsidRPr="00B81EF6">
        <w:rPr>
          <w:rFonts w:ascii="Times New Roman" w:hAnsi="Times New Roman" w:cs="Times New Roman"/>
          <w:sz w:val="24"/>
          <w:szCs w:val="24"/>
        </w:rPr>
        <w:t>29-43-51</w:t>
      </w:r>
      <w:r>
        <w:rPr>
          <w:rFonts w:ascii="Times New Roman" w:hAnsi="Times New Roman" w:cs="Times New Roman"/>
          <w:sz w:val="24"/>
          <w:szCs w:val="24"/>
        </w:rPr>
        <w:t>, 369000, Карачаево-Черкесская Республика, г. Черкесск, ул. Османа Касаева, 3,</w:t>
      </w:r>
    </w:p>
    <w:p w:rsidR="00B81EF6" w:rsidRDefault="00B81EF6" w:rsidP="00B81EF6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: priem@kche.ru</w:t>
      </w:r>
    </w:p>
    <w:p w:rsidR="00B81EF6" w:rsidRDefault="00B81EF6" w:rsidP="00B81EF6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Севкавказэнерго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»: 8 (8672) </w:t>
      </w:r>
      <w:r w:rsidRPr="00B81EF6">
        <w:rPr>
          <w:rFonts w:ascii="Times New Roman" w:hAnsi="Times New Roman" w:cs="Times New Roman"/>
          <w:sz w:val="24"/>
          <w:szCs w:val="24"/>
        </w:rPr>
        <w:t>54-81-76</w:t>
      </w:r>
      <w:r>
        <w:rPr>
          <w:rFonts w:ascii="Times New Roman" w:hAnsi="Times New Roman" w:cs="Times New Roman"/>
          <w:sz w:val="24"/>
          <w:szCs w:val="24"/>
        </w:rPr>
        <w:t>, 362040, Республика Северная</w:t>
      </w:r>
      <w:r>
        <w:rPr>
          <w:rFonts w:ascii="Times New Roman" w:hAnsi="Times New Roman" w:cs="Times New Roman"/>
          <w:sz w:val="24"/>
          <w:szCs w:val="24"/>
        </w:rPr>
        <w:t xml:space="preserve"> Осетия-Алания, г. Владикавказ,</w:t>
      </w:r>
      <w:r>
        <w:rPr>
          <w:rFonts w:ascii="Times New Roman" w:hAnsi="Times New Roman" w:cs="Times New Roman"/>
          <w:sz w:val="24"/>
          <w:szCs w:val="24"/>
        </w:rPr>
        <w:t xml:space="preserve">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Тамаева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19,</w:t>
      </w:r>
    </w:p>
    <w:p w:rsidR="00B81EF6" w:rsidRPr="002D3BBB" w:rsidRDefault="00B81EF6" w:rsidP="00B81EF6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D3B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D3BB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sof</w:t>
      </w:r>
      <w:proofErr w:type="spellEnd"/>
      <w:r w:rsidRPr="002D3BBB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mrsksk</w:t>
      </w:r>
      <w:proofErr w:type="spellEnd"/>
      <w:r w:rsidRPr="002D3BBB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vladi</w:t>
      </w:r>
      <w:proofErr w:type="spellEnd"/>
      <w:r w:rsidRPr="002D3BBB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elektra</w:t>
      </w:r>
      <w:proofErr w:type="spellEnd"/>
      <w:r w:rsidRPr="002D3BBB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B81EF6" w:rsidRDefault="00B81EF6" w:rsidP="00B81EF6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Ингушэнерго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»: </w:t>
      </w:r>
      <w:r w:rsidRPr="00B81EF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81EF6">
        <w:rPr>
          <w:rFonts w:ascii="Times New Roman" w:hAnsi="Times New Roman" w:cs="Times New Roman"/>
          <w:sz w:val="24"/>
          <w:szCs w:val="24"/>
        </w:rPr>
        <w:t>8732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81EF6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81EF6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81EF6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>, 386101, Рес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публика Ингушетия, г. Назрань,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Муталиева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23,</w:t>
      </w:r>
    </w:p>
    <w:p w:rsidR="00B81EF6" w:rsidRDefault="00B81EF6" w:rsidP="00B81EF6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ingfilial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B81EF6" w:rsidRDefault="00B81EF6" w:rsidP="00B81EF6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перечнем адресов всех офисов обслуживания Вы можете ознакомиться здесь </w:t>
      </w:r>
      <w:hyperlink r:id="rId9" w:history="1">
        <w:r>
          <w:rPr>
            <w:rStyle w:val="af1"/>
            <w:rFonts w:ascii="Times New Roman" w:hAnsi="Times New Roman" w:cs="Times New Roman"/>
            <w:sz w:val="24"/>
            <w:szCs w:val="24"/>
          </w:rPr>
          <w:t>http://www.mrsk-sk.ru/customer_new/sistema-obsluzhivaniia-potrebitelei/ofisy-obsluzhivaniia-potrebitelei/</w:t>
        </w:r>
      </w:hyperlink>
    </w:p>
    <w:p w:rsidR="00B81EF6" w:rsidRPr="002D3BBB" w:rsidRDefault="00B81EF6" w:rsidP="00B81EF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Также Вы можете воспользоваться интерактивными сервисами на официальном сайте ПАО «МРСК Северного Кавказа» </w:t>
      </w:r>
      <w:hyperlink r:id="rId10" w:history="1">
        <w:r>
          <w:rPr>
            <w:rStyle w:val="af1"/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>
          <w:rPr>
            <w:rStyle w:val="af1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>
          <w:rPr>
            <w:rStyle w:val="af1"/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mrsk</w:t>
        </w:r>
        <w:proofErr w:type="spellEnd"/>
        <w:r>
          <w:rPr>
            <w:rStyle w:val="af1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-</w:t>
        </w:r>
        <w:proofErr w:type="spellStart"/>
        <w:r>
          <w:rPr>
            <w:rStyle w:val="af1"/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sk</w:t>
        </w:r>
        <w:proofErr w:type="spellEnd"/>
        <w:r>
          <w:rPr>
            <w:rStyle w:val="af1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>
          <w:rPr>
            <w:rStyle w:val="af1"/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903527" w:rsidRPr="00B8308D" w:rsidRDefault="00903527" w:rsidP="00903527">
      <w:pPr>
        <w:pStyle w:val="ConsPlusNormal"/>
        <w:ind w:firstLine="540"/>
        <w:jc w:val="both"/>
        <w:rPr>
          <w:sz w:val="24"/>
          <w:szCs w:val="24"/>
        </w:rPr>
      </w:pPr>
    </w:p>
    <w:p w:rsidR="000653F9" w:rsidRPr="00EC7CCE" w:rsidRDefault="000653F9" w:rsidP="0090352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sectPr w:rsidR="000653F9" w:rsidRPr="00EC7CCE" w:rsidSect="008C2E25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BD4" w:rsidRDefault="00930BD4" w:rsidP="00DC7CA8">
      <w:pPr>
        <w:spacing w:after="0" w:line="240" w:lineRule="auto"/>
      </w:pPr>
      <w:r>
        <w:separator/>
      </w:r>
    </w:p>
  </w:endnote>
  <w:endnote w:type="continuationSeparator" w:id="0">
    <w:p w:rsidR="00930BD4" w:rsidRDefault="00930BD4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BD4" w:rsidRDefault="00930BD4" w:rsidP="00DC7CA8">
      <w:pPr>
        <w:spacing w:after="0" w:line="240" w:lineRule="auto"/>
      </w:pPr>
      <w:r>
        <w:separator/>
      </w:r>
    </w:p>
  </w:footnote>
  <w:footnote w:type="continuationSeparator" w:id="0">
    <w:p w:rsidR="00930BD4" w:rsidRDefault="00930BD4" w:rsidP="00DC7CA8">
      <w:pPr>
        <w:spacing w:after="0" w:line="240" w:lineRule="auto"/>
      </w:pPr>
      <w:r>
        <w:continuationSeparator/>
      </w:r>
    </w:p>
  </w:footnote>
  <w:footnote w:id="1">
    <w:p w:rsidR="00AF4787" w:rsidRDefault="00AF4787" w:rsidP="00AF4787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e"/>
        </w:rPr>
        <w:footnoteRef/>
      </w:r>
      <w:r>
        <w:t xml:space="preserve"> </w:t>
      </w:r>
      <w:r w:rsidRPr="000622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Основы функционирования розничных рынков электрической энергии, утвержденные </w:t>
      </w:r>
      <w:r w:rsidRPr="000622C1">
        <w:rPr>
          <w:rFonts w:ascii="Times New Roman" w:hAnsi="Times New Roman" w:cs="Times New Roman"/>
          <w:sz w:val="20"/>
          <w:szCs w:val="20"/>
        </w:rPr>
        <w:t>постановлением Правительства РФ от 04.05.2012 № 442</w:t>
      </w:r>
    </w:p>
  </w:footnote>
  <w:footnote w:id="2">
    <w:p w:rsidR="00AF4787" w:rsidRDefault="00AF4787" w:rsidP="00AF4787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e"/>
        </w:rPr>
        <w:footnoteRef/>
      </w:r>
      <w:r>
        <w:t xml:space="preserve"> </w:t>
      </w:r>
      <w:r w:rsidRPr="000622C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Правила технической эксплуатации электрических станций и сетей Российской Федерации, утвержденные приказом Минэнерго России от 19.06.2003 № 229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B5FB1"/>
    <w:multiLevelType w:val="hybridMultilevel"/>
    <w:tmpl w:val="7E7CC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 w15:restartNumberingAfterBreak="0">
    <w:nsid w:val="6348028D"/>
    <w:multiLevelType w:val="hybridMultilevel"/>
    <w:tmpl w:val="0AD4D1C8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7D83620B"/>
    <w:multiLevelType w:val="hybridMultilevel"/>
    <w:tmpl w:val="38E4DDBE"/>
    <w:lvl w:ilvl="0" w:tplc="D924DC2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F9"/>
    <w:rsid w:val="00022F24"/>
    <w:rsid w:val="0002598C"/>
    <w:rsid w:val="00026177"/>
    <w:rsid w:val="000555C6"/>
    <w:rsid w:val="000622C1"/>
    <w:rsid w:val="000653F9"/>
    <w:rsid w:val="000A54B4"/>
    <w:rsid w:val="000B5308"/>
    <w:rsid w:val="000D0D64"/>
    <w:rsid w:val="001452AF"/>
    <w:rsid w:val="00166D9F"/>
    <w:rsid w:val="001723EE"/>
    <w:rsid w:val="0017278E"/>
    <w:rsid w:val="00182892"/>
    <w:rsid w:val="00187BF5"/>
    <w:rsid w:val="0019014D"/>
    <w:rsid w:val="001D45A0"/>
    <w:rsid w:val="0022778E"/>
    <w:rsid w:val="00231805"/>
    <w:rsid w:val="00233155"/>
    <w:rsid w:val="00242530"/>
    <w:rsid w:val="00251BEC"/>
    <w:rsid w:val="00293AA4"/>
    <w:rsid w:val="002963F2"/>
    <w:rsid w:val="002978AF"/>
    <w:rsid w:val="002A3BA1"/>
    <w:rsid w:val="002C24EC"/>
    <w:rsid w:val="002E7203"/>
    <w:rsid w:val="0032200A"/>
    <w:rsid w:val="0032230E"/>
    <w:rsid w:val="00323026"/>
    <w:rsid w:val="00326913"/>
    <w:rsid w:val="00347A15"/>
    <w:rsid w:val="003A6292"/>
    <w:rsid w:val="003B555E"/>
    <w:rsid w:val="003C556E"/>
    <w:rsid w:val="003D4D3D"/>
    <w:rsid w:val="003F39CA"/>
    <w:rsid w:val="003F5301"/>
    <w:rsid w:val="00401788"/>
    <w:rsid w:val="00405B1D"/>
    <w:rsid w:val="00420452"/>
    <w:rsid w:val="00442712"/>
    <w:rsid w:val="00443775"/>
    <w:rsid w:val="00487762"/>
    <w:rsid w:val="004A4D60"/>
    <w:rsid w:val="004B4EB3"/>
    <w:rsid w:val="004D2FC8"/>
    <w:rsid w:val="0051352D"/>
    <w:rsid w:val="00534E9A"/>
    <w:rsid w:val="00557796"/>
    <w:rsid w:val="00584BD8"/>
    <w:rsid w:val="005B627E"/>
    <w:rsid w:val="005C22A7"/>
    <w:rsid w:val="00620C3D"/>
    <w:rsid w:val="00640439"/>
    <w:rsid w:val="0065173C"/>
    <w:rsid w:val="00666E7C"/>
    <w:rsid w:val="00675DBB"/>
    <w:rsid w:val="00677F5A"/>
    <w:rsid w:val="00690D12"/>
    <w:rsid w:val="006A3ACA"/>
    <w:rsid w:val="006D2EDE"/>
    <w:rsid w:val="006F2257"/>
    <w:rsid w:val="006F2514"/>
    <w:rsid w:val="006F446F"/>
    <w:rsid w:val="00762B2B"/>
    <w:rsid w:val="00776C32"/>
    <w:rsid w:val="0078335E"/>
    <w:rsid w:val="007919F1"/>
    <w:rsid w:val="007A2C8F"/>
    <w:rsid w:val="007E41FA"/>
    <w:rsid w:val="008117CC"/>
    <w:rsid w:val="00824E68"/>
    <w:rsid w:val="008254DA"/>
    <w:rsid w:val="0082713E"/>
    <w:rsid w:val="008C2E25"/>
    <w:rsid w:val="008E16CB"/>
    <w:rsid w:val="009001F4"/>
    <w:rsid w:val="00903527"/>
    <w:rsid w:val="00904E58"/>
    <w:rsid w:val="0090603A"/>
    <w:rsid w:val="00930BD4"/>
    <w:rsid w:val="00991EB3"/>
    <w:rsid w:val="009A694D"/>
    <w:rsid w:val="009A7C77"/>
    <w:rsid w:val="009B2040"/>
    <w:rsid w:val="009D7322"/>
    <w:rsid w:val="00A1360B"/>
    <w:rsid w:val="00A22C5F"/>
    <w:rsid w:val="00A238D1"/>
    <w:rsid w:val="00A25252"/>
    <w:rsid w:val="00A44E14"/>
    <w:rsid w:val="00A474DD"/>
    <w:rsid w:val="00A705D8"/>
    <w:rsid w:val="00AF4787"/>
    <w:rsid w:val="00AF67C0"/>
    <w:rsid w:val="00B118E9"/>
    <w:rsid w:val="00B81EF6"/>
    <w:rsid w:val="00B8308D"/>
    <w:rsid w:val="00B84849"/>
    <w:rsid w:val="00BA531D"/>
    <w:rsid w:val="00BB75E4"/>
    <w:rsid w:val="00BB7AE2"/>
    <w:rsid w:val="00BD087E"/>
    <w:rsid w:val="00C02B7A"/>
    <w:rsid w:val="00C05A4F"/>
    <w:rsid w:val="00C20511"/>
    <w:rsid w:val="00C2064F"/>
    <w:rsid w:val="00C25F4B"/>
    <w:rsid w:val="00C379FF"/>
    <w:rsid w:val="00C4428E"/>
    <w:rsid w:val="00C514F8"/>
    <w:rsid w:val="00C74D96"/>
    <w:rsid w:val="00CA32F9"/>
    <w:rsid w:val="00CC14F7"/>
    <w:rsid w:val="00CC1A0A"/>
    <w:rsid w:val="00CC211B"/>
    <w:rsid w:val="00CF1785"/>
    <w:rsid w:val="00D0286F"/>
    <w:rsid w:val="00D47D80"/>
    <w:rsid w:val="00D679FC"/>
    <w:rsid w:val="00DC7CA8"/>
    <w:rsid w:val="00E01206"/>
    <w:rsid w:val="00E36F56"/>
    <w:rsid w:val="00E5056E"/>
    <w:rsid w:val="00E50C07"/>
    <w:rsid w:val="00E53D9B"/>
    <w:rsid w:val="00E557B2"/>
    <w:rsid w:val="00E70F69"/>
    <w:rsid w:val="00EA53BE"/>
    <w:rsid w:val="00EC7CCE"/>
    <w:rsid w:val="00EE2C63"/>
    <w:rsid w:val="00F4184B"/>
    <w:rsid w:val="00F87578"/>
    <w:rsid w:val="00FC1E5A"/>
    <w:rsid w:val="00FE0A69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59640"/>
  <w15:docId w15:val="{FA2B2A0F-2FB4-4850-96F1-610AFC0D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1">
    <w:name w:val="Hyperlink"/>
    <w:basedOn w:val="a0"/>
    <w:uiPriority w:val="99"/>
    <w:semiHidden/>
    <w:unhideWhenUsed/>
    <w:rsid w:val="001727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sk-sk@mrsk-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rsk-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sk.ru/customer_new/sistema-obsluzhivaniia-potrebitelei/ofisy-obsluzhivaniia-potrebitele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9C09F-54B1-47B5-ADCC-176479477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Пигунов Николай Геннадьевич</cp:lastModifiedBy>
  <cp:revision>5</cp:revision>
  <cp:lastPrinted>2014-08-01T10:40:00Z</cp:lastPrinted>
  <dcterms:created xsi:type="dcterms:W3CDTF">2017-06-02T11:50:00Z</dcterms:created>
  <dcterms:modified xsi:type="dcterms:W3CDTF">2018-03-27T13:38:00Z</dcterms:modified>
</cp:coreProperties>
</file>