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BB58B3" w:rsidRDefault="00BB58B3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0492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945F3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945F3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005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945F3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005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100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5F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C09F6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00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B37381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945F3D" w:rsidRDefault="00945F3D" w:rsidP="00945F3D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F3D">
        <w:rPr>
          <w:rFonts w:ascii="Times New Roman" w:hAnsi="Times New Roman"/>
          <w:sz w:val="28"/>
          <w:szCs w:val="28"/>
        </w:rPr>
        <w:t xml:space="preserve">О присоединении к изменениям в «Единый стандарт закупок </w:t>
      </w:r>
      <w:r>
        <w:rPr>
          <w:rFonts w:ascii="Times New Roman" w:hAnsi="Times New Roman"/>
          <w:sz w:val="28"/>
          <w:szCs w:val="28"/>
        </w:rPr>
        <w:br/>
      </w:r>
      <w:r w:rsidRPr="00945F3D">
        <w:rPr>
          <w:rFonts w:ascii="Times New Roman" w:hAnsi="Times New Roman"/>
          <w:sz w:val="28"/>
          <w:szCs w:val="28"/>
        </w:rPr>
        <w:t>ПАО «Россети» (Положение о закупке)», утвержденным решением Совета директоров ПАО «Россети» 28.02.2022 (протокол от 01.03.2022 № 485)</w:t>
      </w:r>
      <w:r w:rsidR="00AA3539" w:rsidRPr="00945F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371005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371005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371005">
        <w:rPr>
          <w:sz w:val="28"/>
          <w:szCs w:val="28"/>
        </w:rPr>
        <w:t>Итог</w:t>
      </w:r>
      <w:r w:rsidR="00467746" w:rsidRPr="00371005">
        <w:rPr>
          <w:sz w:val="28"/>
          <w:szCs w:val="28"/>
        </w:rPr>
        <w:t>и голосования и решени</w:t>
      </w:r>
      <w:r w:rsidR="00666717" w:rsidRPr="00371005">
        <w:rPr>
          <w:sz w:val="28"/>
          <w:szCs w:val="28"/>
        </w:rPr>
        <w:t>я</w:t>
      </w:r>
      <w:r w:rsidR="00467746" w:rsidRPr="00371005">
        <w:rPr>
          <w:sz w:val="28"/>
          <w:szCs w:val="28"/>
        </w:rPr>
        <w:t>, принят</w:t>
      </w:r>
      <w:r w:rsidR="00666717" w:rsidRPr="00371005">
        <w:rPr>
          <w:sz w:val="28"/>
          <w:szCs w:val="28"/>
        </w:rPr>
        <w:t>ы</w:t>
      </w:r>
      <w:r w:rsidR="00467746" w:rsidRPr="00371005">
        <w:rPr>
          <w:sz w:val="28"/>
          <w:szCs w:val="28"/>
        </w:rPr>
        <w:t>е по вопро</w:t>
      </w:r>
      <w:r w:rsidR="00666717" w:rsidRPr="00371005">
        <w:rPr>
          <w:sz w:val="28"/>
          <w:szCs w:val="28"/>
        </w:rPr>
        <w:t xml:space="preserve">сам </w:t>
      </w:r>
      <w:r w:rsidRPr="00371005">
        <w:rPr>
          <w:sz w:val="28"/>
          <w:szCs w:val="28"/>
        </w:rPr>
        <w:t>повестки дня:</w:t>
      </w:r>
    </w:p>
    <w:p w:rsidR="00EC26D9" w:rsidRPr="00371005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945F3D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F3D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945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F3D" w:rsidRPr="00945F3D">
        <w:rPr>
          <w:rFonts w:ascii="Times New Roman" w:hAnsi="Times New Roman"/>
          <w:sz w:val="28"/>
          <w:szCs w:val="28"/>
        </w:rPr>
        <w:t xml:space="preserve">О присоединении к изменениям в «Единый стандарт закупок </w:t>
      </w:r>
      <w:r w:rsidR="00945F3D" w:rsidRPr="00945F3D">
        <w:rPr>
          <w:rFonts w:ascii="Times New Roman" w:hAnsi="Times New Roman"/>
          <w:sz w:val="28"/>
          <w:szCs w:val="28"/>
        </w:rPr>
        <w:br/>
        <w:t>ПАО «Россети» (Положение о закупке)», утвержденным решением Совета директоров ПАО «Россети» 28.02.2022 (протокол от 01.03.2022 № 485)</w:t>
      </w:r>
      <w:r w:rsidR="00AA3539" w:rsidRPr="00945F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371005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04924" w:rsidRPr="00371005" w:rsidRDefault="00945F3D" w:rsidP="00945F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F3D">
        <w:rPr>
          <w:rFonts w:ascii="Times New Roman" w:hAnsi="Times New Roman"/>
          <w:sz w:val="28"/>
          <w:szCs w:val="28"/>
        </w:rPr>
        <w:t xml:space="preserve">Присоединиться к изменениям в «Единый стандарт закупок </w:t>
      </w:r>
      <w:r>
        <w:rPr>
          <w:rFonts w:ascii="Times New Roman" w:hAnsi="Times New Roman"/>
          <w:sz w:val="28"/>
          <w:szCs w:val="28"/>
        </w:rPr>
        <w:br/>
      </w:r>
      <w:r w:rsidRPr="00945F3D">
        <w:rPr>
          <w:rFonts w:ascii="Times New Roman" w:hAnsi="Times New Roman"/>
          <w:sz w:val="28"/>
          <w:szCs w:val="28"/>
        </w:rPr>
        <w:t>ПАО «Россети» (Положение о закупке)», утвержденным решением Совета директоров ПАО «Россети» 28.02.2022 (протокол от 01.03.2022 № 485), согласно приложению 1 к настоящему решению Совета директоров Общества</w:t>
      </w:r>
      <w:r w:rsidR="00371005" w:rsidRPr="00371005">
        <w:rPr>
          <w:rFonts w:ascii="Times New Roman" w:hAnsi="Times New Roman"/>
          <w:sz w:val="28"/>
          <w:szCs w:val="28"/>
        </w:rPr>
        <w:t>.</w:t>
      </w:r>
    </w:p>
    <w:p w:rsidR="00886CD0" w:rsidRPr="00371005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371005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371005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371005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3710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371005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37100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3710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371005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371005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00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371005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EED" w:rsidRDefault="001F4EE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C3" w:rsidRDefault="004B63C3">
      <w:pPr>
        <w:spacing w:after="0" w:line="240" w:lineRule="auto"/>
      </w:pPr>
      <w:r>
        <w:separator/>
      </w:r>
    </w:p>
  </w:endnote>
  <w:endnote w:type="continuationSeparator" w:id="0">
    <w:p w:rsidR="004B63C3" w:rsidRDefault="004B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A00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C3" w:rsidRDefault="004B63C3">
      <w:pPr>
        <w:spacing w:after="0" w:line="240" w:lineRule="auto"/>
      </w:pPr>
      <w:r>
        <w:separator/>
      </w:r>
    </w:p>
  </w:footnote>
  <w:footnote w:type="continuationSeparator" w:id="0">
    <w:p w:rsidR="004B63C3" w:rsidRDefault="004B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9"/>
  </w:num>
  <w:num w:numId="6">
    <w:abstractNumId w:val="18"/>
  </w:num>
  <w:num w:numId="7">
    <w:abstractNumId w:val="11"/>
  </w:num>
  <w:num w:numId="8">
    <w:abstractNumId w:val="3"/>
  </w:num>
  <w:num w:numId="9">
    <w:abstractNumId w:val="23"/>
  </w:num>
  <w:num w:numId="10">
    <w:abstractNumId w:val="6"/>
  </w:num>
  <w:num w:numId="11">
    <w:abstractNumId w:val="27"/>
  </w:num>
  <w:num w:numId="12">
    <w:abstractNumId w:val="2"/>
  </w:num>
  <w:num w:numId="13">
    <w:abstractNumId w:val="2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0"/>
  </w:num>
  <w:num w:numId="21">
    <w:abstractNumId w:val="22"/>
  </w:num>
  <w:num w:numId="22">
    <w:abstractNumId w:val="25"/>
  </w:num>
  <w:num w:numId="23">
    <w:abstractNumId w:val="24"/>
  </w:num>
  <w:num w:numId="24">
    <w:abstractNumId w:val="14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8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3C3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2DF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0A00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76B6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75E3-0751-4407-BF33-E65F91D0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97</cp:revision>
  <cp:lastPrinted>2022-01-31T08:32:00Z</cp:lastPrinted>
  <dcterms:created xsi:type="dcterms:W3CDTF">2021-03-24T15:52:00Z</dcterms:created>
  <dcterms:modified xsi:type="dcterms:W3CDTF">2022-04-04T13:31:00Z</dcterms:modified>
</cp:coreProperties>
</file>