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A95A2C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bCs/>
          <w:sz w:val="28"/>
          <w:szCs w:val="28"/>
          <w:lang w:eastAsia="ru-RU"/>
        </w:rPr>
        <w:t>505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81B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A46FA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E362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95A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D81B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81B4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C09F6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A95A2C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95A2C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CF2E5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1374B" w:rsidRPr="0021051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заочном голосовании приняли участие (получены опросные листы) члены </w:t>
      </w:r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директоров:</w:t>
      </w:r>
    </w:p>
    <w:p w:rsidR="000C780D" w:rsidRPr="0021051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1051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21051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1051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210519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10519">
        <w:rPr>
          <w:rFonts w:ascii="Times New Roman" w:hAnsi="Times New Roman"/>
          <w:sz w:val="28"/>
          <w:szCs w:val="28"/>
        </w:rPr>
        <w:t>Левченко</w:t>
      </w:r>
      <w:r w:rsidR="0073356A" w:rsidRPr="00210519">
        <w:rPr>
          <w:rFonts w:ascii="Times New Roman" w:hAnsi="Times New Roman"/>
          <w:sz w:val="28"/>
          <w:szCs w:val="28"/>
        </w:rPr>
        <w:t xml:space="preserve"> </w:t>
      </w:r>
      <w:r w:rsidRPr="00210519">
        <w:rPr>
          <w:rFonts w:ascii="Times New Roman" w:hAnsi="Times New Roman"/>
          <w:sz w:val="28"/>
          <w:szCs w:val="28"/>
        </w:rPr>
        <w:t>Роман</w:t>
      </w:r>
      <w:r w:rsidR="0073356A" w:rsidRPr="00210519">
        <w:rPr>
          <w:rFonts w:ascii="Times New Roman" w:hAnsi="Times New Roman"/>
          <w:sz w:val="28"/>
          <w:szCs w:val="28"/>
        </w:rPr>
        <w:t xml:space="preserve"> </w:t>
      </w:r>
      <w:r w:rsidRPr="00210519">
        <w:rPr>
          <w:rFonts w:ascii="Times New Roman" w:hAnsi="Times New Roman"/>
          <w:sz w:val="28"/>
          <w:szCs w:val="28"/>
        </w:rPr>
        <w:t>Алексеевич</w:t>
      </w:r>
    </w:p>
    <w:p w:rsidR="007F598E" w:rsidRPr="00210519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10519">
        <w:rPr>
          <w:rFonts w:ascii="Times New Roman" w:hAnsi="Times New Roman"/>
          <w:sz w:val="28"/>
          <w:szCs w:val="28"/>
        </w:rPr>
        <w:t>Майоров</w:t>
      </w:r>
      <w:r w:rsidR="007F598E" w:rsidRPr="00210519">
        <w:rPr>
          <w:rFonts w:ascii="Times New Roman" w:hAnsi="Times New Roman"/>
          <w:sz w:val="28"/>
          <w:szCs w:val="28"/>
        </w:rPr>
        <w:t xml:space="preserve"> </w:t>
      </w:r>
      <w:r w:rsidRPr="00210519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210519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0519">
        <w:rPr>
          <w:rFonts w:ascii="Times New Roman" w:hAnsi="Times New Roman"/>
          <w:sz w:val="28"/>
          <w:szCs w:val="28"/>
        </w:rPr>
        <w:t>Мольский</w:t>
      </w:r>
      <w:proofErr w:type="spellEnd"/>
      <w:r w:rsidRPr="00210519"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536829" w:rsidRPr="00210519" w:rsidRDefault="0053682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10519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536829" w:rsidRPr="00210519" w:rsidRDefault="0053682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10519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4F0439" w:rsidRPr="00210519" w:rsidRDefault="004F043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10519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210519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0519">
        <w:rPr>
          <w:rFonts w:ascii="Times New Roman" w:hAnsi="Times New Roman"/>
          <w:sz w:val="28"/>
          <w:szCs w:val="28"/>
        </w:rPr>
        <w:t>Сасин</w:t>
      </w:r>
      <w:proofErr w:type="spellEnd"/>
      <w:r w:rsidRPr="00210519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536829" w:rsidRPr="00A95A2C" w:rsidRDefault="00536829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10519">
        <w:rPr>
          <w:rFonts w:ascii="Times New Roman" w:hAnsi="Times New Roman"/>
          <w:sz w:val="28"/>
          <w:szCs w:val="28"/>
        </w:rPr>
        <w:t>Ульянов Антон Сергеевич</w:t>
      </w:r>
    </w:p>
    <w:p w:rsidR="0005119E" w:rsidRPr="00A95A2C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5B6657" w:rsidRPr="00A95A2C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95A2C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5E" w:rsidRDefault="00BA6B5E" w:rsidP="00BA6B5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6"/>
          <w:szCs w:val="26"/>
        </w:rPr>
        <w:t>1</w:t>
      </w: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ab/>
        <w:t>О внесении изменений в Положение «О единой технической политике в электросетевом комплексе».</w:t>
      </w:r>
    </w:p>
    <w:p w:rsidR="00BA6B5E" w:rsidRPr="00BA6B5E" w:rsidRDefault="00BA6B5E" w:rsidP="00BA6B5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ab/>
        <w:t>Об утверждении кандидатуры страховщика Общества.</w:t>
      </w:r>
    </w:p>
    <w:p w:rsidR="00BA6B5E" w:rsidRPr="00BA6B5E" w:rsidRDefault="00BA6B5E" w:rsidP="00BA6B5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ab/>
        <w:t>О рассмотрении отчета о кредитной политике ПАО «Россети Северный Кавказ» по итогам 2021 года.</w:t>
      </w:r>
    </w:p>
    <w:p w:rsidR="00BA6B5E" w:rsidRPr="00BA6B5E" w:rsidRDefault="00BA6B5E" w:rsidP="00BA6B5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ab/>
        <w:t>О рассмотрении отчета о кредитной политике ПАО «Россети Северный Кавказ» по итогам 1 квартала 2022 года.</w:t>
      </w:r>
    </w:p>
    <w:p w:rsidR="00BA6B5E" w:rsidRPr="00BA6B5E" w:rsidRDefault="00BA6B5E" w:rsidP="00BA6B5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BA6B5E">
        <w:rPr>
          <w:rFonts w:ascii="Times New Roman" w:eastAsia="Times New Roman" w:hAnsi="Times New Roman"/>
          <w:sz w:val="28"/>
          <w:szCs w:val="28"/>
          <w:lang w:eastAsia="ru-RU"/>
        </w:rPr>
        <w:tab/>
        <w:t>О рассмотрении отчета о ходе исполнения реестра непрофильных активов ПАО «Россети Северный Кавказ» за 1 квартал 2022 года.</w:t>
      </w:r>
    </w:p>
    <w:p w:rsidR="00BA6B5E" w:rsidRPr="00BA6B5E" w:rsidRDefault="00BA6B5E" w:rsidP="00BA6B5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B5E">
        <w:rPr>
          <w:rFonts w:ascii="Times New Roman" w:hAnsi="Times New Roman"/>
          <w:sz w:val="28"/>
          <w:szCs w:val="28"/>
        </w:rPr>
        <w:t>6.</w:t>
      </w:r>
      <w:r w:rsidRPr="00BA6B5E">
        <w:rPr>
          <w:rFonts w:ascii="Times New Roman" w:hAnsi="Times New Roman"/>
          <w:sz w:val="28"/>
          <w:szCs w:val="28"/>
        </w:rPr>
        <w:tab/>
        <w:t>Об утверждении бюджета Комитета по стратегии Совета директоров ПАО «Россети Северный Кавказ».</w:t>
      </w:r>
    </w:p>
    <w:p w:rsidR="00E62B6E" w:rsidRPr="0092125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:rsidR="0081374B" w:rsidRPr="00981B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81B39">
        <w:rPr>
          <w:sz w:val="28"/>
          <w:szCs w:val="28"/>
        </w:rPr>
        <w:t>Итог</w:t>
      </w:r>
      <w:r w:rsidR="00467746" w:rsidRPr="00981B39">
        <w:rPr>
          <w:sz w:val="28"/>
          <w:szCs w:val="28"/>
        </w:rPr>
        <w:t>и голосования и решени</w:t>
      </w:r>
      <w:r w:rsidR="00666717" w:rsidRPr="00981B39">
        <w:rPr>
          <w:sz w:val="28"/>
          <w:szCs w:val="28"/>
        </w:rPr>
        <w:t>я</w:t>
      </w:r>
      <w:r w:rsidR="00467746" w:rsidRPr="00981B39">
        <w:rPr>
          <w:sz w:val="28"/>
          <w:szCs w:val="28"/>
        </w:rPr>
        <w:t>, принят</w:t>
      </w:r>
      <w:r w:rsidR="00666717" w:rsidRPr="00981B39">
        <w:rPr>
          <w:sz w:val="28"/>
          <w:szCs w:val="28"/>
        </w:rPr>
        <w:t>ы</w:t>
      </w:r>
      <w:r w:rsidR="00467746" w:rsidRPr="00981B39">
        <w:rPr>
          <w:sz w:val="28"/>
          <w:szCs w:val="28"/>
        </w:rPr>
        <w:t>е по вопро</w:t>
      </w:r>
      <w:r w:rsidR="00666717" w:rsidRPr="00981B39">
        <w:rPr>
          <w:sz w:val="28"/>
          <w:szCs w:val="28"/>
        </w:rPr>
        <w:t xml:space="preserve">сам </w:t>
      </w:r>
      <w:r w:rsidRPr="00981B39">
        <w:rPr>
          <w:sz w:val="28"/>
          <w:szCs w:val="28"/>
        </w:rPr>
        <w:t>повестки дня:</w:t>
      </w:r>
    </w:p>
    <w:p w:rsidR="00EC26D9" w:rsidRPr="00981B39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BA6B5E" w:rsidRDefault="00981B39" w:rsidP="00BA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B4">
        <w:rPr>
          <w:rFonts w:ascii="Times New Roman" w:hAnsi="Times New Roman"/>
          <w:sz w:val="28"/>
          <w:szCs w:val="28"/>
        </w:rPr>
        <w:t xml:space="preserve">Вопрос № 1.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«О единой технической политике в электросетевом комплексе»</w:t>
      </w:r>
      <w:r w:rsidR="00BA6B5E">
        <w:rPr>
          <w:rFonts w:ascii="Times New Roman" w:hAnsi="Times New Roman"/>
          <w:sz w:val="28"/>
          <w:szCs w:val="28"/>
        </w:rPr>
        <w:t>.</w:t>
      </w:r>
    </w:p>
    <w:p w:rsidR="00981B39" w:rsidRPr="00803BB4" w:rsidRDefault="00981B39" w:rsidP="00981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B39" w:rsidRPr="00803BB4" w:rsidRDefault="00981B39" w:rsidP="00981B39">
      <w:pPr>
        <w:widowControl w:val="0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3BB4">
        <w:rPr>
          <w:rFonts w:ascii="Times New Roman" w:hAnsi="Times New Roman"/>
          <w:sz w:val="28"/>
          <w:szCs w:val="26"/>
        </w:rPr>
        <w:t>ПРОЕКТ РЕШЕНИЯ:</w:t>
      </w:r>
    </w:p>
    <w:p w:rsidR="00BA6B5E" w:rsidRDefault="00BA6B5E" w:rsidP="00BA6B5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Положение «О единой технической политике в элек</w:t>
      </w:r>
      <w:r w:rsidR="0005280D">
        <w:rPr>
          <w:rFonts w:ascii="Times New Roman" w:eastAsia="Times New Roman" w:hAnsi="Times New Roman"/>
          <w:sz w:val="28"/>
          <w:szCs w:val="28"/>
          <w:lang w:eastAsia="ru-RU"/>
        </w:rPr>
        <w:t>тросетевом комплексе» согласно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05280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886CD0" w:rsidRPr="006E131B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21051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981B39"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Краинский Д.В.,</w:t>
      </w:r>
      <w:r w:rsidR="006E131B"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39" w:rsidRPr="00210519">
        <w:rPr>
          <w:rFonts w:ascii="Times New Roman" w:eastAsia="Times New Roman" w:hAnsi="Times New Roman"/>
          <w:sz w:val="28"/>
          <w:szCs w:val="28"/>
          <w:lang w:eastAsia="ru-RU"/>
        </w:rPr>
        <w:t>Левченко Р.А., Майоров А.В.,</w:t>
      </w:r>
      <w:r w:rsidR="006E131B"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1B39" w:rsidRPr="00210519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981B39"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</w:t>
      </w:r>
      <w:r w:rsidR="006E131B"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39" w:rsidRPr="00210519">
        <w:rPr>
          <w:rFonts w:ascii="Times New Roman" w:eastAsia="Times New Roman" w:hAnsi="Times New Roman"/>
          <w:sz w:val="28"/>
          <w:szCs w:val="28"/>
          <w:lang w:eastAsia="ru-RU"/>
        </w:rPr>
        <w:t>Полинов А.А., Прохоров Е.В.,</w:t>
      </w:r>
      <w:r w:rsidR="006E131B"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131B" w:rsidRPr="0021051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6E131B"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</w:t>
      </w:r>
      <w:r w:rsidR="00AC4C9E"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6CD0" w:rsidRPr="006E13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6E13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5E" w:rsidRDefault="006E131B" w:rsidP="00BA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BA6B5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кандидатуры страховщика Общества</w:t>
      </w:r>
      <w:r w:rsidR="00BA6B5E">
        <w:rPr>
          <w:rFonts w:ascii="Times New Roman" w:hAnsi="Times New Roman"/>
          <w:sz w:val="28"/>
          <w:szCs w:val="28"/>
        </w:rPr>
        <w:t>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ПРОЕКТ РЕШЕНИЯ:</w:t>
      </w:r>
    </w:p>
    <w:p w:rsidR="00BA6B5E" w:rsidRDefault="00BA6B5E" w:rsidP="00BA6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в качестве страховщиков Общества следующие кандидатуры: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8"/>
        <w:gridCol w:w="3100"/>
        <w:gridCol w:w="3408"/>
      </w:tblGrid>
      <w:tr w:rsidR="00BA6B5E" w:rsidTr="00BA6B5E">
        <w:trPr>
          <w:trHeight w:val="566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5E" w:rsidRDefault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страхования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5E" w:rsidRDefault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Страховая компания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5E" w:rsidRDefault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страхования (период выдачи полисов)</w:t>
            </w:r>
          </w:p>
        </w:tc>
      </w:tr>
      <w:tr w:rsidR="00BA6B5E" w:rsidTr="00BA6B5E">
        <w:trPr>
          <w:trHeight w:val="843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5E" w:rsidRDefault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5E" w:rsidRDefault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СПАО «Ингосстрах»</w:t>
            </w:r>
          </w:p>
          <w:p w:rsidR="00BA6B5E" w:rsidRDefault="00BA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B5E" w:rsidRDefault="00BA6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01.05.2022 - 30.04.2023</w:t>
            </w:r>
          </w:p>
        </w:tc>
      </w:tr>
    </w:tbl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Майоров А.В.,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Полинов А.А., Прохоров Е.В.,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</w:t>
      </w: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5E" w:rsidRDefault="006E131B" w:rsidP="00BA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BA6B5E">
        <w:rPr>
          <w:rFonts w:ascii="Times New Roman" w:hAnsi="Times New Roman"/>
          <w:sz w:val="28"/>
          <w:szCs w:val="28"/>
        </w:rPr>
        <w:t>О рассмотрении отчета о кредитной политике ПАО «Россети Северный Кавказ» по итогам 2021 года.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ПРОЕКТ РЕШЕНИЯ:</w:t>
      </w:r>
    </w:p>
    <w:p w:rsidR="00BA6B5E" w:rsidRDefault="00BA6B5E" w:rsidP="00BA6B5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>Принять к сведению отчет о кредитной политике ПАО «Россети Северный Кавказ</w:t>
      </w:r>
      <w:r w:rsidR="0005280D">
        <w:rPr>
          <w:rFonts w:ascii="Times New Roman" w:hAnsi="Times New Roman"/>
          <w:bCs/>
          <w:sz w:val="28"/>
          <w:szCs w:val="28"/>
        </w:rPr>
        <w:t>» по итогам 2021 года согласно П</w:t>
      </w:r>
      <w:r>
        <w:rPr>
          <w:rFonts w:ascii="Times New Roman" w:hAnsi="Times New Roman"/>
          <w:bCs/>
          <w:sz w:val="28"/>
          <w:szCs w:val="28"/>
        </w:rPr>
        <w:t>риложению</w:t>
      </w:r>
      <w:r w:rsidR="0005280D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 Совета директоров Общества.</w:t>
      </w:r>
    </w:p>
    <w:p w:rsidR="00BA6B5E" w:rsidRDefault="00BA6B5E" w:rsidP="00BA6B5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  <w:t>Отметить превышение всех максимально допустимых лимитов долговой позиции.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Майоров А.В.,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Полинов А.А., Прохоров Е.В.,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</w:t>
      </w: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5E" w:rsidRDefault="006E131B" w:rsidP="00BA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BA6B5E">
        <w:rPr>
          <w:rFonts w:ascii="Times New Roman" w:hAnsi="Times New Roman"/>
          <w:sz w:val="28"/>
          <w:szCs w:val="28"/>
        </w:rPr>
        <w:t>О рассмотрении отчета о кредитной политике ПАО «Россети Северный Кавказ» по итогам 1 квартала 2022 года.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ПРОЕКТ РЕШЕНИЯ:</w:t>
      </w:r>
    </w:p>
    <w:p w:rsidR="00BA6B5E" w:rsidRDefault="00BA6B5E" w:rsidP="00BA6B5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Принять к сведению отчет о кредитной политике ПАО «Россети Северный Кавказ» по итогам</w:t>
      </w:r>
      <w:r w:rsidR="0005280D">
        <w:rPr>
          <w:rFonts w:ascii="Times New Roman" w:hAnsi="Times New Roman"/>
          <w:bCs/>
          <w:sz w:val="28"/>
          <w:szCs w:val="28"/>
        </w:rPr>
        <w:t xml:space="preserve"> 1 квартала 2022 года согласно П</w:t>
      </w:r>
      <w:r>
        <w:rPr>
          <w:rFonts w:ascii="Times New Roman" w:hAnsi="Times New Roman"/>
          <w:bCs/>
          <w:sz w:val="28"/>
          <w:szCs w:val="28"/>
        </w:rPr>
        <w:t>риложению</w:t>
      </w:r>
      <w:r w:rsidR="0005280D">
        <w:rPr>
          <w:rFonts w:ascii="Times New Roman" w:hAnsi="Times New Roman"/>
          <w:bCs/>
          <w:sz w:val="28"/>
          <w:szCs w:val="28"/>
        </w:rPr>
        <w:t xml:space="preserve">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 Совета директоров Общества.</w:t>
      </w:r>
    </w:p>
    <w:p w:rsidR="006E131B" w:rsidRPr="006E131B" w:rsidRDefault="006E131B" w:rsidP="006E1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Майоров А.В.,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Полинов А.А., Прохоров Е.В.,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</w:t>
      </w: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131B" w:rsidRPr="006E131B" w:rsidRDefault="006E131B" w:rsidP="006E1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B7218" w:rsidRDefault="006E131B" w:rsidP="006E1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E131B" w:rsidRDefault="006E131B" w:rsidP="006E1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5E" w:rsidRDefault="00BA6B5E" w:rsidP="00BA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 рассмотрении отчета о ходе исполнения реестра непрофильных активов ПАО «Россети Северный Кавказ» за 1 квартал 2022 года</w:t>
      </w:r>
      <w:r>
        <w:rPr>
          <w:rFonts w:ascii="Times New Roman" w:hAnsi="Times New Roman"/>
          <w:sz w:val="28"/>
          <w:szCs w:val="28"/>
        </w:rPr>
        <w:t>.</w:t>
      </w:r>
    </w:p>
    <w:p w:rsidR="00BA6B5E" w:rsidRDefault="00BA6B5E" w:rsidP="00BA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5E" w:rsidRPr="006E131B" w:rsidRDefault="00BA6B5E" w:rsidP="00BA6B5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ПРОЕКТ РЕШЕНИЯ:</w:t>
      </w:r>
    </w:p>
    <w:p w:rsidR="0005280D" w:rsidRDefault="0005280D" w:rsidP="000528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Принять к сведению отчет генерального директора Общества о ходе исполнения реестра непрофильных активов Общества за 1 квартал 2022 года в соответствии с Приложением 4 к настоящему решению Совета директоров Общества.</w:t>
      </w:r>
    </w:p>
    <w:p w:rsidR="0005280D" w:rsidRPr="00210519" w:rsidRDefault="0005280D" w:rsidP="0005280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Внести изменения в реестр непрофильных активов Общества по состоянию на 31.12.2021, утвержденный решением Совета директоров </w:t>
      </w:r>
      <w:r>
        <w:rPr>
          <w:rFonts w:ascii="Times New Roman" w:eastAsia="Times New Roman" w:hAnsi="Times New Roman"/>
          <w:sz w:val="28"/>
          <w:szCs w:val="28"/>
        </w:rPr>
        <w:br/>
        <w:t>ПАО «Россети Северный Кавказ» 22.04.2022 (протокол от 25.04.2022 № 496), в соответствии с Приложением 5</w:t>
      </w:r>
      <w:r w:rsidR="00210519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к настоящему решению Совета директоров </w:t>
      </w:r>
      <w:r w:rsidRPr="00210519">
        <w:rPr>
          <w:rFonts w:ascii="Times New Roman" w:eastAsia="Times New Roman" w:hAnsi="Times New Roman"/>
          <w:sz w:val="28"/>
          <w:szCs w:val="28"/>
        </w:rPr>
        <w:t>Общества.</w:t>
      </w:r>
    </w:p>
    <w:p w:rsidR="00BA6B5E" w:rsidRPr="006E131B" w:rsidRDefault="00BA6B5E" w:rsidP="00BA6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Майоров А.В.,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Полинов А.А., Прохоров Е.В.,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</w:t>
      </w: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B5E" w:rsidRPr="006E131B" w:rsidRDefault="00BA6B5E" w:rsidP="00BA6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A6B5E" w:rsidRDefault="00BA6B5E" w:rsidP="00BA6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BA6B5E" w:rsidRDefault="00BA6B5E" w:rsidP="00BA6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80D" w:rsidRDefault="00BA6B5E" w:rsidP="00052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05280D">
        <w:rPr>
          <w:rFonts w:ascii="Times New Roman" w:eastAsia="Times New Roman" w:hAnsi="Times New Roman"/>
          <w:sz w:val="28"/>
          <w:szCs w:val="28"/>
          <w:lang w:eastAsia="ru-RU"/>
        </w:rPr>
        <w:t xml:space="preserve"> № 6</w:t>
      </w: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280D">
        <w:rPr>
          <w:rFonts w:ascii="Times New Roman" w:hAnsi="Times New Roman"/>
          <w:sz w:val="28"/>
          <w:szCs w:val="28"/>
        </w:rPr>
        <w:t>Об утверждении бюджета Комитета по стратегии Совета директоров ПАО «Россети Северный Кавказ».</w:t>
      </w:r>
    </w:p>
    <w:p w:rsidR="00BA6B5E" w:rsidRPr="006E131B" w:rsidRDefault="00BA6B5E" w:rsidP="00BA6B5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ПРОЕКТ РЕШЕНИЯ:</w:t>
      </w:r>
    </w:p>
    <w:p w:rsidR="0005280D" w:rsidRDefault="0005280D" w:rsidP="0005280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бюджет Комитета по стратегии Совета директоров </w:t>
      </w:r>
      <w:r>
        <w:rPr>
          <w:rFonts w:ascii="Times New Roman" w:hAnsi="Times New Roman"/>
          <w:bCs/>
          <w:sz w:val="28"/>
          <w:szCs w:val="28"/>
        </w:rPr>
        <w:br/>
        <w:t>ПАО «Россети Северный Кавказ» на 2021 – 2022 корпоративный год согласно Приложению 6 к настоящему решению Совета директоров ПАО «Россети Северный Кавказ».</w:t>
      </w:r>
    </w:p>
    <w:p w:rsidR="00BA6B5E" w:rsidRPr="006E131B" w:rsidRDefault="00BA6B5E" w:rsidP="00BA6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Майоров А.В.,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Полинов А.А., Прохоров Е.В., </w:t>
      </w:r>
      <w:proofErr w:type="spellStart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1051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</w:t>
      </w: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B5E" w:rsidRPr="006E131B" w:rsidRDefault="00BA6B5E" w:rsidP="00BA6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A6B5E" w:rsidRDefault="00BA6B5E" w:rsidP="00BA6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9B7218" w:rsidRDefault="009B7218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Семагина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19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80D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0519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431A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0439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82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31B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51C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125D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1B39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6F5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1B0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B5E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2E5B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B4E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16345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CB83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755C-6C2F-4E8F-9DA6-173AFFA6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Семагина Светлана Александровна</cp:lastModifiedBy>
  <cp:revision>131</cp:revision>
  <cp:lastPrinted>2022-07-13T12:34:00Z</cp:lastPrinted>
  <dcterms:created xsi:type="dcterms:W3CDTF">2021-03-24T15:52:00Z</dcterms:created>
  <dcterms:modified xsi:type="dcterms:W3CDTF">2022-07-13T12:39:00Z</dcterms:modified>
</cp:coreProperties>
</file>