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975995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C3">
        <w:rPr>
          <w:rFonts w:ascii="Arial Narrow" w:hAnsi="Arial Narrow"/>
          <w:bCs/>
          <w:noProof/>
          <w:sz w:val="28"/>
        </w:rPr>
        <w:t xml:space="preserve"> </w:t>
      </w:r>
      <w:r w:rsidR="00B05209">
        <w:rPr>
          <w:rFonts w:ascii="Arial Narrow" w:hAnsi="Arial Narrow"/>
          <w:bCs/>
          <w:noProof/>
          <w:sz w:val="28"/>
        </w:rPr>
        <w:t xml:space="preserve"> </w:t>
      </w:r>
      <w:r w:rsidR="00B26904">
        <w:rPr>
          <w:rFonts w:ascii="Arial Narrow" w:hAnsi="Arial Narrow"/>
          <w:bCs/>
          <w:noProof/>
          <w:sz w:val="28"/>
        </w:rPr>
        <w:t xml:space="preserve"> </w:t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1A19E8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</w:rPr>
      </w:pPr>
    </w:p>
    <w:p w:rsidR="00693C0A" w:rsidRPr="001A19E8" w:rsidRDefault="00693C0A" w:rsidP="003D663E">
      <w:pPr>
        <w:jc w:val="center"/>
        <w:rPr>
          <w:sz w:val="28"/>
          <w:szCs w:val="28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9854A2" w:rsidRPr="00067A7F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9854A2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6E02E1" w:rsidRPr="00067A7F" w:rsidRDefault="006E02E1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067A7F" w:rsidRDefault="00C6539D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067A7F">
        <w:rPr>
          <w:b/>
          <w:bCs/>
          <w:color w:val="000000"/>
          <w:sz w:val="26"/>
          <w:szCs w:val="26"/>
          <w:lang w:bidi="ru-RU"/>
        </w:rPr>
        <w:t>ПРОТОКОЛ № 185</w:t>
      </w:r>
    </w:p>
    <w:p w:rsidR="00FB5084" w:rsidRPr="00067A7F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067A7F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067A7F">
        <w:rPr>
          <w:b/>
          <w:bCs/>
          <w:color w:val="000000"/>
          <w:sz w:val="26"/>
          <w:szCs w:val="26"/>
          <w:lang w:bidi="ru-RU"/>
        </w:rPr>
        <w:t>Совета</w:t>
      </w:r>
      <w:r w:rsidRPr="00067A7F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067A7F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067A7F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067A7F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B64326" w:rsidRPr="00067A7F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067A7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067A7F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067A7F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067A7F">
        <w:rPr>
          <w:color w:val="000000"/>
          <w:sz w:val="26"/>
          <w:szCs w:val="26"/>
          <w:lang w:bidi="ru-RU"/>
        </w:rPr>
        <w:t xml:space="preserve">                   </w:t>
      </w:r>
      <w:r w:rsidRPr="00067A7F">
        <w:rPr>
          <w:color w:val="000000"/>
          <w:sz w:val="26"/>
          <w:szCs w:val="26"/>
          <w:lang w:bidi="ru-RU"/>
        </w:rPr>
        <w:t>ул. Подстанционная, дом 13а</w:t>
      </w:r>
      <w:r w:rsidR="00BE04B8" w:rsidRPr="00067A7F">
        <w:rPr>
          <w:color w:val="000000"/>
          <w:sz w:val="26"/>
          <w:szCs w:val="26"/>
          <w:lang w:bidi="ru-RU"/>
        </w:rPr>
        <w:t>, ПАО «</w:t>
      </w:r>
      <w:r w:rsidR="00D035E0" w:rsidRPr="00067A7F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067A7F">
        <w:rPr>
          <w:color w:val="000000"/>
          <w:sz w:val="26"/>
          <w:szCs w:val="26"/>
          <w:lang w:bidi="ru-RU"/>
        </w:rPr>
        <w:t>»</w:t>
      </w:r>
      <w:r w:rsidRPr="00067A7F">
        <w:rPr>
          <w:color w:val="000000"/>
          <w:sz w:val="26"/>
          <w:szCs w:val="26"/>
          <w:lang w:bidi="ru-RU"/>
        </w:rPr>
        <w:t>.</w:t>
      </w:r>
    </w:p>
    <w:p w:rsidR="00FB5084" w:rsidRPr="00067A7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C6539D" w:rsidRPr="00067A7F">
        <w:rPr>
          <w:bCs/>
          <w:color w:val="000000"/>
          <w:sz w:val="26"/>
          <w:szCs w:val="26"/>
          <w:lang w:bidi="ru-RU"/>
        </w:rPr>
        <w:t>09</w:t>
      </w:r>
      <w:r w:rsidR="003C5FB8" w:rsidRPr="00067A7F">
        <w:rPr>
          <w:bCs/>
          <w:color w:val="000000"/>
          <w:sz w:val="26"/>
          <w:szCs w:val="26"/>
          <w:lang w:bidi="ru-RU"/>
        </w:rPr>
        <w:t>.1</w:t>
      </w:r>
      <w:r w:rsidR="00C6539D" w:rsidRPr="00067A7F">
        <w:rPr>
          <w:bCs/>
          <w:color w:val="000000"/>
          <w:sz w:val="26"/>
          <w:szCs w:val="26"/>
          <w:lang w:bidi="ru-RU"/>
        </w:rPr>
        <w:t>2</w:t>
      </w:r>
      <w:r w:rsidR="008C000C" w:rsidRPr="00067A7F">
        <w:rPr>
          <w:bCs/>
          <w:color w:val="000000"/>
          <w:sz w:val="26"/>
          <w:szCs w:val="26"/>
          <w:lang w:bidi="ru-RU"/>
        </w:rPr>
        <w:t>.2022</w:t>
      </w:r>
      <w:r w:rsidRPr="00067A7F">
        <w:rPr>
          <w:color w:val="000000"/>
          <w:sz w:val="26"/>
          <w:szCs w:val="26"/>
          <w:lang w:bidi="ru-RU"/>
        </w:rPr>
        <w:t>.</w:t>
      </w:r>
    </w:p>
    <w:p w:rsidR="00FB5084" w:rsidRPr="00067A7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067A7F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067A7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3C5FB8" w:rsidRPr="00067A7F">
        <w:rPr>
          <w:bCs/>
          <w:color w:val="000000"/>
          <w:sz w:val="26"/>
          <w:szCs w:val="26"/>
          <w:lang w:bidi="ru-RU"/>
        </w:rPr>
        <w:t>0</w:t>
      </w:r>
      <w:r w:rsidR="00C6539D" w:rsidRPr="00067A7F">
        <w:rPr>
          <w:bCs/>
          <w:color w:val="000000"/>
          <w:sz w:val="26"/>
          <w:szCs w:val="26"/>
          <w:lang w:bidi="ru-RU"/>
        </w:rPr>
        <w:t>9</w:t>
      </w:r>
      <w:r w:rsidR="003C5FB8" w:rsidRPr="00067A7F">
        <w:rPr>
          <w:bCs/>
          <w:color w:val="000000"/>
          <w:sz w:val="26"/>
          <w:szCs w:val="26"/>
          <w:lang w:bidi="ru-RU"/>
        </w:rPr>
        <w:t>.1</w:t>
      </w:r>
      <w:r w:rsidR="00C6539D" w:rsidRPr="00067A7F">
        <w:rPr>
          <w:bCs/>
          <w:color w:val="000000"/>
          <w:sz w:val="26"/>
          <w:szCs w:val="26"/>
          <w:lang w:bidi="ru-RU"/>
        </w:rPr>
        <w:t>2</w:t>
      </w:r>
      <w:r w:rsidR="008C000C" w:rsidRPr="00067A7F">
        <w:rPr>
          <w:bCs/>
          <w:color w:val="000000"/>
          <w:sz w:val="26"/>
          <w:szCs w:val="26"/>
          <w:lang w:bidi="ru-RU"/>
        </w:rPr>
        <w:t>.2022</w:t>
      </w:r>
      <w:r w:rsidRPr="00067A7F">
        <w:rPr>
          <w:color w:val="000000"/>
          <w:sz w:val="26"/>
          <w:szCs w:val="26"/>
          <w:lang w:bidi="ru-RU"/>
        </w:rPr>
        <w:t>.</w:t>
      </w:r>
    </w:p>
    <w:p w:rsidR="00FB5084" w:rsidRPr="00067A7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067A7F" w:rsidRDefault="006B0E4C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067A7F">
        <w:rPr>
          <w:color w:val="000000"/>
          <w:sz w:val="26"/>
          <w:szCs w:val="26"/>
          <w:lang w:bidi="ru-RU"/>
        </w:rPr>
        <w:t>Всего</w:t>
      </w:r>
      <w:r w:rsidR="00222362" w:rsidRPr="00067A7F">
        <w:rPr>
          <w:color w:val="000000"/>
          <w:sz w:val="26"/>
          <w:szCs w:val="26"/>
          <w:lang w:bidi="ru-RU"/>
        </w:rPr>
        <w:t xml:space="preserve"> членов Комитета</w:t>
      </w:r>
      <w:r w:rsidRPr="00067A7F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067A7F">
        <w:rPr>
          <w:color w:val="000000"/>
          <w:sz w:val="26"/>
          <w:szCs w:val="26"/>
          <w:lang w:bidi="ru-RU"/>
        </w:rPr>
        <w:t xml:space="preserve"> </w:t>
      </w:r>
      <w:r w:rsidR="00D035E0" w:rsidRPr="00067A7F">
        <w:rPr>
          <w:color w:val="000000"/>
          <w:sz w:val="26"/>
          <w:szCs w:val="26"/>
          <w:lang w:bidi="ru-RU"/>
        </w:rPr>
        <w:t>ПАО «Россети Северный</w:t>
      </w:r>
      <w:r w:rsidR="0049261D" w:rsidRPr="00067A7F">
        <w:rPr>
          <w:color w:val="000000"/>
          <w:sz w:val="26"/>
          <w:szCs w:val="26"/>
          <w:lang w:bidi="ru-RU"/>
        </w:rPr>
        <w:t xml:space="preserve"> Кавказ» –</w:t>
      </w:r>
      <w:r w:rsidR="00DB5877" w:rsidRPr="00067A7F">
        <w:rPr>
          <w:color w:val="000000"/>
          <w:sz w:val="26"/>
          <w:szCs w:val="26"/>
          <w:lang w:bidi="ru-RU"/>
        </w:rPr>
        <w:t xml:space="preserve"> </w:t>
      </w:r>
      <w:r w:rsidR="003405A9" w:rsidRPr="00067A7F">
        <w:rPr>
          <w:color w:val="000000"/>
          <w:sz w:val="26"/>
          <w:szCs w:val="26"/>
          <w:lang w:bidi="ru-RU"/>
        </w:rPr>
        <w:t>6</w:t>
      </w:r>
      <w:r w:rsidR="00FB5084" w:rsidRPr="00067A7F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067A7F" w:rsidRDefault="0092047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067A7F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067A7F">
        <w:rPr>
          <w:color w:val="000000"/>
          <w:sz w:val="26"/>
          <w:szCs w:val="26"/>
          <w:lang w:bidi="ru-RU"/>
        </w:rPr>
        <w:t xml:space="preserve">голосовании </w:t>
      </w:r>
      <w:r w:rsidRPr="00067A7F">
        <w:rPr>
          <w:color w:val="000000"/>
          <w:sz w:val="26"/>
          <w:szCs w:val="26"/>
          <w:lang w:bidi="ru-RU"/>
        </w:rPr>
        <w:t>приняли</w:t>
      </w:r>
      <w:r w:rsidR="00FB5084" w:rsidRPr="00067A7F">
        <w:rPr>
          <w:color w:val="000000"/>
          <w:sz w:val="26"/>
          <w:szCs w:val="26"/>
          <w:lang w:bidi="ru-RU"/>
        </w:rPr>
        <w:t xml:space="preserve"> участие</w:t>
      </w:r>
      <w:r w:rsidR="00292D96" w:rsidRPr="00067A7F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067A7F">
        <w:rPr>
          <w:color w:val="000000"/>
          <w:sz w:val="26"/>
          <w:szCs w:val="26"/>
          <w:lang w:bidi="ru-RU"/>
        </w:rPr>
        <w:t>:</w:t>
      </w:r>
      <w:r w:rsidR="00FB5084" w:rsidRPr="00067A7F">
        <w:rPr>
          <w:color w:val="000000"/>
          <w:sz w:val="26"/>
          <w:szCs w:val="26"/>
          <w:lang w:bidi="ru-RU"/>
        </w:rPr>
        <w:t xml:space="preserve"> </w:t>
      </w:r>
      <w:r w:rsidR="00D101B0" w:rsidRPr="00067A7F">
        <w:rPr>
          <w:color w:val="000000"/>
          <w:sz w:val="26"/>
          <w:szCs w:val="26"/>
          <w:lang w:bidi="ru-RU"/>
        </w:rPr>
        <w:t>Парамонова Н.В., Обрезкова Ю.Г.,</w:t>
      </w:r>
      <w:r w:rsidR="002A6434" w:rsidRPr="00067A7F">
        <w:rPr>
          <w:color w:val="000000"/>
          <w:sz w:val="26"/>
          <w:szCs w:val="26"/>
          <w:lang w:bidi="ru-RU"/>
        </w:rPr>
        <w:t xml:space="preserve"> </w:t>
      </w:r>
      <w:r w:rsidR="003E1282" w:rsidRPr="00067A7F">
        <w:rPr>
          <w:color w:val="000000"/>
          <w:sz w:val="26"/>
          <w:szCs w:val="26"/>
          <w:lang w:bidi="ru-RU"/>
        </w:rPr>
        <w:t xml:space="preserve">Гончаров Ю.В., </w:t>
      </w:r>
      <w:r w:rsidR="00364964">
        <w:rPr>
          <w:color w:val="000000"/>
          <w:sz w:val="26"/>
          <w:szCs w:val="26"/>
          <w:lang w:bidi="ru-RU"/>
        </w:rPr>
        <w:t xml:space="preserve">Михеев Д.Д., </w:t>
      </w:r>
      <w:r w:rsidR="00D101B0" w:rsidRPr="00067A7F">
        <w:rPr>
          <w:color w:val="000000"/>
          <w:sz w:val="26"/>
          <w:szCs w:val="26"/>
          <w:lang w:bidi="ru-RU"/>
        </w:rPr>
        <w:t>Мудрецова А.В., Ульянов А.С.</w:t>
      </w:r>
    </w:p>
    <w:p w:rsidR="00740AD8" w:rsidRPr="00067A7F" w:rsidRDefault="00740AD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FB5084" w:rsidRPr="00067A7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>Кворум имеется.</w:t>
      </w:r>
    </w:p>
    <w:p w:rsidR="00D10267" w:rsidRPr="00067A7F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067A7F" w:rsidRPr="00067A7F" w:rsidRDefault="00067A7F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067A7F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067A7F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067A7F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535AC4" w:rsidRPr="00067A7F" w:rsidRDefault="00535AC4" w:rsidP="00535AC4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bookmarkStart w:id="2" w:name="bookmark4"/>
      <w:r w:rsidRPr="00067A7F">
        <w:rPr>
          <w:sz w:val="26"/>
          <w:szCs w:val="26"/>
        </w:rPr>
        <w:t>Об утверждении Плана работы Комитета по стратегии Совета директоров ПАО «Россети Северный Кавказ» на 2022 – 2023 корпоративный год.</w:t>
      </w:r>
    </w:p>
    <w:p w:rsidR="00535AC4" w:rsidRPr="00067A7F" w:rsidRDefault="00535AC4" w:rsidP="00535AC4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067A7F">
        <w:rPr>
          <w:sz w:val="26"/>
          <w:szCs w:val="26"/>
        </w:rPr>
        <w:t>О рекомендациях Совету директоров ПАО «Россети Северный Кавказ» по вопросу «О рассмотрении отчета о ходе реализации инвестиционных проектов ПАО</w:t>
      </w:r>
      <w:r w:rsidR="00A51C60">
        <w:rPr>
          <w:sz w:val="26"/>
          <w:szCs w:val="26"/>
        </w:rPr>
        <w:t> </w:t>
      </w:r>
      <w:r w:rsidRPr="00067A7F">
        <w:rPr>
          <w:sz w:val="26"/>
          <w:szCs w:val="26"/>
        </w:rPr>
        <w:t>«Россети Северный Кавказ» за 3 квартал 2022 года, включенных в перечень приоритетных объектов».</w:t>
      </w:r>
    </w:p>
    <w:p w:rsidR="00535AC4" w:rsidRPr="00067A7F" w:rsidRDefault="00535AC4" w:rsidP="00535AC4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067A7F">
        <w:rPr>
          <w:sz w:val="26"/>
          <w:szCs w:val="26"/>
        </w:rPr>
        <w:t>О рекомендациях Совету директоров ПАО «Россети Северный Кавказ» по вопросу «О рассмотрении отчета об исполнении бизнес – плана ПАО «Россети Северный Кавказ» за 1 полугодие 2022 года».</w:t>
      </w:r>
    </w:p>
    <w:p w:rsidR="00535AC4" w:rsidRPr="00067A7F" w:rsidRDefault="00535AC4" w:rsidP="00535AC4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067A7F">
        <w:rPr>
          <w:sz w:val="26"/>
          <w:szCs w:val="26"/>
        </w:rPr>
        <w:t>О рекомендациях Совету директоров ПАО «Россети Северный Кавказ» по вопросу «Об итогах выполнения инвестиционной программы ПАО «Россети Северный Кавказ» за 1 полугодие 2022 года</w:t>
      </w:r>
      <w:r w:rsidR="00F2483D" w:rsidRPr="00067A7F">
        <w:rPr>
          <w:sz w:val="26"/>
          <w:szCs w:val="26"/>
        </w:rPr>
        <w:t>»</w:t>
      </w:r>
      <w:r w:rsidRPr="00067A7F">
        <w:rPr>
          <w:sz w:val="26"/>
          <w:szCs w:val="26"/>
        </w:rPr>
        <w:t>.</w:t>
      </w:r>
    </w:p>
    <w:p w:rsidR="001A04D2" w:rsidRDefault="001A04D2" w:rsidP="001A04D2">
      <w:pPr>
        <w:jc w:val="both"/>
        <w:rPr>
          <w:sz w:val="26"/>
          <w:szCs w:val="26"/>
        </w:rPr>
      </w:pPr>
    </w:p>
    <w:p w:rsidR="00A51C60" w:rsidRPr="00067A7F" w:rsidRDefault="00A51C60" w:rsidP="001A04D2">
      <w:pPr>
        <w:jc w:val="both"/>
        <w:rPr>
          <w:sz w:val="26"/>
          <w:szCs w:val="26"/>
        </w:rPr>
      </w:pPr>
    </w:p>
    <w:p w:rsidR="00FB5084" w:rsidRPr="00067A7F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067A7F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="00AC397E" w:rsidRPr="00067A7F">
        <w:rPr>
          <w:bCs/>
          <w:color w:val="000000"/>
          <w:sz w:val="26"/>
          <w:szCs w:val="26"/>
          <w:lang w:bidi="ru-RU"/>
        </w:rPr>
        <w:t>ВОПРОСАМ</w:t>
      </w:r>
      <w:r w:rsidRPr="00067A7F">
        <w:rPr>
          <w:bCs/>
          <w:color w:val="000000"/>
          <w:sz w:val="26"/>
          <w:szCs w:val="26"/>
          <w:lang w:bidi="ru-RU"/>
        </w:rPr>
        <w:t xml:space="preserve"> ПОВЕСТКИ ДНЯ:</w:t>
      </w:r>
      <w:bookmarkEnd w:id="3"/>
    </w:p>
    <w:p w:rsidR="00FB5084" w:rsidRPr="00067A7F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1110EF" w:rsidRDefault="00F12BD9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067A7F">
        <w:rPr>
          <w:color w:val="000000"/>
          <w:sz w:val="26"/>
          <w:szCs w:val="26"/>
        </w:rPr>
        <w:t>Вопрос</w:t>
      </w:r>
      <w:r w:rsidR="00D867E6" w:rsidRPr="00067A7F">
        <w:rPr>
          <w:color w:val="000000"/>
          <w:sz w:val="26"/>
          <w:szCs w:val="26"/>
        </w:rPr>
        <w:t xml:space="preserve"> </w:t>
      </w:r>
      <w:r w:rsidRPr="00067A7F">
        <w:rPr>
          <w:color w:val="000000"/>
          <w:sz w:val="26"/>
          <w:szCs w:val="26"/>
        </w:rPr>
        <w:t>№</w:t>
      </w:r>
      <w:r w:rsidR="00107B78" w:rsidRPr="00067A7F">
        <w:rPr>
          <w:color w:val="000000"/>
          <w:sz w:val="26"/>
          <w:szCs w:val="26"/>
        </w:rPr>
        <w:t xml:space="preserve"> </w:t>
      </w:r>
      <w:r w:rsidR="002C4F2A" w:rsidRPr="00067A7F">
        <w:rPr>
          <w:color w:val="000000"/>
          <w:sz w:val="26"/>
          <w:szCs w:val="26"/>
        </w:rPr>
        <w:t>1:</w:t>
      </w:r>
      <w:r w:rsidR="00FC0622" w:rsidRPr="00067A7F">
        <w:rPr>
          <w:color w:val="000000"/>
          <w:sz w:val="26"/>
          <w:szCs w:val="26"/>
        </w:rPr>
        <w:t> </w:t>
      </w:r>
      <w:r w:rsidR="00B978F0" w:rsidRPr="00067A7F">
        <w:rPr>
          <w:bCs/>
          <w:sz w:val="26"/>
          <w:szCs w:val="26"/>
        </w:rPr>
        <w:t>Об утверждении Плана работы Комитета по стратегии Совета директоров ПАО «Россети Северный Кавказ» на 2022 – 2023 корпоративный год.</w:t>
      </w:r>
    </w:p>
    <w:p w:rsidR="00A51C60" w:rsidRDefault="00A51C60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</w:p>
    <w:p w:rsidR="006E02E1" w:rsidRDefault="006E02E1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</w:p>
    <w:p w:rsidR="006E02E1" w:rsidRDefault="006E02E1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</w:p>
    <w:p w:rsidR="002C4F2A" w:rsidRPr="00067A7F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bookmarkStart w:id="4" w:name="_GoBack"/>
      <w:bookmarkEnd w:id="4"/>
      <w:r w:rsidRPr="00067A7F">
        <w:rPr>
          <w:color w:val="000000"/>
          <w:sz w:val="26"/>
          <w:szCs w:val="26"/>
        </w:rPr>
        <w:lastRenderedPageBreak/>
        <w:t>Решение:</w:t>
      </w:r>
    </w:p>
    <w:p w:rsidR="00285DA1" w:rsidRPr="00067A7F" w:rsidRDefault="00285DA1" w:rsidP="00285D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7A7F">
        <w:rPr>
          <w:rFonts w:eastAsiaTheme="minorHAnsi"/>
          <w:sz w:val="26"/>
          <w:szCs w:val="26"/>
          <w:lang w:eastAsia="en-US"/>
        </w:rPr>
        <w:t xml:space="preserve">Утвердить План работы Комитета по стратегии Совета директоров </w:t>
      </w:r>
      <w:r w:rsidRPr="00067A7F">
        <w:rPr>
          <w:rFonts w:eastAsiaTheme="minorHAnsi"/>
          <w:sz w:val="26"/>
          <w:szCs w:val="26"/>
          <w:lang w:eastAsia="en-US"/>
        </w:rPr>
        <w:br/>
        <w:t>ПАО «Россети Северный Кавказ» на 2022 – 2023 корпоративный год согласно приложению 1 к настоящему решению Комитета по стратегии.</w:t>
      </w:r>
    </w:p>
    <w:p w:rsidR="00285DA1" w:rsidRPr="00067A7F" w:rsidRDefault="00285DA1" w:rsidP="00285DA1">
      <w:pPr>
        <w:jc w:val="both"/>
        <w:rPr>
          <w:bCs/>
          <w:sz w:val="26"/>
          <w:szCs w:val="26"/>
          <w:highlight w:val="yellow"/>
        </w:rPr>
      </w:pPr>
    </w:p>
    <w:p w:rsidR="004525C9" w:rsidRPr="00067A7F" w:rsidRDefault="00107B78" w:rsidP="004525C9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4525C9" w:rsidRPr="00067A7F">
        <w:rPr>
          <w:color w:val="000000"/>
          <w:sz w:val="26"/>
          <w:szCs w:val="26"/>
          <w:lang w:bidi="ru-RU"/>
        </w:rPr>
        <w:t xml:space="preserve">Парамонова Н.В., Обрезкова Ю.Г., Гончаров Ю.В., </w:t>
      </w:r>
      <w:r w:rsidR="006E0D42" w:rsidRPr="006E0D42">
        <w:rPr>
          <w:color w:val="000000"/>
          <w:sz w:val="26"/>
          <w:szCs w:val="26"/>
          <w:lang w:bidi="ru-RU"/>
        </w:rPr>
        <w:t xml:space="preserve">Михеев Д.Д., </w:t>
      </w:r>
      <w:r w:rsidR="004525C9" w:rsidRPr="00067A7F">
        <w:rPr>
          <w:color w:val="000000"/>
          <w:sz w:val="26"/>
          <w:szCs w:val="26"/>
          <w:lang w:bidi="ru-RU"/>
        </w:rPr>
        <w:t>Мудрецова</w:t>
      </w:r>
      <w:r w:rsidR="009619FE">
        <w:rPr>
          <w:color w:val="000000"/>
          <w:sz w:val="26"/>
          <w:szCs w:val="26"/>
          <w:lang w:bidi="ru-RU"/>
        </w:rPr>
        <w:t> </w:t>
      </w:r>
      <w:r w:rsidR="004525C9" w:rsidRPr="00067A7F">
        <w:rPr>
          <w:color w:val="000000"/>
          <w:sz w:val="26"/>
          <w:szCs w:val="26"/>
          <w:lang w:bidi="ru-RU"/>
        </w:rPr>
        <w:t>А.В., Ульянов А.С.</w:t>
      </w:r>
    </w:p>
    <w:p w:rsidR="009F6323" w:rsidRPr="00067A7F" w:rsidRDefault="00107B78" w:rsidP="004525C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F3700C" w:rsidRPr="00067A7F">
        <w:rPr>
          <w:bCs/>
          <w:color w:val="000000"/>
          <w:sz w:val="26"/>
          <w:szCs w:val="26"/>
          <w:lang w:bidi="ru-RU"/>
        </w:rPr>
        <w:t>нет.</w:t>
      </w:r>
    </w:p>
    <w:p w:rsidR="00107B78" w:rsidRPr="00067A7F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700C" w:rsidRPr="00067A7F" w:rsidRDefault="00F3700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EA35D2" w:rsidRPr="00067A7F" w:rsidRDefault="00EA35D2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D13C1C" w:rsidRPr="00067A7F" w:rsidRDefault="00A512F5" w:rsidP="006C03BB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67A7F">
        <w:rPr>
          <w:bCs/>
          <w:sz w:val="26"/>
          <w:szCs w:val="26"/>
        </w:rPr>
        <w:t xml:space="preserve">Вопрос № </w:t>
      </w:r>
      <w:r w:rsidR="00FF34B5" w:rsidRPr="00067A7F">
        <w:rPr>
          <w:bCs/>
          <w:sz w:val="26"/>
          <w:szCs w:val="26"/>
        </w:rPr>
        <w:t>2</w:t>
      </w:r>
      <w:r w:rsidRPr="00067A7F">
        <w:rPr>
          <w:bCs/>
          <w:sz w:val="26"/>
          <w:szCs w:val="26"/>
        </w:rPr>
        <w:t xml:space="preserve">: </w:t>
      </w:r>
      <w:r w:rsidR="001110EF" w:rsidRPr="00067A7F">
        <w:rPr>
          <w:sz w:val="26"/>
          <w:szCs w:val="26"/>
        </w:rPr>
        <w:t xml:space="preserve">О </w:t>
      </w:r>
      <w:r w:rsidR="00D13C1C" w:rsidRPr="00067A7F">
        <w:rPr>
          <w:sz w:val="26"/>
          <w:szCs w:val="26"/>
        </w:rPr>
        <w:t>рекомендациях Совету директоров ПАО «Россети Северный Кавказ» по вопросу «О рассмотрении отчета о ходе реализации инвестиционных проектов ПАО «Россети Северный Кавказ» за 3 квартал 2022 года, включенных в перечень приоритетных объектов».</w:t>
      </w:r>
    </w:p>
    <w:p w:rsidR="00A512F5" w:rsidRPr="00067A7F" w:rsidRDefault="00A512F5" w:rsidP="006C03BB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67A7F">
        <w:rPr>
          <w:bCs/>
          <w:sz w:val="26"/>
          <w:szCs w:val="26"/>
        </w:rPr>
        <w:t>Решение:</w:t>
      </w:r>
    </w:p>
    <w:p w:rsidR="00D01C31" w:rsidRPr="00067A7F" w:rsidRDefault="00D01C31" w:rsidP="00D01C31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67A7F">
        <w:rPr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D01C31" w:rsidRPr="00067A7F" w:rsidRDefault="00D01C31" w:rsidP="00D01C31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067A7F">
        <w:rPr>
          <w:sz w:val="26"/>
          <w:szCs w:val="26"/>
        </w:rPr>
        <w:t>«1. Принять к сведению отчет о ходе реализации инвестиционных проектов Общества за 3 квартал 2022 года, включенных в перечень приоритетных объектов, в соответствии с приложением к настоящему решению.</w:t>
      </w:r>
    </w:p>
    <w:p w:rsidR="00D01C31" w:rsidRPr="00067A7F" w:rsidRDefault="00D01C31" w:rsidP="00D01C31">
      <w:pPr>
        <w:tabs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67A7F">
        <w:rPr>
          <w:rFonts w:eastAsia="Calibri"/>
          <w:sz w:val="26"/>
          <w:szCs w:val="26"/>
        </w:rPr>
        <w:t xml:space="preserve">2. </w:t>
      </w:r>
      <w:r w:rsidRPr="00067A7F">
        <w:rPr>
          <w:rFonts w:eastAsia="SimSun"/>
          <w:color w:val="000000"/>
          <w:sz w:val="26"/>
          <w:szCs w:val="26"/>
        </w:rPr>
        <w:t>Отметить:</w:t>
      </w:r>
    </w:p>
    <w:p w:rsidR="00D01C31" w:rsidRPr="00067A7F" w:rsidRDefault="00D01C31" w:rsidP="00D01C31">
      <w:pPr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160" w:line="256" w:lineRule="auto"/>
        <w:ind w:left="0" w:firstLine="709"/>
        <w:contextualSpacing/>
        <w:jc w:val="both"/>
        <w:rPr>
          <w:rFonts w:eastAsia="SimSun"/>
          <w:color w:val="000000"/>
          <w:sz w:val="26"/>
          <w:szCs w:val="26"/>
          <w:lang w:eastAsia="en-US"/>
        </w:rPr>
      </w:pPr>
      <w:r w:rsidRPr="00067A7F">
        <w:rPr>
          <w:rFonts w:eastAsia="SimSun"/>
          <w:color w:val="000000"/>
          <w:sz w:val="26"/>
          <w:szCs w:val="26"/>
          <w:lang w:eastAsia="en-US"/>
        </w:rPr>
        <w:t>нарушение срока приемки в эксплуатацию приоритетного объекта;</w:t>
      </w:r>
    </w:p>
    <w:p w:rsidR="00D01C31" w:rsidRPr="00067A7F" w:rsidRDefault="00D01C31" w:rsidP="00D01C31">
      <w:pPr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160" w:line="256" w:lineRule="auto"/>
        <w:ind w:left="0" w:firstLine="709"/>
        <w:contextualSpacing/>
        <w:jc w:val="both"/>
        <w:rPr>
          <w:sz w:val="26"/>
          <w:szCs w:val="26"/>
        </w:rPr>
      </w:pPr>
      <w:r w:rsidRPr="00067A7F">
        <w:rPr>
          <w:rFonts w:eastAsia="SimSun"/>
          <w:color w:val="000000"/>
          <w:sz w:val="26"/>
          <w:szCs w:val="26"/>
          <w:lang w:eastAsia="en-US"/>
        </w:rPr>
        <w:t xml:space="preserve">невыполнение поручения Совета директоров ПАО «Россети Северный Кавказ» от 12.09.2022 (п.3.1 по вопросу № 2 протокола от 15.09.2022 № 511) в части устранения в </w:t>
      </w:r>
      <w:r w:rsidRPr="00067A7F">
        <w:rPr>
          <w:rFonts w:eastAsia="SimSun"/>
          <w:color w:val="000000"/>
          <w:sz w:val="26"/>
          <w:szCs w:val="26"/>
          <w:lang w:val="en-US" w:eastAsia="en-US"/>
        </w:rPr>
        <w:t>III</w:t>
      </w:r>
      <w:r w:rsidRPr="00067A7F">
        <w:rPr>
          <w:rFonts w:eastAsia="SimSun"/>
          <w:color w:val="000000"/>
          <w:sz w:val="26"/>
          <w:szCs w:val="26"/>
          <w:lang w:eastAsia="en-US"/>
        </w:rPr>
        <w:t xml:space="preserve"> квартале 2022 года допущенных отставаний от укрупненных сетевых графиков приоритетных объектов</w:t>
      </w:r>
      <w:r w:rsidRPr="00067A7F">
        <w:rPr>
          <w:sz w:val="26"/>
          <w:szCs w:val="26"/>
        </w:rPr>
        <w:t>.</w:t>
      </w:r>
    </w:p>
    <w:p w:rsidR="00D01C31" w:rsidRPr="00067A7F" w:rsidRDefault="00794B91" w:rsidP="00D01C31">
      <w:pPr>
        <w:tabs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rFonts w:eastAsia="SimSun"/>
          <w:sz w:val="26"/>
          <w:szCs w:val="26"/>
        </w:rPr>
      </w:pPr>
      <w:r w:rsidRPr="00067A7F">
        <w:rPr>
          <w:rFonts w:eastAsia="SimSun"/>
          <w:color w:val="000000"/>
          <w:sz w:val="26"/>
          <w:szCs w:val="26"/>
        </w:rPr>
        <w:t>3. </w:t>
      </w:r>
      <w:r w:rsidR="00D01C31" w:rsidRPr="00067A7F">
        <w:rPr>
          <w:rFonts w:eastAsia="SimSun"/>
          <w:color w:val="000000"/>
          <w:sz w:val="26"/>
          <w:szCs w:val="26"/>
        </w:rPr>
        <w:t>Единоличному исполнительному органу ПАО «</w:t>
      </w:r>
      <w:r w:rsidR="00D01C31" w:rsidRPr="00067A7F">
        <w:rPr>
          <w:sz w:val="26"/>
          <w:szCs w:val="26"/>
        </w:rPr>
        <w:t>Россети Северный Кавказ</w:t>
      </w:r>
      <w:r w:rsidR="00D01C31" w:rsidRPr="00067A7F">
        <w:rPr>
          <w:rFonts w:eastAsia="SimSun"/>
          <w:color w:val="000000"/>
          <w:sz w:val="26"/>
          <w:szCs w:val="26"/>
        </w:rPr>
        <w:t>» п</w:t>
      </w:r>
      <w:r w:rsidR="00D01C31" w:rsidRPr="00067A7F">
        <w:rPr>
          <w:rFonts w:eastAsia="SimSun"/>
          <w:sz w:val="26"/>
          <w:szCs w:val="26"/>
        </w:rPr>
        <w:t xml:space="preserve">ринять меры и обеспечить в </w:t>
      </w:r>
      <w:r w:rsidR="00D01C31" w:rsidRPr="00067A7F">
        <w:rPr>
          <w:rFonts w:eastAsia="SimSun"/>
          <w:sz w:val="26"/>
          <w:szCs w:val="26"/>
          <w:lang w:val="en-US"/>
        </w:rPr>
        <w:t>IV</w:t>
      </w:r>
      <w:r w:rsidR="00D01C31" w:rsidRPr="00067A7F">
        <w:rPr>
          <w:rFonts w:eastAsia="SimSun"/>
          <w:sz w:val="26"/>
          <w:szCs w:val="26"/>
        </w:rPr>
        <w:t xml:space="preserve"> квартале 2022 года устранение допущенных отставаний от укрупненных сетевых графиков и приемку в эксплуатацию приоритетных объектов в сроки, установленные инвестиционной программой Общества</w:t>
      </w:r>
      <w:r w:rsidR="00D01C31" w:rsidRPr="00067A7F">
        <w:rPr>
          <w:sz w:val="26"/>
          <w:szCs w:val="26"/>
        </w:rPr>
        <w:t>».</w:t>
      </w:r>
    </w:p>
    <w:p w:rsidR="00C93C74" w:rsidRPr="00067A7F" w:rsidRDefault="00C93C74" w:rsidP="006C03BB">
      <w:pPr>
        <w:widowControl w:val="0"/>
        <w:tabs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F32638" w:rsidRPr="00F32638" w:rsidRDefault="00F32638" w:rsidP="00F32638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Голосовали «ЗА»: Парамонова Н.В., Обрезкова Ю.Г., Гончаров Ю.В., Михеев Д.Д., Мудрецова А.В., Ульянов А.С.</w:t>
      </w:r>
    </w:p>
    <w:p w:rsidR="00F32638" w:rsidRPr="00F32638" w:rsidRDefault="00F32638" w:rsidP="00F32638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«ПРОТИВ»: нет.</w:t>
      </w:r>
    </w:p>
    <w:p w:rsidR="00F32638" w:rsidRPr="00F32638" w:rsidRDefault="00F32638" w:rsidP="00F32638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2638" w:rsidRPr="00F32638" w:rsidRDefault="00F32638" w:rsidP="00F32638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963B5D" w:rsidRPr="00067A7F" w:rsidRDefault="00963B5D" w:rsidP="006C03B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517A2F" w:rsidRPr="00067A7F" w:rsidRDefault="006C03BB" w:rsidP="00EA508E">
      <w:pPr>
        <w:widowControl w:val="0"/>
        <w:ind w:right="142" w:firstLine="709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 xml:space="preserve">Вопрос № 3: О </w:t>
      </w:r>
      <w:r w:rsidR="00517A2F" w:rsidRPr="00067A7F">
        <w:rPr>
          <w:bCs/>
          <w:color w:val="000000"/>
          <w:sz w:val="26"/>
          <w:szCs w:val="26"/>
          <w:lang w:bidi="ru-RU"/>
        </w:rPr>
        <w:t>рекомендациях Совету директоров ПАО «Россети Северный Кавказ» по вопросу «О рассмотрении отчета об исполнении бизнес – плана ПАО</w:t>
      </w:r>
      <w:r w:rsidR="001C32C3">
        <w:rPr>
          <w:bCs/>
          <w:color w:val="000000"/>
          <w:sz w:val="26"/>
          <w:szCs w:val="26"/>
          <w:lang w:bidi="ru-RU"/>
        </w:rPr>
        <w:t> </w:t>
      </w:r>
      <w:r w:rsidR="00517A2F" w:rsidRPr="00067A7F">
        <w:rPr>
          <w:bCs/>
          <w:color w:val="000000"/>
          <w:sz w:val="26"/>
          <w:szCs w:val="26"/>
          <w:lang w:bidi="ru-RU"/>
        </w:rPr>
        <w:t>«Россети Северный Кавказ» за 1 полугодие 2022 года».</w:t>
      </w:r>
    </w:p>
    <w:p w:rsidR="00653CD6" w:rsidRPr="00067A7F" w:rsidRDefault="00653CD6" w:rsidP="00EA508E">
      <w:pPr>
        <w:widowControl w:val="0"/>
        <w:ind w:right="142" w:firstLine="709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>Решение:</w:t>
      </w:r>
    </w:p>
    <w:p w:rsidR="00517A2F" w:rsidRPr="00067A7F" w:rsidRDefault="00517A2F" w:rsidP="00517A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67A7F">
        <w:rPr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517A2F" w:rsidRDefault="00517A2F" w:rsidP="00517A2F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67A7F">
        <w:rPr>
          <w:rFonts w:eastAsia="Calibri"/>
          <w:bCs/>
          <w:sz w:val="26"/>
          <w:szCs w:val="26"/>
          <w:lang w:eastAsia="en-US"/>
        </w:rPr>
        <w:t>«1. Принять к сведению отчет об исполнении Бизнес – плана ПАО «Россети Северный Кавказ» за 1 полугодие 2022 года согласно Приложению № 1 к настоящему решению Совета директоров Общества.</w:t>
      </w:r>
    </w:p>
    <w:p w:rsidR="00963B5D" w:rsidRDefault="00963B5D" w:rsidP="00517A2F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963B5D" w:rsidRDefault="00963B5D" w:rsidP="00517A2F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517A2F" w:rsidRPr="00067A7F" w:rsidRDefault="00517A2F" w:rsidP="00517A2F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67A7F">
        <w:rPr>
          <w:sz w:val="26"/>
          <w:szCs w:val="26"/>
        </w:rPr>
        <w:lastRenderedPageBreak/>
        <w:t xml:space="preserve">2. Отметить </w:t>
      </w:r>
      <w:r w:rsidR="00AB2D53">
        <w:rPr>
          <w:sz w:val="26"/>
          <w:szCs w:val="26"/>
        </w:rPr>
        <w:t>отклонения основных параметров Б</w:t>
      </w:r>
      <w:r w:rsidRPr="00067A7F">
        <w:rPr>
          <w:sz w:val="26"/>
          <w:szCs w:val="26"/>
        </w:rPr>
        <w:t>изнес – плана по итогам 1 полугодия 2022 года в соответствии с Приложением № 2 к настоящему решению».</w:t>
      </w:r>
    </w:p>
    <w:p w:rsidR="00653CD6" w:rsidRPr="00067A7F" w:rsidRDefault="00653CD6" w:rsidP="00653CD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Голосовали «ЗА»: Парамонова Н.В., Обрезкова Ю.Г., Гончаров Ю.В., Михеев Д.Д., Мудрецова А.В., Ульянов А.С.</w:t>
      </w: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«ПРОТИВ»: нет.</w:t>
      </w: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472475" w:rsidRPr="00067A7F" w:rsidRDefault="00472475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77675C" w:rsidRPr="00067A7F" w:rsidRDefault="0077675C" w:rsidP="0077675C">
      <w:pPr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>Вопрос № 4: О рекомендациях Совету директоров ПАО «Россети Северный Кавказ» по вопросу «Об итогах выполнения инвестиционной программы ПАО «Россети Северный Кавказ» за 1 полугодие 2022 года</w:t>
      </w:r>
      <w:r w:rsidR="007B257A" w:rsidRPr="00067A7F">
        <w:rPr>
          <w:bCs/>
          <w:color w:val="000000"/>
          <w:sz w:val="26"/>
          <w:szCs w:val="26"/>
          <w:lang w:bidi="ru-RU"/>
        </w:rPr>
        <w:t>»</w:t>
      </w:r>
      <w:r w:rsidRPr="00067A7F">
        <w:rPr>
          <w:bCs/>
          <w:color w:val="000000"/>
          <w:sz w:val="26"/>
          <w:szCs w:val="26"/>
          <w:lang w:bidi="ru-RU"/>
        </w:rPr>
        <w:t>.</w:t>
      </w:r>
    </w:p>
    <w:p w:rsidR="0077675C" w:rsidRPr="00067A7F" w:rsidRDefault="0077675C" w:rsidP="0077675C">
      <w:pPr>
        <w:widowControl w:val="0"/>
        <w:ind w:right="142" w:firstLine="709"/>
        <w:jc w:val="both"/>
        <w:rPr>
          <w:bCs/>
          <w:color w:val="000000"/>
          <w:sz w:val="26"/>
          <w:szCs w:val="26"/>
          <w:lang w:bidi="ru-RU"/>
        </w:rPr>
      </w:pPr>
      <w:r w:rsidRPr="00067A7F">
        <w:rPr>
          <w:bCs/>
          <w:color w:val="000000"/>
          <w:sz w:val="26"/>
          <w:szCs w:val="26"/>
          <w:lang w:bidi="ru-RU"/>
        </w:rPr>
        <w:t>Решение:</w:t>
      </w:r>
    </w:p>
    <w:p w:rsidR="00C52574" w:rsidRPr="00C52574" w:rsidRDefault="00C52574" w:rsidP="00C52574">
      <w:pPr>
        <w:widowControl w:val="0"/>
        <w:numPr>
          <w:ilvl w:val="0"/>
          <w:numId w:val="21"/>
        </w:numPr>
        <w:tabs>
          <w:tab w:val="left" w:pos="567"/>
          <w:tab w:val="left" w:pos="993"/>
        </w:tabs>
        <w:spacing w:after="160" w:line="256" w:lineRule="auto"/>
        <w:ind w:left="0" w:firstLine="709"/>
        <w:contextualSpacing/>
        <w:jc w:val="both"/>
        <w:rPr>
          <w:bCs/>
          <w:sz w:val="26"/>
          <w:szCs w:val="26"/>
        </w:rPr>
      </w:pPr>
      <w:r w:rsidRPr="00C52574">
        <w:rPr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C52574" w:rsidRPr="00C52574" w:rsidRDefault="00C52574" w:rsidP="00C525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2574">
        <w:rPr>
          <w:sz w:val="26"/>
          <w:szCs w:val="26"/>
        </w:rPr>
        <w:t>«1. Принять к сведению отчет единоличного исполнительного органа Общества об итогах выполнения инвестиционной программы Общества за 1 полугодие 2022 года согласно приложению к настоящему решению Совета директоров Общества.</w:t>
      </w:r>
    </w:p>
    <w:p w:rsidR="00C52574" w:rsidRPr="00C52574" w:rsidRDefault="00C52574" w:rsidP="00C5257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2574">
        <w:rPr>
          <w:sz w:val="26"/>
          <w:szCs w:val="26"/>
        </w:rPr>
        <w:t>2. Единоличному исполнительному органу Общества обеспечить исполнение параметров утвержденной инвестиционной программы Общества в 2022 году».</w:t>
      </w:r>
    </w:p>
    <w:p w:rsidR="00C52574" w:rsidRPr="00C52574" w:rsidRDefault="00C52574" w:rsidP="00C52574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2574">
        <w:rPr>
          <w:sz w:val="26"/>
          <w:szCs w:val="26"/>
        </w:rPr>
        <w:t xml:space="preserve">2. Принять к сведению отчет об исполнении </w:t>
      </w:r>
      <w:r w:rsidRPr="00C52574">
        <w:rPr>
          <w:bCs/>
          <w:sz w:val="26"/>
          <w:szCs w:val="26"/>
        </w:rPr>
        <w:t>пункта 2 решения по вопросу 2 заседания Совета директоров Общества (протокол от 12.11.2021 № 476)</w:t>
      </w:r>
      <w:r w:rsidRPr="00C52574">
        <w:rPr>
          <w:sz w:val="26"/>
          <w:szCs w:val="26"/>
        </w:rPr>
        <w:t xml:space="preserve"> по итогам исполнения инвестиционной программы за 2021 год, включая влияние реализации внеплановых проектов на деятельность Общества, тарифные последствия их реализации согласно приложению 2 к настоящему решению Комитета по стратегии.</w:t>
      </w:r>
    </w:p>
    <w:p w:rsidR="0077675C" w:rsidRPr="00067A7F" w:rsidRDefault="0077675C" w:rsidP="0077675C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Голосовали «ЗА»: Парамонова Н.В., Обрезкова Ю.Г., Гончаров Ю.В., Михеев Д.Д., Мудрецова А.В., Ульянов А.С.</w:t>
      </w: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«ПРОТИВ»: нет.</w:t>
      </w: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2638" w:rsidRPr="00F32638" w:rsidRDefault="00F32638" w:rsidP="00F32638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F32638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653CD6" w:rsidRPr="00067A7F" w:rsidRDefault="00653CD6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97576B" w:rsidRPr="00067A7F" w:rsidRDefault="0097576B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53"/>
        <w:gridCol w:w="7325"/>
      </w:tblGrid>
      <w:tr w:rsidR="00014468" w:rsidRPr="00067A7F" w:rsidTr="00622F00">
        <w:tc>
          <w:tcPr>
            <w:tcW w:w="1836" w:type="dxa"/>
          </w:tcPr>
          <w:p w:rsidR="00014468" w:rsidRPr="00067A7F" w:rsidRDefault="00014468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67A7F">
              <w:rPr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257" w:type="dxa"/>
          </w:tcPr>
          <w:p w:rsidR="00014468" w:rsidRPr="00067A7F" w:rsidRDefault="00014468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67A7F">
              <w:rPr>
                <w:bCs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7621" w:type="dxa"/>
          </w:tcPr>
          <w:p w:rsidR="00014468" w:rsidRPr="00067A7F" w:rsidRDefault="00014468" w:rsidP="00622F00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67A7F">
              <w:rPr>
                <w:bCs/>
                <w:sz w:val="26"/>
                <w:szCs w:val="26"/>
              </w:rPr>
              <w:t>План работы Комитета по стратегии Совета директоров ПАО</w:t>
            </w:r>
            <w:r w:rsidR="00622F00">
              <w:rPr>
                <w:bCs/>
                <w:sz w:val="26"/>
                <w:szCs w:val="26"/>
              </w:rPr>
              <w:t> </w:t>
            </w:r>
            <w:r w:rsidRPr="00067A7F">
              <w:rPr>
                <w:bCs/>
                <w:sz w:val="26"/>
                <w:szCs w:val="26"/>
              </w:rPr>
              <w:t>«Россети Северный Кавказ» на 2022 – 2023 корпоративный год.</w:t>
            </w:r>
          </w:p>
        </w:tc>
      </w:tr>
      <w:tr w:rsidR="00963B5D" w:rsidRPr="00067A7F" w:rsidTr="00622F00">
        <w:tc>
          <w:tcPr>
            <w:tcW w:w="1836" w:type="dxa"/>
          </w:tcPr>
          <w:p w:rsidR="00963B5D" w:rsidRPr="00067A7F" w:rsidRDefault="00963B5D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7" w:type="dxa"/>
          </w:tcPr>
          <w:p w:rsidR="00963B5D" w:rsidRPr="00067A7F" w:rsidRDefault="00963B5D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 xml:space="preserve">2. </w:t>
            </w:r>
          </w:p>
        </w:tc>
        <w:tc>
          <w:tcPr>
            <w:tcW w:w="7621" w:type="dxa"/>
          </w:tcPr>
          <w:p w:rsidR="00963B5D" w:rsidRPr="00067A7F" w:rsidRDefault="00963B5D" w:rsidP="00622F00">
            <w:pPr>
              <w:widowControl w:val="0"/>
              <w:ind w:right="142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О</w:t>
            </w:r>
            <w:r w:rsidRPr="00963B5D">
              <w:rPr>
                <w:bCs/>
                <w:iCs/>
                <w:color w:val="000000"/>
                <w:sz w:val="26"/>
                <w:szCs w:val="26"/>
              </w:rPr>
              <w:t>тчет об исполнении пункта 2 решения по вопросу 2</w:t>
            </w:r>
            <w:r w:rsidR="00622F00">
              <w:rPr>
                <w:bCs/>
                <w:iCs/>
                <w:color w:val="000000"/>
                <w:sz w:val="26"/>
                <w:szCs w:val="26"/>
              </w:rPr>
              <w:t> </w:t>
            </w:r>
            <w:r w:rsidRPr="00963B5D">
              <w:rPr>
                <w:bCs/>
                <w:iCs/>
                <w:color w:val="000000"/>
                <w:sz w:val="26"/>
                <w:szCs w:val="26"/>
              </w:rPr>
              <w:t>заседания Совета директоров Общества (протокол от 12.11.2021 № 476) по итогам исполнения инвестиционной программы за 2021 год, включая влияние реализации внеплановых проектов на деятельность Общества, тарифные последствия их реализации</w:t>
            </w:r>
            <w:r w:rsidR="00622F00">
              <w:rPr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014468" w:rsidRPr="00067A7F" w:rsidTr="00622F00">
        <w:tc>
          <w:tcPr>
            <w:tcW w:w="1836" w:type="dxa"/>
          </w:tcPr>
          <w:p w:rsidR="00014468" w:rsidRPr="00067A7F" w:rsidRDefault="00014468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7" w:type="dxa"/>
          </w:tcPr>
          <w:p w:rsidR="00014468" w:rsidRPr="00067A7F" w:rsidRDefault="00622F00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3</w:t>
            </w:r>
            <w:r w:rsidR="00FB64EC" w:rsidRPr="00067A7F">
              <w:rPr>
                <w:bCs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7621" w:type="dxa"/>
          </w:tcPr>
          <w:p w:rsidR="00014468" w:rsidRPr="00067A7F" w:rsidRDefault="00FB64E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67A7F">
              <w:rPr>
                <w:bCs/>
                <w:iCs/>
                <w:color w:val="000000"/>
                <w:sz w:val="26"/>
                <w:szCs w:val="26"/>
              </w:rPr>
              <w:t>Опросные листы членов Комитета по стратегии, принявших участие в голосовании*</w:t>
            </w:r>
            <w:r w:rsidR="00622F00">
              <w:rPr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8C5083" w:rsidRPr="00067A7F" w:rsidRDefault="008C5083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963B5D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963B5D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963B5D">
        <w:rPr>
          <w:rFonts w:eastAsia="Arial Unicode MS"/>
          <w:color w:val="000000"/>
          <w:sz w:val="20"/>
          <w:szCs w:val="20"/>
          <w:lang w:bidi="ru-RU"/>
        </w:rPr>
        <w:t>я</w:t>
      </w:r>
      <w:r w:rsidRPr="00963B5D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963B5D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067A7F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067A7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067A7F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067A7F">
        <w:rPr>
          <w:color w:val="000000"/>
          <w:sz w:val="26"/>
          <w:szCs w:val="26"/>
          <w:lang w:bidi="ru-RU"/>
        </w:rPr>
        <w:t xml:space="preserve"> </w:t>
      </w:r>
      <w:r w:rsidR="00D908A3" w:rsidRPr="00067A7F">
        <w:rPr>
          <w:color w:val="000000"/>
          <w:sz w:val="26"/>
          <w:szCs w:val="26"/>
          <w:lang w:bidi="ru-RU"/>
        </w:rPr>
        <w:tab/>
      </w:r>
      <w:r w:rsidR="00D908A3" w:rsidRPr="00067A7F">
        <w:rPr>
          <w:color w:val="000000"/>
          <w:sz w:val="26"/>
          <w:szCs w:val="26"/>
          <w:lang w:bidi="ru-RU"/>
        </w:rPr>
        <w:tab/>
      </w:r>
      <w:r w:rsidR="00D908A3" w:rsidRPr="00067A7F">
        <w:rPr>
          <w:color w:val="000000"/>
          <w:sz w:val="26"/>
          <w:szCs w:val="26"/>
          <w:lang w:bidi="ru-RU"/>
        </w:rPr>
        <w:tab/>
      </w:r>
      <w:r w:rsidR="00D908A3" w:rsidRPr="00067A7F">
        <w:rPr>
          <w:color w:val="000000"/>
          <w:sz w:val="26"/>
          <w:szCs w:val="26"/>
          <w:lang w:bidi="ru-RU"/>
        </w:rPr>
        <w:tab/>
      </w:r>
      <w:r w:rsidR="00D908A3" w:rsidRPr="00067A7F">
        <w:rPr>
          <w:color w:val="000000"/>
          <w:sz w:val="26"/>
          <w:szCs w:val="26"/>
          <w:lang w:bidi="ru-RU"/>
        </w:rPr>
        <w:tab/>
      </w:r>
      <w:r w:rsidR="0098370F" w:rsidRPr="00067A7F">
        <w:rPr>
          <w:color w:val="000000"/>
          <w:sz w:val="26"/>
          <w:szCs w:val="26"/>
          <w:lang w:bidi="ru-RU"/>
        </w:rPr>
        <w:tab/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D86EFD">
        <w:rPr>
          <w:color w:val="000000"/>
          <w:sz w:val="26"/>
          <w:szCs w:val="26"/>
          <w:lang w:bidi="ru-RU"/>
        </w:rPr>
        <w:t xml:space="preserve"> </w:t>
      </w:r>
      <w:r w:rsidR="00D2216A" w:rsidRPr="00067A7F">
        <w:rPr>
          <w:color w:val="000000"/>
          <w:sz w:val="26"/>
          <w:szCs w:val="26"/>
          <w:lang w:bidi="ru-RU"/>
        </w:rPr>
        <w:t xml:space="preserve">    </w:t>
      </w:r>
      <w:r w:rsidR="006739BE" w:rsidRPr="00067A7F">
        <w:rPr>
          <w:color w:val="000000"/>
          <w:sz w:val="26"/>
          <w:szCs w:val="26"/>
          <w:lang w:bidi="ru-RU"/>
        </w:rPr>
        <w:t>Н.В. Парамонова</w:t>
      </w:r>
    </w:p>
    <w:p w:rsidR="00107B78" w:rsidRPr="00067A7F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Pr="00067A7F" w:rsidRDefault="0056245E" w:rsidP="0056245E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067A7F">
        <w:rPr>
          <w:color w:val="000000"/>
          <w:sz w:val="26"/>
          <w:szCs w:val="26"/>
          <w:lang w:bidi="ru-RU"/>
        </w:rPr>
        <w:t>Секретарь Комите</w:t>
      </w:r>
      <w:r w:rsidR="00AA3AEB" w:rsidRPr="00067A7F">
        <w:rPr>
          <w:color w:val="000000"/>
          <w:sz w:val="26"/>
          <w:szCs w:val="26"/>
          <w:lang w:bidi="ru-RU"/>
        </w:rPr>
        <w:t>та</w:t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AA3AEB" w:rsidRPr="00067A7F">
        <w:rPr>
          <w:color w:val="000000"/>
          <w:sz w:val="26"/>
          <w:szCs w:val="26"/>
          <w:lang w:bidi="ru-RU"/>
        </w:rPr>
        <w:tab/>
      </w:r>
      <w:r w:rsidR="00D2216A" w:rsidRPr="00067A7F">
        <w:rPr>
          <w:color w:val="000000"/>
          <w:sz w:val="26"/>
          <w:szCs w:val="26"/>
          <w:lang w:bidi="ru-RU"/>
        </w:rPr>
        <w:t xml:space="preserve"> </w:t>
      </w:r>
      <w:r w:rsidR="00D86EFD">
        <w:rPr>
          <w:color w:val="000000"/>
          <w:sz w:val="26"/>
          <w:szCs w:val="26"/>
          <w:lang w:bidi="ru-RU"/>
        </w:rPr>
        <w:t xml:space="preserve"> </w:t>
      </w:r>
      <w:r w:rsidR="00D2216A" w:rsidRPr="00067A7F">
        <w:rPr>
          <w:color w:val="000000"/>
          <w:sz w:val="26"/>
          <w:szCs w:val="26"/>
          <w:lang w:bidi="ru-RU"/>
        </w:rPr>
        <w:t xml:space="preserve">   </w:t>
      </w:r>
      <w:r w:rsidR="00D02B0F" w:rsidRPr="00067A7F">
        <w:rPr>
          <w:color w:val="000000"/>
          <w:sz w:val="26"/>
          <w:szCs w:val="26"/>
          <w:lang w:bidi="ru-RU"/>
        </w:rPr>
        <w:t>Н.В. Толмачева</w:t>
      </w:r>
    </w:p>
    <w:sectPr w:rsidR="00E376FD" w:rsidRPr="00067A7F" w:rsidSect="00963B5D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DD" w:rsidRDefault="00586FDD" w:rsidP="0093348E">
      <w:r>
        <w:separator/>
      </w:r>
    </w:p>
  </w:endnote>
  <w:endnote w:type="continuationSeparator" w:id="0">
    <w:p w:rsidR="00586FDD" w:rsidRDefault="00586FDD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DD" w:rsidRDefault="00586FDD" w:rsidP="0093348E">
      <w:r>
        <w:separator/>
      </w:r>
    </w:p>
  </w:footnote>
  <w:footnote w:type="continuationSeparator" w:id="0">
    <w:p w:rsidR="00586FDD" w:rsidRDefault="00586FDD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EE2"/>
    <w:multiLevelType w:val="hybridMultilevel"/>
    <w:tmpl w:val="29122546"/>
    <w:lvl w:ilvl="0" w:tplc="9A202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5C01E5"/>
    <w:multiLevelType w:val="hybridMultilevel"/>
    <w:tmpl w:val="B93CA9DA"/>
    <w:lvl w:ilvl="0" w:tplc="7382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B06144"/>
    <w:multiLevelType w:val="hybridMultilevel"/>
    <w:tmpl w:val="3AA091CE"/>
    <w:lvl w:ilvl="0" w:tplc="0D1E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2"/>
  </w:num>
  <w:num w:numId="15">
    <w:abstractNumId w:val="19"/>
  </w:num>
  <w:num w:numId="16">
    <w:abstractNumId w:val="7"/>
  </w:num>
  <w:num w:numId="17">
    <w:abstractNumId w:val="11"/>
  </w:num>
  <w:num w:numId="18">
    <w:abstractNumId w:val="4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3B18"/>
    <w:rsid w:val="0001446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1814"/>
    <w:rsid w:val="0004211A"/>
    <w:rsid w:val="000467A0"/>
    <w:rsid w:val="000541BB"/>
    <w:rsid w:val="000556D7"/>
    <w:rsid w:val="000574CC"/>
    <w:rsid w:val="00057798"/>
    <w:rsid w:val="00060BD8"/>
    <w:rsid w:val="0006382B"/>
    <w:rsid w:val="00065F62"/>
    <w:rsid w:val="00066F2B"/>
    <w:rsid w:val="00067A7F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49BC"/>
    <w:rsid w:val="000C5A0D"/>
    <w:rsid w:val="000C617F"/>
    <w:rsid w:val="000D12FA"/>
    <w:rsid w:val="000D2E94"/>
    <w:rsid w:val="000D3D17"/>
    <w:rsid w:val="000D4561"/>
    <w:rsid w:val="000E09B1"/>
    <w:rsid w:val="000E30C7"/>
    <w:rsid w:val="000E392B"/>
    <w:rsid w:val="000E61FD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0EF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69D"/>
    <w:rsid w:val="00153EDB"/>
    <w:rsid w:val="0015492C"/>
    <w:rsid w:val="001549A2"/>
    <w:rsid w:val="00154AFC"/>
    <w:rsid w:val="00157D6D"/>
    <w:rsid w:val="00161DD9"/>
    <w:rsid w:val="0017224B"/>
    <w:rsid w:val="00175586"/>
    <w:rsid w:val="00175A78"/>
    <w:rsid w:val="00177825"/>
    <w:rsid w:val="00182236"/>
    <w:rsid w:val="001827A4"/>
    <w:rsid w:val="00187937"/>
    <w:rsid w:val="00192CA7"/>
    <w:rsid w:val="00192D58"/>
    <w:rsid w:val="00194EBD"/>
    <w:rsid w:val="001A04D2"/>
    <w:rsid w:val="001A19E8"/>
    <w:rsid w:val="001A76C3"/>
    <w:rsid w:val="001A7B55"/>
    <w:rsid w:val="001B1949"/>
    <w:rsid w:val="001B5D44"/>
    <w:rsid w:val="001B7F67"/>
    <w:rsid w:val="001C064B"/>
    <w:rsid w:val="001C32C3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07B8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71C4"/>
    <w:rsid w:val="002422DF"/>
    <w:rsid w:val="0024255A"/>
    <w:rsid w:val="00243AE4"/>
    <w:rsid w:val="00246F23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4299"/>
    <w:rsid w:val="002763CC"/>
    <w:rsid w:val="00280A1D"/>
    <w:rsid w:val="002816F7"/>
    <w:rsid w:val="00285DA1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5A9"/>
    <w:rsid w:val="00340D65"/>
    <w:rsid w:val="00356195"/>
    <w:rsid w:val="003638FD"/>
    <w:rsid w:val="00364964"/>
    <w:rsid w:val="003662C2"/>
    <w:rsid w:val="003714E4"/>
    <w:rsid w:val="0037185B"/>
    <w:rsid w:val="003724F1"/>
    <w:rsid w:val="003748DC"/>
    <w:rsid w:val="00374F42"/>
    <w:rsid w:val="0038156E"/>
    <w:rsid w:val="00384BDB"/>
    <w:rsid w:val="00385264"/>
    <w:rsid w:val="003A0A3B"/>
    <w:rsid w:val="003A2041"/>
    <w:rsid w:val="003A4B19"/>
    <w:rsid w:val="003A5203"/>
    <w:rsid w:val="003A5821"/>
    <w:rsid w:val="003C5FB8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103B9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25C9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E18BD"/>
    <w:rsid w:val="004F563C"/>
    <w:rsid w:val="004F759A"/>
    <w:rsid w:val="004F7E52"/>
    <w:rsid w:val="00500655"/>
    <w:rsid w:val="00502AD0"/>
    <w:rsid w:val="00504025"/>
    <w:rsid w:val="005110D6"/>
    <w:rsid w:val="00513000"/>
    <w:rsid w:val="00515288"/>
    <w:rsid w:val="00517A2F"/>
    <w:rsid w:val="005204FE"/>
    <w:rsid w:val="00520A0A"/>
    <w:rsid w:val="00521426"/>
    <w:rsid w:val="00522DDA"/>
    <w:rsid w:val="005252A1"/>
    <w:rsid w:val="00533EA9"/>
    <w:rsid w:val="005348DE"/>
    <w:rsid w:val="00535AC4"/>
    <w:rsid w:val="00537077"/>
    <w:rsid w:val="0054073B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3E67"/>
    <w:rsid w:val="005750C1"/>
    <w:rsid w:val="00575B44"/>
    <w:rsid w:val="00575D53"/>
    <w:rsid w:val="00576BD8"/>
    <w:rsid w:val="00576C6D"/>
    <w:rsid w:val="005805C1"/>
    <w:rsid w:val="005812CD"/>
    <w:rsid w:val="005818D0"/>
    <w:rsid w:val="005860F4"/>
    <w:rsid w:val="00586FDD"/>
    <w:rsid w:val="00587F2C"/>
    <w:rsid w:val="00590367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481C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5E0E"/>
    <w:rsid w:val="00606DFC"/>
    <w:rsid w:val="006132FC"/>
    <w:rsid w:val="00614549"/>
    <w:rsid w:val="00614EED"/>
    <w:rsid w:val="0061797E"/>
    <w:rsid w:val="006229FE"/>
    <w:rsid w:val="00622F00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3CD6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9B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03BB"/>
    <w:rsid w:val="006C100F"/>
    <w:rsid w:val="006C1230"/>
    <w:rsid w:val="006C3B64"/>
    <w:rsid w:val="006D0A6E"/>
    <w:rsid w:val="006E02E1"/>
    <w:rsid w:val="006E0D42"/>
    <w:rsid w:val="006E3244"/>
    <w:rsid w:val="006E4576"/>
    <w:rsid w:val="006E5E90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0AD8"/>
    <w:rsid w:val="00746FDC"/>
    <w:rsid w:val="00750128"/>
    <w:rsid w:val="00751A16"/>
    <w:rsid w:val="00757870"/>
    <w:rsid w:val="00766D52"/>
    <w:rsid w:val="00767860"/>
    <w:rsid w:val="00775280"/>
    <w:rsid w:val="0077675C"/>
    <w:rsid w:val="007770A6"/>
    <w:rsid w:val="007801BF"/>
    <w:rsid w:val="00782AF0"/>
    <w:rsid w:val="00791468"/>
    <w:rsid w:val="00793461"/>
    <w:rsid w:val="00794593"/>
    <w:rsid w:val="00794B91"/>
    <w:rsid w:val="007A119D"/>
    <w:rsid w:val="007A2A21"/>
    <w:rsid w:val="007A445E"/>
    <w:rsid w:val="007A7A68"/>
    <w:rsid w:val="007B0DC5"/>
    <w:rsid w:val="007B15CD"/>
    <w:rsid w:val="007B257A"/>
    <w:rsid w:val="007B39F1"/>
    <w:rsid w:val="007B5563"/>
    <w:rsid w:val="007B745D"/>
    <w:rsid w:val="007C118E"/>
    <w:rsid w:val="007C2024"/>
    <w:rsid w:val="007C4A02"/>
    <w:rsid w:val="007D03D9"/>
    <w:rsid w:val="007D4CEA"/>
    <w:rsid w:val="007E0FE3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5A4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459F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1F81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B72"/>
    <w:rsid w:val="008F7F83"/>
    <w:rsid w:val="00901C2A"/>
    <w:rsid w:val="00907C61"/>
    <w:rsid w:val="00913CA3"/>
    <w:rsid w:val="009148B1"/>
    <w:rsid w:val="00916D68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179E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9FE"/>
    <w:rsid w:val="00961FEB"/>
    <w:rsid w:val="0096341E"/>
    <w:rsid w:val="00963B5D"/>
    <w:rsid w:val="00966257"/>
    <w:rsid w:val="00966A31"/>
    <w:rsid w:val="00966BB7"/>
    <w:rsid w:val="0097100B"/>
    <w:rsid w:val="0097576B"/>
    <w:rsid w:val="00976954"/>
    <w:rsid w:val="00977E23"/>
    <w:rsid w:val="00982EDB"/>
    <w:rsid w:val="0098370F"/>
    <w:rsid w:val="009854A2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4600"/>
    <w:rsid w:val="009D5F91"/>
    <w:rsid w:val="009D7E46"/>
    <w:rsid w:val="009E06AD"/>
    <w:rsid w:val="009E0976"/>
    <w:rsid w:val="009E120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26410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1C60"/>
    <w:rsid w:val="00A55E7F"/>
    <w:rsid w:val="00A5745A"/>
    <w:rsid w:val="00A57EC6"/>
    <w:rsid w:val="00A663E7"/>
    <w:rsid w:val="00A7071C"/>
    <w:rsid w:val="00A720F0"/>
    <w:rsid w:val="00A721DA"/>
    <w:rsid w:val="00A761A1"/>
    <w:rsid w:val="00A76D66"/>
    <w:rsid w:val="00A774AC"/>
    <w:rsid w:val="00A805BB"/>
    <w:rsid w:val="00A82A1C"/>
    <w:rsid w:val="00A846C8"/>
    <w:rsid w:val="00A90E75"/>
    <w:rsid w:val="00A92BA7"/>
    <w:rsid w:val="00A93E19"/>
    <w:rsid w:val="00A973FD"/>
    <w:rsid w:val="00AA1784"/>
    <w:rsid w:val="00AA38F0"/>
    <w:rsid w:val="00AA3AEB"/>
    <w:rsid w:val="00AA42D8"/>
    <w:rsid w:val="00AA4E48"/>
    <w:rsid w:val="00AB03A9"/>
    <w:rsid w:val="00AB27BA"/>
    <w:rsid w:val="00AB2D53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AF7A6A"/>
    <w:rsid w:val="00B05209"/>
    <w:rsid w:val="00B05CB6"/>
    <w:rsid w:val="00B06559"/>
    <w:rsid w:val="00B103C2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5BA7"/>
    <w:rsid w:val="00B45E38"/>
    <w:rsid w:val="00B466E0"/>
    <w:rsid w:val="00B47595"/>
    <w:rsid w:val="00B50F85"/>
    <w:rsid w:val="00B5122C"/>
    <w:rsid w:val="00B60EB1"/>
    <w:rsid w:val="00B6108A"/>
    <w:rsid w:val="00B633C8"/>
    <w:rsid w:val="00B63420"/>
    <w:rsid w:val="00B64326"/>
    <w:rsid w:val="00B732D3"/>
    <w:rsid w:val="00B773A6"/>
    <w:rsid w:val="00B855F9"/>
    <w:rsid w:val="00B86BA8"/>
    <w:rsid w:val="00B93CA1"/>
    <w:rsid w:val="00B9429C"/>
    <w:rsid w:val="00B9622A"/>
    <w:rsid w:val="00B978F0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1423"/>
    <w:rsid w:val="00BF273A"/>
    <w:rsid w:val="00C003F7"/>
    <w:rsid w:val="00C00620"/>
    <w:rsid w:val="00C0294F"/>
    <w:rsid w:val="00C043D1"/>
    <w:rsid w:val="00C04691"/>
    <w:rsid w:val="00C12109"/>
    <w:rsid w:val="00C12174"/>
    <w:rsid w:val="00C12987"/>
    <w:rsid w:val="00C208F0"/>
    <w:rsid w:val="00C20EB4"/>
    <w:rsid w:val="00C24DEF"/>
    <w:rsid w:val="00C25A06"/>
    <w:rsid w:val="00C33963"/>
    <w:rsid w:val="00C36AEF"/>
    <w:rsid w:val="00C37342"/>
    <w:rsid w:val="00C37E8F"/>
    <w:rsid w:val="00C42A72"/>
    <w:rsid w:val="00C4412F"/>
    <w:rsid w:val="00C45219"/>
    <w:rsid w:val="00C4596E"/>
    <w:rsid w:val="00C462D8"/>
    <w:rsid w:val="00C50139"/>
    <w:rsid w:val="00C5155A"/>
    <w:rsid w:val="00C52574"/>
    <w:rsid w:val="00C562FF"/>
    <w:rsid w:val="00C6223D"/>
    <w:rsid w:val="00C632BC"/>
    <w:rsid w:val="00C63BAE"/>
    <w:rsid w:val="00C643C7"/>
    <w:rsid w:val="00C649BD"/>
    <w:rsid w:val="00C6539D"/>
    <w:rsid w:val="00C673DB"/>
    <w:rsid w:val="00C732AF"/>
    <w:rsid w:val="00C74325"/>
    <w:rsid w:val="00C75B3C"/>
    <w:rsid w:val="00C75DEF"/>
    <w:rsid w:val="00C77032"/>
    <w:rsid w:val="00C8015B"/>
    <w:rsid w:val="00C804A8"/>
    <w:rsid w:val="00C80509"/>
    <w:rsid w:val="00C81865"/>
    <w:rsid w:val="00C82A05"/>
    <w:rsid w:val="00C83C45"/>
    <w:rsid w:val="00C84014"/>
    <w:rsid w:val="00C87EFE"/>
    <w:rsid w:val="00C93C74"/>
    <w:rsid w:val="00C94C86"/>
    <w:rsid w:val="00C954FA"/>
    <w:rsid w:val="00C95630"/>
    <w:rsid w:val="00C9592C"/>
    <w:rsid w:val="00CA02B2"/>
    <w:rsid w:val="00CA3768"/>
    <w:rsid w:val="00CB1652"/>
    <w:rsid w:val="00CB1CDF"/>
    <w:rsid w:val="00CB5695"/>
    <w:rsid w:val="00CB7AA8"/>
    <w:rsid w:val="00CC045C"/>
    <w:rsid w:val="00CC435B"/>
    <w:rsid w:val="00CC4D53"/>
    <w:rsid w:val="00CD07D3"/>
    <w:rsid w:val="00CD0E07"/>
    <w:rsid w:val="00CD0E19"/>
    <w:rsid w:val="00CD136A"/>
    <w:rsid w:val="00CD676C"/>
    <w:rsid w:val="00CD75F1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1C31"/>
    <w:rsid w:val="00D02B0F"/>
    <w:rsid w:val="00D035E0"/>
    <w:rsid w:val="00D0704C"/>
    <w:rsid w:val="00D1002B"/>
    <w:rsid w:val="00D101B0"/>
    <w:rsid w:val="00D10267"/>
    <w:rsid w:val="00D113CD"/>
    <w:rsid w:val="00D12DF6"/>
    <w:rsid w:val="00D13C1C"/>
    <w:rsid w:val="00D1750E"/>
    <w:rsid w:val="00D2216A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8F8"/>
    <w:rsid w:val="00D64923"/>
    <w:rsid w:val="00D657F1"/>
    <w:rsid w:val="00D718B0"/>
    <w:rsid w:val="00D71F1A"/>
    <w:rsid w:val="00D734FC"/>
    <w:rsid w:val="00D750CC"/>
    <w:rsid w:val="00D7636B"/>
    <w:rsid w:val="00D80196"/>
    <w:rsid w:val="00D811E8"/>
    <w:rsid w:val="00D81EDD"/>
    <w:rsid w:val="00D822D8"/>
    <w:rsid w:val="00D84554"/>
    <w:rsid w:val="00D859F4"/>
    <w:rsid w:val="00D867E6"/>
    <w:rsid w:val="00D86EFD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266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2C9D"/>
    <w:rsid w:val="00E03777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5986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879D4"/>
    <w:rsid w:val="00E947D0"/>
    <w:rsid w:val="00E94CA8"/>
    <w:rsid w:val="00E956CC"/>
    <w:rsid w:val="00E95C06"/>
    <w:rsid w:val="00EA2FB2"/>
    <w:rsid w:val="00EA35D2"/>
    <w:rsid w:val="00EA3EB6"/>
    <w:rsid w:val="00EA508E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2DF3"/>
    <w:rsid w:val="00ED6F0A"/>
    <w:rsid w:val="00EE22F3"/>
    <w:rsid w:val="00EE4CF7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3AE0"/>
    <w:rsid w:val="00F145FF"/>
    <w:rsid w:val="00F14920"/>
    <w:rsid w:val="00F17284"/>
    <w:rsid w:val="00F17865"/>
    <w:rsid w:val="00F21329"/>
    <w:rsid w:val="00F21F40"/>
    <w:rsid w:val="00F2483D"/>
    <w:rsid w:val="00F3088E"/>
    <w:rsid w:val="00F32296"/>
    <w:rsid w:val="00F324B8"/>
    <w:rsid w:val="00F325F3"/>
    <w:rsid w:val="00F32638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003"/>
    <w:rsid w:val="00F607A7"/>
    <w:rsid w:val="00F65018"/>
    <w:rsid w:val="00F715DE"/>
    <w:rsid w:val="00F7268E"/>
    <w:rsid w:val="00F756C9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97ACD"/>
    <w:rsid w:val="00FA7567"/>
    <w:rsid w:val="00FB2B78"/>
    <w:rsid w:val="00FB330A"/>
    <w:rsid w:val="00FB5084"/>
    <w:rsid w:val="00FB64EC"/>
    <w:rsid w:val="00FC0622"/>
    <w:rsid w:val="00FC74B9"/>
    <w:rsid w:val="00FD2A5E"/>
    <w:rsid w:val="00FD31D8"/>
    <w:rsid w:val="00FD686A"/>
    <w:rsid w:val="00FE3777"/>
    <w:rsid w:val="00FE6283"/>
    <w:rsid w:val="00FE641E"/>
    <w:rsid w:val="00FE760A"/>
    <w:rsid w:val="00FF33E2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A80E6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09CE-7635-4DF0-AED0-0065C7D4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835</cp:revision>
  <cp:lastPrinted>2021-10-01T07:39:00Z</cp:lastPrinted>
  <dcterms:created xsi:type="dcterms:W3CDTF">2019-10-29T11:42:00Z</dcterms:created>
  <dcterms:modified xsi:type="dcterms:W3CDTF">2022-12-13T06:24:00Z</dcterms:modified>
</cp:coreProperties>
</file>