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3168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168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904648" w:rsidP="0090464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904648">
              <w:rPr>
                <w:sz w:val="24"/>
                <w:szCs w:val="24"/>
              </w:rPr>
              <w:t>14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904648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904648">
              <w:rPr>
                <w:sz w:val="24"/>
                <w:szCs w:val="24"/>
              </w:rPr>
              <w:t>19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8091E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904648" w:rsidRDefault="009046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1. О рассмотрении отчета о ходе исполнения реестра непрофильных активов ПАО «Россети Северный Кавказ» за 1 квартал 2023 года.</w:t>
            </w:r>
          </w:p>
          <w:p w:rsidR="00904648" w:rsidRDefault="009046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2. Об утверждении Антикоррупционной политики ПАО «Россети Северный Кавказ».</w:t>
            </w:r>
          </w:p>
          <w:p w:rsidR="00904648" w:rsidRDefault="009046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 xml:space="preserve">3. О рассмотрении отчета Комитета по аудиту Совета директоров ПАО «Россети Северный Кавказ» о проделанной </w:t>
            </w:r>
            <w:bookmarkStart w:id="0" w:name="_GoBack"/>
            <w:bookmarkEnd w:id="0"/>
            <w:r w:rsidRPr="00904648">
              <w:rPr>
                <w:sz w:val="24"/>
                <w:szCs w:val="24"/>
              </w:rPr>
              <w:t>работе в 2022-2023 годах.</w:t>
            </w:r>
          </w:p>
          <w:p w:rsidR="00904648" w:rsidRDefault="009046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4. О рассмотрении отчета Генерального директора Общества о выполнении в 1 квартале 2023 года решений, принятых на заседаниях Совета директоров Общества.</w:t>
            </w:r>
          </w:p>
          <w:p w:rsidR="00904648" w:rsidRDefault="009046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5. 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1 квартал 2023 года.</w:t>
            </w:r>
          </w:p>
          <w:p w:rsidR="00904648" w:rsidRDefault="009046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6. 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4 квартал 2022 года.</w:t>
            </w:r>
          </w:p>
          <w:p w:rsidR="00904648" w:rsidRDefault="00904648" w:rsidP="00904648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7. Об итогах выполнения инвестиционной программы ПАО «Россети Северный Кавказ» за 1 квартал 2023 года.</w:t>
            </w:r>
          </w:p>
          <w:p w:rsidR="00A8091E" w:rsidRDefault="00904648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8. Об утверждении Регламента переустройства объектов ПАО «Россети Северный Кавказ», осуществляемого по инициативе третьих лиц.</w:t>
            </w:r>
          </w:p>
          <w:p w:rsidR="00904648" w:rsidRDefault="00904648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9. О согласовании кандидатур на отдельные должности исполнительного аппарата Общества, определяемые Советом директоров Общества.</w:t>
            </w:r>
          </w:p>
          <w:p w:rsidR="00904648" w:rsidRDefault="00904648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904648">
              <w:rPr>
                <w:sz w:val="24"/>
                <w:szCs w:val="24"/>
              </w:rPr>
              <w:t>10. Об утверждении документа, содержащего условия размещения ценных бумаг ПАО «Россети Северный Кавказ».</w:t>
            </w:r>
          </w:p>
          <w:p w:rsidR="00904648" w:rsidRDefault="00904648" w:rsidP="00A809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8091E" w:rsidRDefault="00953F8D" w:rsidP="00953F8D">
            <w:pPr>
              <w:ind w:left="57" w:right="57"/>
              <w:jc w:val="both"/>
              <w:rPr>
                <w:sz w:val="24"/>
                <w:szCs w:val="24"/>
              </w:rPr>
            </w:pPr>
            <w:r w:rsidRPr="00953F8D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953F8D">
              <w:rPr>
                <w:sz w:val="24"/>
                <w:szCs w:val="24"/>
              </w:rPr>
              <w:t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акции обыкновенные бездокументарные,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ESVXFR.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904648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2764">
              <w:rPr>
                <w:sz w:val="24"/>
                <w:szCs w:val="24"/>
              </w:rPr>
              <w:t>иректор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904648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904648">
              <w:rPr>
                <w:sz w:val="24"/>
                <w:szCs w:val="24"/>
              </w:rPr>
              <w:t>33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904648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904648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8091E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90464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E6EBF">
      <w:headerReference w:type="default" r:id="rId8"/>
      <w:pgSz w:w="11907" w:h="16840" w:code="9"/>
      <w:pgMar w:top="1135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59" w:rsidRDefault="00316859" w:rsidP="00482518">
      <w:r>
        <w:separator/>
      </w:r>
    </w:p>
  </w:endnote>
  <w:endnote w:type="continuationSeparator" w:id="0">
    <w:p w:rsidR="00316859" w:rsidRDefault="0031685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59" w:rsidRDefault="00316859" w:rsidP="00482518">
      <w:r>
        <w:separator/>
      </w:r>
    </w:p>
  </w:footnote>
  <w:footnote w:type="continuationSeparator" w:id="0">
    <w:p w:rsidR="00316859" w:rsidRDefault="0031685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996EA1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B5328"/>
    <w:rsid w:val="008C0088"/>
    <w:rsid w:val="008C5830"/>
    <w:rsid w:val="008E0856"/>
    <w:rsid w:val="00904648"/>
    <w:rsid w:val="00930F88"/>
    <w:rsid w:val="00945F21"/>
    <w:rsid w:val="00953F8D"/>
    <w:rsid w:val="009839C8"/>
    <w:rsid w:val="00986504"/>
    <w:rsid w:val="0099684E"/>
    <w:rsid w:val="00996EA1"/>
    <w:rsid w:val="00A258EC"/>
    <w:rsid w:val="00A37EF5"/>
    <w:rsid w:val="00A44E3A"/>
    <w:rsid w:val="00A46B26"/>
    <w:rsid w:val="00A8091E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A106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2</cp:revision>
  <dcterms:created xsi:type="dcterms:W3CDTF">2023-07-17T09:22:00Z</dcterms:created>
  <dcterms:modified xsi:type="dcterms:W3CDTF">2023-07-17T09:22:00Z</dcterms:modified>
</cp:coreProperties>
</file>