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A81B7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A81B7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03106A" w:rsidP="00DF5B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BCD">
              <w:rPr>
                <w:sz w:val="24"/>
                <w:szCs w:val="24"/>
              </w:rPr>
              <w:t>3</w:t>
            </w:r>
            <w:r w:rsidR="000C0B2F" w:rsidRPr="00D83B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13655">
              <w:rPr>
                <w:sz w:val="24"/>
                <w:szCs w:val="24"/>
              </w:rPr>
              <w:t>9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</w:t>
            </w:r>
            <w:r w:rsidR="00C33BE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A13655">
              <w:rPr>
                <w:sz w:val="24"/>
                <w:szCs w:val="24"/>
              </w:rPr>
              <w:t>7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A13655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4D1D60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4D1D60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4D1D60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DF5BCD" w:rsidRDefault="00DF5BCD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3655" w:rsidRPr="00A13655" w:rsidRDefault="00A13655" w:rsidP="00A136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A13655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A13655">
              <w:rPr>
                <w:sz w:val="24"/>
                <w:szCs w:val="24"/>
              </w:rPr>
              <w:t xml:space="preserve"> № 7</w:t>
            </w:r>
            <w:r>
              <w:rPr>
                <w:sz w:val="24"/>
                <w:szCs w:val="24"/>
              </w:rPr>
              <w:t xml:space="preserve"> «</w:t>
            </w:r>
            <w:r w:rsidR="00DF5BCD" w:rsidRPr="00DF5BCD">
              <w:rPr>
                <w:sz w:val="24"/>
                <w:szCs w:val="24"/>
              </w:rPr>
              <w:t>Об утверждении Положения об управлении фирменным стилем ПАО «Россети Северный Кавказ» в новой редакции</w:t>
            </w:r>
            <w:r>
              <w:rPr>
                <w:sz w:val="24"/>
                <w:szCs w:val="24"/>
              </w:rPr>
              <w:t>»</w:t>
            </w:r>
            <w:r w:rsidRPr="00A13655">
              <w:rPr>
                <w:sz w:val="24"/>
                <w:szCs w:val="24"/>
              </w:rPr>
              <w:t>:</w:t>
            </w:r>
          </w:p>
          <w:p w:rsidR="00DF5BCD" w:rsidRPr="00DF5BCD" w:rsidRDefault="00DF5BCD" w:rsidP="00DF5B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F5BCD">
              <w:rPr>
                <w:sz w:val="24"/>
                <w:szCs w:val="24"/>
              </w:rPr>
              <w:t>Утвердить Положение об управлении фирменным стилем</w:t>
            </w:r>
            <w:r>
              <w:rPr>
                <w:sz w:val="24"/>
                <w:szCs w:val="24"/>
              </w:rPr>
              <w:t xml:space="preserve"> </w:t>
            </w:r>
            <w:r w:rsidRPr="00DF5BCD">
              <w:rPr>
                <w:sz w:val="24"/>
                <w:szCs w:val="24"/>
              </w:rPr>
              <w:t>ПАО «Россети Северный Кавказ» в новой редакции согласно приложению № 7 к настоящему решению Совета директоров Общества.</w:t>
            </w:r>
          </w:p>
          <w:p w:rsidR="00A13655" w:rsidRDefault="00DF5BCD" w:rsidP="00DF5B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F5BCD">
              <w:rPr>
                <w:sz w:val="24"/>
                <w:szCs w:val="24"/>
              </w:rPr>
              <w:t>Признать утратившим силу Положение об управлении фирменным стилем Общества, утвержденное решением Совета директоров ПАО «МРСК Северного Кавказа» по вопросу «О присоединении Общества к Единому стандарту фирменного стиля ПАО «Россети» и организаций Группы компаний ПАО «Россети» 24.06.2019 (протокол от 25.06.2019 № 385).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4D1D60">
              <w:rPr>
                <w:sz w:val="24"/>
                <w:szCs w:val="24"/>
              </w:rPr>
              <w:t>12</w:t>
            </w:r>
            <w:r w:rsidR="00954BBD" w:rsidRPr="00D83B23">
              <w:rPr>
                <w:sz w:val="24"/>
                <w:szCs w:val="24"/>
              </w:rPr>
              <w:t> </w:t>
            </w:r>
            <w:r w:rsidR="00A13655">
              <w:rPr>
                <w:sz w:val="24"/>
                <w:szCs w:val="24"/>
              </w:rPr>
              <w:t>октября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4D1D6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2B7CB8">
              <w:rPr>
                <w:sz w:val="24"/>
                <w:szCs w:val="24"/>
              </w:rPr>
              <w:t>1</w:t>
            </w:r>
            <w:r w:rsidR="004D1D60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CA3BCF">
              <w:rPr>
                <w:sz w:val="24"/>
                <w:szCs w:val="24"/>
              </w:rPr>
              <w:t>октября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A13655">
              <w:rPr>
                <w:sz w:val="24"/>
                <w:szCs w:val="24"/>
              </w:rPr>
              <w:t>4</w:t>
            </w:r>
            <w:r w:rsidR="004D1D60">
              <w:rPr>
                <w:sz w:val="24"/>
                <w:szCs w:val="24"/>
              </w:rPr>
              <w:t>1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A13655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A13655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</w:t>
            </w:r>
            <w:r w:rsidR="00A13655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A13655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B7CB8" w:rsidP="004D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D60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A13655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A55781">
      <w:headerReference w:type="default" r:id="rId9"/>
      <w:pgSz w:w="11907" w:h="16840" w:code="9"/>
      <w:pgMar w:top="142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75" w:rsidRDefault="00A81B75" w:rsidP="009A433D">
      <w:r>
        <w:separator/>
      </w:r>
    </w:p>
  </w:endnote>
  <w:endnote w:type="continuationSeparator" w:id="0">
    <w:p w:rsidR="00A81B75" w:rsidRDefault="00A81B75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75" w:rsidRDefault="00A81B75" w:rsidP="009A433D">
      <w:r>
        <w:separator/>
      </w:r>
    </w:p>
  </w:footnote>
  <w:footnote w:type="continuationSeparator" w:id="0">
    <w:p w:rsidR="00A81B75" w:rsidRDefault="00A81B75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A55781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106A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239A1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7CB8"/>
    <w:rsid w:val="002C6B91"/>
    <w:rsid w:val="002D7010"/>
    <w:rsid w:val="002F3C5E"/>
    <w:rsid w:val="002F3FFE"/>
    <w:rsid w:val="00311249"/>
    <w:rsid w:val="00311DBF"/>
    <w:rsid w:val="00313310"/>
    <w:rsid w:val="00316EF5"/>
    <w:rsid w:val="00337404"/>
    <w:rsid w:val="003467DD"/>
    <w:rsid w:val="003772C2"/>
    <w:rsid w:val="00381BC6"/>
    <w:rsid w:val="00381F7C"/>
    <w:rsid w:val="00393AE6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1D60"/>
    <w:rsid w:val="004D2790"/>
    <w:rsid w:val="004E0772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3655"/>
    <w:rsid w:val="00A14EAE"/>
    <w:rsid w:val="00A174DD"/>
    <w:rsid w:val="00A17CC5"/>
    <w:rsid w:val="00A26BBA"/>
    <w:rsid w:val="00A45681"/>
    <w:rsid w:val="00A55781"/>
    <w:rsid w:val="00A57817"/>
    <w:rsid w:val="00A614E5"/>
    <w:rsid w:val="00A81B7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33BE6"/>
    <w:rsid w:val="00C5656F"/>
    <w:rsid w:val="00C730E8"/>
    <w:rsid w:val="00CA3BCF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DF5BCD"/>
    <w:rsid w:val="00E06C03"/>
    <w:rsid w:val="00E21F32"/>
    <w:rsid w:val="00E27B20"/>
    <w:rsid w:val="00E3157E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97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0E9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2023-10-11T12:28:00Z</dcterms:created>
  <dcterms:modified xsi:type="dcterms:W3CDTF">2023-10-13T10:59:00Z</dcterms:modified>
</cp:coreProperties>
</file>