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66" w:rsidRDefault="00505066" w:rsidP="00505066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ОПРОСЫ ПОТРЕБИТЕЛЕЙ УСЛУГ</w:t>
      </w:r>
    </w:p>
    <w:p w:rsidR="00505066" w:rsidRDefault="00505066" w:rsidP="005050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066" w:rsidRDefault="00505066" w:rsidP="005050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A3A" w:rsidRPr="00490A3A" w:rsidRDefault="00490A3A" w:rsidP="0049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0A3A">
        <w:rPr>
          <w:rFonts w:ascii="Times New Roman" w:hAnsi="Times New Roman" w:cs="Times New Roman"/>
          <w:sz w:val="28"/>
          <w:szCs w:val="28"/>
          <w:lang w:eastAsia="ar-SA"/>
        </w:rPr>
        <w:t>В 2018 году для повышения качества и доступности услуг ПАО «МРСК Северного Кавказа» а также для изучения удовлетворённости потребителей качеством оказываемых  услуг ПАО «МРСК Северного Кавказа» в июне и ноябре   были проведены исследования посредством письменного опроса потребителей.   Изучение удовлетворенности потребителей  проведены путем письменного анонимного анкетирования с целью изучения удовлетворенности потребителей качеством услуг и обслуживанием. Всего было опрошено  1146 респондентов, 184 «Ставропольэнерго», 250 «</w:t>
      </w:r>
      <w:proofErr w:type="spellStart"/>
      <w:r w:rsidRPr="00490A3A">
        <w:rPr>
          <w:rFonts w:ascii="Times New Roman" w:hAnsi="Times New Roman" w:cs="Times New Roman"/>
          <w:sz w:val="28"/>
          <w:szCs w:val="28"/>
          <w:lang w:eastAsia="ar-SA"/>
        </w:rPr>
        <w:t>Севкавказэнерго</w:t>
      </w:r>
      <w:proofErr w:type="spellEnd"/>
      <w:r w:rsidRPr="00490A3A">
        <w:rPr>
          <w:rFonts w:ascii="Times New Roman" w:hAnsi="Times New Roman" w:cs="Times New Roman"/>
          <w:sz w:val="28"/>
          <w:szCs w:val="28"/>
          <w:lang w:eastAsia="ar-SA"/>
        </w:rPr>
        <w:t>», 392 «Карачаево-</w:t>
      </w:r>
      <w:proofErr w:type="spellStart"/>
      <w:r w:rsidRPr="00490A3A">
        <w:rPr>
          <w:rFonts w:ascii="Times New Roman" w:hAnsi="Times New Roman" w:cs="Times New Roman"/>
          <w:sz w:val="28"/>
          <w:szCs w:val="28"/>
          <w:lang w:eastAsia="ar-SA"/>
        </w:rPr>
        <w:t>Черкесскэнерго</w:t>
      </w:r>
      <w:proofErr w:type="spellEnd"/>
      <w:r w:rsidRPr="00490A3A">
        <w:rPr>
          <w:rFonts w:ascii="Times New Roman" w:hAnsi="Times New Roman" w:cs="Times New Roman"/>
          <w:sz w:val="28"/>
          <w:szCs w:val="28"/>
          <w:lang w:eastAsia="ar-SA"/>
        </w:rPr>
        <w:t>», 220 «Каббалкэнерго», 100 «</w:t>
      </w:r>
      <w:proofErr w:type="spellStart"/>
      <w:r w:rsidRPr="00490A3A">
        <w:rPr>
          <w:rFonts w:ascii="Times New Roman" w:hAnsi="Times New Roman" w:cs="Times New Roman"/>
          <w:sz w:val="28"/>
          <w:szCs w:val="28"/>
          <w:lang w:eastAsia="ar-SA"/>
        </w:rPr>
        <w:t>Ингушэнерго</w:t>
      </w:r>
      <w:proofErr w:type="spellEnd"/>
      <w:r w:rsidRPr="00490A3A">
        <w:rPr>
          <w:rFonts w:ascii="Times New Roman" w:hAnsi="Times New Roman" w:cs="Times New Roman"/>
          <w:sz w:val="28"/>
          <w:szCs w:val="28"/>
          <w:lang w:eastAsia="ar-SA"/>
        </w:rPr>
        <w:t>» и были получены следующие результаты:</w:t>
      </w:r>
    </w:p>
    <w:p w:rsidR="00490A3A" w:rsidRPr="00490A3A" w:rsidRDefault="00490A3A" w:rsidP="0049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0A3A">
        <w:rPr>
          <w:rFonts w:ascii="Times New Roman" w:hAnsi="Times New Roman" w:cs="Times New Roman"/>
          <w:sz w:val="28"/>
          <w:szCs w:val="28"/>
          <w:lang w:eastAsia="ar-SA"/>
        </w:rPr>
        <w:t xml:space="preserve">65% респондентов или 745 опрошенных потребителей в целом довольны работой компании, </w:t>
      </w:r>
    </w:p>
    <w:p w:rsidR="00490A3A" w:rsidRPr="00490A3A" w:rsidRDefault="00490A3A" w:rsidP="0049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0A3A">
        <w:rPr>
          <w:rFonts w:ascii="Times New Roman" w:hAnsi="Times New Roman" w:cs="Times New Roman"/>
          <w:sz w:val="28"/>
          <w:szCs w:val="28"/>
          <w:lang w:eastAsia="ar-SA"/>
        </w:rPr>
        <w:t xml:space="preserve">25 % респондентов или 286 опрошенных потребителя оценивают работу компании как удовлетворительную, </w:t>
      </w:r>
    </w:p>
    <w:p w:rsidR="00490A3A" w:rsidRPr="00490A3A" w:rsidRDefault="00490A3A" w:rsidP="0049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0A3A">
        <w:rPr>
          <w:rFonts w:ascii="Times New Roman" w:hAnsi="Times New Roman" w:cs="Times New Roman"/>
          <w:sz w:val="28"/>
          <w:szCs w:val="28"/>
          <w:lang w:eastAsia="ar-SA"/>
        </w:rPr>
        <w:t>10 % опрошенных  респондентов или  115 потребителей высказали пожелания направленные на повышение качества обслуживания потребителей.</w:t>
      </w:r>
    </w:p>
    <w:p w:rsidR="00505066" w:rsidRPr="00505066" w:rsidRDefault="00505066" w:rsidP="005050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главной странице корпоративного сайта </w:t>
      </w:r>
      <w:hyperlink r:id="rId5" w:history="1">
        <w:r w:rsidRPr="00580B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50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0B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5050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80B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Pr="005050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0B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0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ПАО  «МРСК Северного Кавказа» расположена анкета потребителей услуг (ссылка </w:t>
      </w:r>
      <w:hyperlink r:id="rId6" w:history="1">
        <w:r w:rsidRPr="00580B68">
          <w:rPr>
            <w:rStyle w:val="a4"/>
            <w:rFonts w:ascii="Times New Roman" w:hAnsi="Times New Roman" w:cs="Times New Roman"/>
            <w:sz w:val="24"/>
            <w:szCs w:val="24"/>
          </w:rPr>
          <w:t>http://www.mrsk</w:t>
        </w:r>
        <w:proofErr w:type="gramEnd"/>
        <w:r w:rsidRPr="00580B6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gramStart"/>
        <w:r w:rsidRPr="00580B68">
          <w:rPr>
            <w:rStyle w:val="a4"/>
            <w:rFonts w:ascii="Times New Roman" w:hAnsi="Times New Roman" w:cs="Times New Roman"/>
            <w:sz w:val="24"/>
            <w:szCs w:val="24"/>
          </w:rPr>
          <w:t>sk.ru/customer_new/sistema-obsluzhivaniia-potrebitelei/opros-potrebitelei/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proofErr w:type="gramEnd"/>
    </w:p>
    <w:p w:rsidR="00124873" w:rsidRDefault="00124873"/>
    <w:sectPr w:rsidR="0012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66"/>
    <w:rsid w:val="000C2A6B"/>
    <w:rsid w:val="00124873"/>
    <w:rsid w:val="00490A3A"/>
    <w:rsid w:val="00505066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sk-sk.ru/customer_new/sistema-obsluzhivaniia-potrebitelei/opros-potrebitelei/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2019-03-29T11:37:00Z</dcterms:created>
  <dcterms:modified xsi:type="dcterms:W3CDTF">2019-03-29T11:37:00Z</dcterms:modified>
</cp:coreProperties>
</file>